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7AF" w:rsidRDefault="00AB1F41" w:rsidP="00CD0D27">
      <w:pPr>
        <w:spacing w:line="360" w:lineRule="auto"/>
        <w:rPr>
          <w:rFonts w:ascii="Arial" w:hAnsi="Arial" w:cs="Arial"/>
          <w:color w:val="000000"/>
          <w:lang w:eastAsia="en-GB"/>
        </w:rPr>
      </w:pPr>
      <w:r>
        <w:rPr>
          <w:rFonts w:ascii="Arial" w:hAnsi="Arial" w:cs="Arial"/>
          <w:color w:val="000000"/>
          <w:lang w:eastAsia="en-GB"/>
        </w:rPr>
        <w:t xml:space="preserve"> </w:t>
      </w:r>
    </w:p>
    <w:p w:rsidR="006C07AF" w:rsidRDefault="006C07AF" w:rsidP="00CD0D27">
      <w:pPr>
        <w:spacing w:line="360" w:lineRule="auto"/>
        <w:rPr>
          <w:rFonts w:ascii="Arial" w:hAnsi="Arial" w:cs="Arial"/>
          <w:color w:val="000000"/>
          <w:lang w:eastAsia="en-GB"/>
        </w:rPr>
      </w:pPr>
    </w:p>
    <w:p w:rsidR="006C07AF" w:rsidRPr="00CC6457" w:rsidRDefault="006C07AF" w:rsidP="00F8323B">
      <w:pPr>
        <w:spacing w:after="0" w:line="360" w:lineRule="auto"/>
        <w:jc w:val="right"/>
        <w:rPr>
          <w:rFonts w:ascii="Arial" w:eastAsia="Times New Roman" w:hAnsi="Arial" w:cs="Arial"/>
          <w:b/>
          <w:bCs/>
          <w:sz w:val="36"/>
          <w:szCs w:val="24"/>
        </w:rPr>
      </w:pPr>
      <w:r w:rsidRPr="00CC6457">
        <w:rPr>
          <w:rFonts w:ascii="Arial" w:eastAsia="Times New Roman" w:hAnsi="Arial" w:cs="Arial"/>
          <w:b/>
          <w:bCs/>
          <w:noProof/>
          <w:sz w:val="36"/>
          <w:szCs w:val="24"/>
          <w:lang w:eastAsia="en-GB"/>
        </w:rPr>
        <w:drawing>
          <wp:inline distT="0" distB="0" distL="0" distR="0" wp14:anchorId="083048B6" wp14:editId="3F62287D">
            <wp:extent cx="1685925" cy="2221761"/>
            <wp:effectExtent l="0" t="0" r="0" b="7620"/>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6585" cy="2222630"/>
                    </a:xfrm>
                    <a:prstGeom prst="rect">
                      <a:avLst/>
                    </a:prstGeom>
                    <a:noFill/>
                    <a:ln>
                      <a:noFill/>
                    </a:ln>
                  </pic:spPr>
                </pic:pic>
              </a:graphicData>
            </a:graphic>
          </wp:inline>
        </w:drawing>
      </w:r>
    </w:p>
    <w:p w:rsidR="006C07AF" w:rsidRPr="00CC6457" w:rsidRDefault="006C07AF" w:rsidP="006C07AF">
      <w:pPr>
        <w:keepNext/>
        <w:pBdr>
          <w:bottom w:val="single" w:sz="12" w:space="1" w:color="auto"/>
        </w:pBdr>
        <w:spacing w:before="240" w:after="0" w:line="360" w:lineRule="auto"/>
        <w:jc w:val="right"/>
        <w:outlineLvl w:val="4"/>
        <w:rPr>
          <w:rFonts w:ascii="Arial" w:eastAsia="Times New Roman" w:hAnsi="Arial" w:cs="Arial"/>
          <w:b/>
          <w:bCs/>
          <w:caps/>
          <w:sz w:val="28"/>
          <w:szCs w:val="24"/>
        </w:rPr>
      </w:pPr>
      <w:bookmarkStart w:id="0" w:name="OLE_LINK9"/>
      <w:r w:rsidRPr="00CC6457">
        <w:rPr>
          <w:rFonts w:ascii="Arial" w:eastAsia="Times New Roman" w:hAnsi="Arial" w:cs="Arial"/>
          <w:b/>
          <w:bCs/>
          <w:caps/>
          <w:sz w:val="28"/>
          <w:szCs w:val="24"/>
        </w:rPr>
        <w:t>Press Release</w:t>
      </w:r>
    </w:p>
    <w:bookmarkEnd w:id="0"/>
    <w:p w:rsidR="006C07AF" w:rsidRPr="00D237B3" w:rsidRDefault="006C07AF" w:rsidP="006C07AF">
      <w:pPr>
        <w:spacing w:after="0" w:line="360" w:lineRule="auto"/>
        <w:rPr>
          <w:rFonts w:ascii="Arial" w:eastAsia="Times New Roman" w:hAnsi="Arial" w:cs="Arial"/>
          <w:color w:val="FF0000"/>
          <w:sz w:val="16"/>
          <w:szCs w:val="16"/>
        </w:rPr>
      </w:pPr>
    </w:p>
    <w:p w:rsidR="006C07AF" w:rsidRPr="002623AE" w:rsidRDefault="002623AE" w:rsidP="006C07AF">
      <w:pPr>
        <w:spacing w:after="0" w:line="360" w:lineRule="auto"/>
        <w:rPr>
          <w:rFonts w:ascii="Arial" w:eastAsia="Times New Roman" w:hAnsi="Arial" w:cs="Arial"/>
          <w:sz w:val="20"/>
          <w:szCs w:val="20"/>
        </w:rPr>
      </w:pPr>
      <w:r w:rsidRPr="002623AE">
        <w:rPr>
          <w:rFonts w:ascii="Arial" w:eastAsia="Times New Roman" w:hAnsi="Arial" w:cs="Arial"/>
          <w:sz w:val="20"/>
          <w:szCs w:val="20"/>
        </w:rPr>
        <w:t xml:space="preserve">10 </w:t>
      </w:r>
      <w:r w:rsidR="00DD0ACA" w:rsidRPr="002623AE">
        <w:rPr>
          <w:rFonts w:ascii="Arial" w:eastAsia="Times New Roman" w:hAnsi="Arial" w:cs="Arial"/>
          <w:sz w:val="20"/>
          <w:szCs w:val="20"/>
        </w:rPr>
        <w:t xml:space="preserve">August </w:t>
      </w:r>
      <w:r w:rsidR="00D237B3" w:rsidRPr="002623AE">
        <w:rPr>
          <w:rFonts w:ascii="Arial" w:eastAsia="Times New Roman" w:hAnsi="Arial" w:cs="Arial"/>
          <w:sz w:val="20"/>
          <w:szCs w:val="20"/>
        </w:rPr>
        <w:t xml:space="preserve">2023 </w:t>
      </w:r>
    </w:p>
    <w:p w:rsidR="006C07AF" w:rsidRDefault="006C07AF" w:rsidP="006C07AF">
      <w:pPr>
        <w:spacing w:after="0" w:line="360" w:lineRule="auto"/>
        <w:rPr>
          <w:rFonts w:ascii="Arial" w:eastAsia="Times New Roman" w:hAnsi="Arial" w:cs="Arial"/>
          <w:sz w:val="20"/>
          <w:szCs w:val="24"/>
        </w:rPr>
      </w:pPr>
    </w:p>
    <w:p w:rsidR="00181CFD" w:rsidRDefault="009274F1" w:rsidP="002304D7">
      <w:pPr>
        <w:spacing w:after="0" w:line="360" w:lineRule="auto"/>
        <w:jc w:val="center"/>
        <w:rPr>
          <w:rFonts w:ascii="Arial" w:hAnsi="Arial" w:cs="Arial"/>
          <w:b/>
          <w:sz w:val="40"/>
          <w:szCs w:val="40"/>
        </w:rPr>
      </w:pPr>
      <w:r w:rsidRPr="00DD0ACA">
        <w:rPr>
          <w:rFonts w:ascii="Arial" w:hAnsi="Arial" w:cs="Arial"/>
          <w:b/>
          <w:sz w:val="40"/>
          <w:szCs w:val="40"/>
        </w:rPr>
        <w:t xml:space="preserve">SCOTTISH OPERA’S </w:t>
      </w:r>
      <w:r w:rsidR="006C07AF" w:rsidRPr="00DD0ACA">
        <w:rPr>
          <w:rFonts w:ascii="Arial" w:hAnsi="Arial" w:cs="Arial"/>
          <w:b/>
          <w:i/>
          <w:sz w:val="40"/>
          <w:szCs w:val="40"/>
        </w:rPr>
        <w:t>OPERA HIGHLIGHTS</w:t>
      </w:r>
      <w:r w:rsidR="006C07AF" w:rsidRPr="00DD0ACA">
        <w:rPr>
          <w:rFonts w:ascii="Arial" w:hAnsi="Arial" w:cs="Arial"/>
          <w:b/>
          <w:sz w:val="40"/>
          <w:szCs w:val="40"/>
        </w:rPr>
        <w:t xml:space="preserve"> </w:t>
      </w:r>
      <w:r w:rsidRPr="00DD0ACA">
        <w:rPr>
          <w:rFonts w:ascii="Arial" w:hAnsi="Arial" w:cs="Arial"/>
          <w:b/>
          <w:sz w:val="40"/>
          <w:szCs w:val="40"/>
        </w:rPr>
        <w:t>TOURS THIS AUTUMN TO 17 VENUES ACROSS SCOTLAND</w:t>
      </w:r>
    </w:p>
    <w:p w:rsidR="002304D7" w:rsidRDefault="002304D7" w:rsidP="002304D7">
      <w:pPr>
        <w:spacing w:after="0" w:line="360" w:lineRule="auto"/>
        <w:jc w:val="center"/>
        <w:rPr>
          <w:rFonts w:ascii="Arial" w:hAnsi="Arial" w:cs="Arial"/>
          <w:b/>
          <w:sz w:val="40"/>
          <w:szCs w:val="40"/>
        </w:rPr>
      </w:pPr>
    </w:p>
    <w:p w:rsidR="00D237B3" w:rsidRDefault="00156A53" w:rsidP="00D237B3">
      <w:pPr>
        <w:spacing w:after="0" w:line="360" w:lineRule="auto"/>
        <w:rPr>
          <w:rFonts w:ascii="Arial" w:eastAsia="Arial" w:hAnsi="Arial" w:cs="Arial"/>
          <w:color w:val="000000"/>
          <w:shd w:val="clear" w:color="auto" w:fill="FFFFFF"/>
        </w:rPr>
      </w:pPr>
      <w:r>
        <w:rPr>
          <w:rFonts w:ascii="Arial" w:eastAsia="Arial" w:hAnsi="Arial" w:cs="Arial"/>
        </w:rPr>
        <w:t xml:space="preserve">A vibrant new production </w:t>
      </w:r>
      <w:r w:rsidR="00EC623F">
        <w:rPr>
          <w:rFonts w:ascii="Arial" w:eastAsia="Arial" w:hAnsi="Arial" w:cs="Arial"/>
        </w:rPr>
        <w:t xml:space="preserve">of </w:t>
      </w:r>
      <w:r w:rsidR="00D237B3" w:rsidRPr="00B33CEF">
        <w:rPr>
          <w:rFonts w:ascii="Arial" w:eastAsia="Arial" w:hAnsi="Arial" w:cs="Arial"/>
          <w:i/>
        </w:rPr>
        <w:t>Opera Highlights</w:t>
      </w:r>
      <w:r w:rsidR="00D237B3" w:rsidRPr="00B33CEF">
        <w:rPr>
          <w:rFonts w:ascii="Arial" w:eastAsia="Arial" w:hAnsi="Arial" w:cs="Arial"/>
        </w:rPr>
        <w:t xml:space="preserve"> goes on the road again</w:t>
      </w:r>
      <w:r w:rsidR="00DC2DDD">
        <w:rPr>
          <w:rFonts w:ascii="Arial" w:eastAsia="Arial" w:hAnsi="Arial" w:cs="Arial"/>
        </w:rPr>
        <w:t xml:space="preserve"> this</w:t>
      </w:r>
      <w:r w:rsidR="00E031E5">
        <w:rPr>
          <w:rFonts w:ascii="Arial" w:eastAsia="Arial" w:hAnsi="Arial" w:cs="Arial"/>
        </w:rPr>
        <w:t xml:space="preserve"> autumn</w:t>
      </w:r>
      <w:r w:rsidR="00DC2DDD">
        <w:rPr>
          <w:rFonts w:ascii="Arial" w:eastAsia="Arial" w:hAnsi="Arial" w:cs="Arial"/>
        </w:rPr>
        <w:t xml:space="preserve">, visiting 17 </w:t>
      </w:r>
      <w:r>
        <w:rPr>
          <w:rFonts w:ascii="Arial" w:eastAsia="Arial" w:hAnsi="Arial" w:cs="Arial"/>
        </w:rPr>
        <w:t xml:space="preserve">venues around Scotland. </w:t>
      </w:r>
    </w:p>
    <w:p w:rsidR="00D237B3" w:rsidRPr="00120F95" w:rsidRDefault="00D237B3" w:rsidP="00D237B3">
      <w:pPr>
        <w:spacing w:after="0" w:line="360" w:lineRule="auto"/>
        <w:rPr>
          <w:rFonts w:ascii="Arial" w:eastAsia="Arial" w:hAnsi="Arial" w:cs="Arial"/>
          <w:color w:val="000000"/>
          <w:shd w:val="clear" w:color="auto" w:fill="FFFFFF"/>
        </w:rPr>
      </w:pPr>
    </w:p>
    <w:p w:rsidR="00037DB9" w:rsidRPr="00120F95" w:rsidRDefault="00120F95" w:rsidP="00120F95">
      <w:pPr>
        <w:spacing w:after="0" w:line="360" w:lineRule="auto"/>
        <w:rPr>
          <w:rFonts w:ascii="Arial" w:eastAsia="Arial" w:hAnsi="Arial" w:cs="Arial"/>
          <w:color w:val="000000"/>
          <w:shd w:val="clear" w:color="auto" w:fill="FFFFFF"/>
        </w:rPr>
      </w:pPr>
      <w:r w:rsidRPr="00120F95">
        <w:rPr>
          <w:rFonts w:ascii="Arial" w:eastAsia="Arial" w:hAnsi="Arial" w:cs="Arial"/>
          <w:color w:val="000000"/>
          <w:shd w:val="clear" w:color="auto" w:fill="FFFFFF"/>
        </w:rPr>
        <w:t>A</w:t>
      </w:r>
      <w:r w:rsidR="00D237B3" w:rsidRPr="00120F95">
        <w:rPr>
          <w:rFonts w:ascii="Arial" w:eastAsia="Arial" w:hAnsi="Arial" w:cs="Arial"/>
          <w:color w:val="000000"/>
          <w:shd w:val="clear" w:color="auto" w:fill="FFFFFF"/>
        </w:rPr>
        <w:t xml:space="preserve"> troupe of </w:t>
      </w:r>
      <w:r w:rsidR="00E84B7D">
        <w:rPr>
          <w:rFonts w:ascii="Arial" w:eastAsia="Arial" w:hAnsi="Arial" w:cs="Arial"/>
          <w:color w:val="000000"/>
          <w:shd w:val="clear" w:color="auto" w:fill="FFFFFF"/>
        </w:rPr>
        <w:t>talented singers perform</w:t>
      </w:r>
      <w:r w:rsidR="00D237B3" w:rsidRPr="00120F95">
        <w:rPr>
          <w:rFonts w:ascii="Arial" w:eastAsia="Arial" w:hAnsi="Arial" w:cs="Arial"/>
          <w:color w:val="000000"/>
          <w:shd w:val="clear" w:color="auto" w:fill="FFFFFF"/>
        </w:rPr>
        <w:t xml:space="preserve"> in this one-of-a-kind show</w:t>
      </w:r>
      <w:r w:rsidR="005F0BD8" w:rsidRPr="00120F95">
        <w:rPr>
          <w:rFonts w:ascii="Arial" w:eastAsia="Arial" w:hAnsi="Arial" w:cs="Arial"/>
          <w:color w:val="000000"/>
          <w:shd w:val="clear" w:color="auto" w:fill="FFFFFF"/>
        </w:rPr>
        <w:t>, created specifically</w:t>
      </w:r>
      <w:r w:rsidRPr="00120F95">
        <w:rPr>
          <w:rFonts w:ascii="Arial" w:eastAsia="Arial" w:hAnsi="Arial" w:cs="Arial"/>
          <w:color w:val="000000"/>
          <w:shd w:val="clear" w:color="auto" w:fill="FFFFFF"/>
        </w:rPr>
        <w:t xml:space="preserve"> for Scottish Opera each season.</w:t>
      </w:r>
      <w:r w:rsidR="0087207E">
        <w:rPr>
          <w:rFonts w:ascii="Arial" w:eastAsia="Arial" w:hAnsi="Arial" w:cs="Arial"/>
          <w:color w:val="000000"/>
          <w:shd w:val="clear" w:color="auto" w:fill="FFFFFF"/>
        </w:rPr>
        <w:t xml:space="preserve"> Mezzo-soprano</w:t>
      </w:r>
      <w:r w:rsidRPr="00120F95">
        <w:rPr>
          <w:rFonts w:ascii="Arial" w:eastAsia="Arial" w:hAnsi="Arial" w:cs="Arial"/>
          <w:color w:val="000000"/>
          <w:shd w:val="clear" w:color="auto" w:fill="FFFFFF"/>
        </w:rPr>
        <w:t xml:space="preserve"> </w:t>
      </w:r>
      <w:r w:rsidRPr="00120F95">
        <w:rPr>
          <w:rFonts w:ascii="Arial" w:hAnsi="Arial" w:cs="Arial"/>
          <w:b/>
          <w:color w:val="242424"/>
          <w:shd w:val="clear" w:color="auto" w:fill="FFFFFF"/>
        </w:rPr>
        <w:t>Katherine Aitken</w:t>
      </w:r>
      <w:r w:rsidRPr="00120F95">
        <w:rPr>
          <w:rFonts w:ascii="Arial" w:hAnsi="Arial" w:cs="Arial"/>
          <w:color w:val="242424"/>
          <w:shd w:val="clear" w:color="auto" w:fill="FFFFFF"/>
        </w:rPr>
        <w:t xml:space="preserve"> (</w:t>
      </w:r>
      <w:r w:rsidRPr="00120F95">
        <w:rPr>
          <w:rFonts w:ascii="Arial" w:hAnsi="Arial" w:cs="Arial"/>
          <w:i/>
          <w:iCs/>
          <w:color w:val="242424"/>
          <w:shd w:val="clear" w:color="auto" w:fill="FFFFFF"/>
        </w:rPr>
        <w:t>The Verdi Collection</w:t>
      </w:r>
      <w:r w:rsidRPr="00120F95">
        <w:rPr>
          <w:rFonts w:ascii="Arial" w:hAnsi="Arial" w:cs="Arial"/>
          <w:color w:val="242424"/>
          <w:shd w:val="clear" w:color="auto" w:fill="FFFFFF"/>
        </w:rPr>
        <w:t xml:space="preserve"> 2023) and baritone </w:t>
      </w:r>
      <w:r w:rsidRPr="00120F95">
        <w:rPr>
          <w:rFonts w:ascii="Arial" w:hAnsi="Arial" w:cs="Arial"/>
          <w:b/>
          <w:color w:val="242424"/>
          <w:shd w:val="clear" w:color="auto" w:fill="FFFFFF"/>
        </w:rPr>
        <w:t>Jerome Knox</w:t>
      </w:r>
      <w:r w:rsidRPr="00120F95">
        <w:rPr>
          <w:rFonts w:ascii="Arial" w:hAnsi="Arial" w:cs="Arial"/>
          <w:color w:val="242424"/>
          <w:shd w:val="clear" w:color="auto" w:fill="FFFFFF"/>
        </w:rPr>
        <w:t xml:space="preserve"> (</w:t>
      </w:r>
      <w:r w:rsidRPr="00120F95">
        <w:rPr>
          <w:rFonts w:ascii="Arial" w:hAnsi="Arial" w:cs="Arial"/>
          <w:i/>
          <w:iCs/>
          <w:color w:val="242424"/>
          <w:shd w:val="clear" w:color="auto" w:fill="FFFFFF"/>
        </w:rPr>
        <w:t>The Fiery Angel</w:t>
      </w:r>
      <w:r w:rsidRPr="00120F95">
        <w:rPr>
          <w:rFonts w:ascii="Arial" w:hAnsi="Arial" w:cs="Arial"/>
          <w:color w:val="242424"/>
          <w:shd w:val="clear" w:color="auto" w:fill="FFFFFF"/>
        </w:rPr>
        <w:t xml:space="preserve"> 2017) return to our stages, while soprano </w:t>
      </w:r>
      <w:r w:rsidRPr="00120F95">
        <w:rPr>
          <w:rFonts w:ascii="Arial" w:hAnsi="Arial" w:cs="Arial"/>
          <w:b/>
          <w:color w:val="242424"/>
          <w:shd w:val="clear" w:color="auto" w:fill="FFFFFF"/>
        </w:rPr>
        <w:t>Katy Thomson</w:t>
      </w:r>
      <w:r w:rsidRPr="00120F95">
        <w:rPr>
          <w:rFonts w:ascii="Arial" w:hAnsi="Arial" w:cs="Arial"/>
          <w:color w:val="242424"/>
          <w:shd w:val="clear" w:color="auto" w:fill="FFFFFF"/>
        </w:rPr>
        <w:t xml:space="preserve"> and tenor </w:t>
      </w:r>
      <w:r w:rsidRPr="00120F95">
        <w:rPr>
          <w:rFonts w:ascii="Arial" w:hAnsi="Arial" w:cs="Arial"/>
          <w:b/>
          <w:color w:val="242424"/>
          <w:shd w:val="clear" w:color="auto" w:fill="FFFFFF"/>
        </w:rPr>
        <w:t xml:space="preserve">Innocent </w:t>
      </w:r>
      <w:proofErr w:type="spellStart"/>
      <w:r w:rsidRPr="00120F95">
        <w:rPr>
          <w:rFonts w:ascii="Arial" w:hAnsi="Arial" w:cs="Arial"/>
          <w:b/>
          <w:color w:val="242424"/>
          <w:shd w:val="clear" w:color="auto" w:fill="FFFFFF"/>
        </w:rPr>
        <w:t>Masuku</w:t>
      </w:r>
      <w:proofErr w:type="spellEnd"/>
      <w:r w:rsidRPr="00120F95">
        <w:rPr>
          <w:rFonts w:ascii="Arial" w:hAnsi="Arial" w:cs="Arial"/>
          <w:color w:val="242424"/>
          <w:shd w:val="clear" w:color="auto" w:fill="FFFFFF"/>
        </w:rPr>
        <w:t xml:space="preserve"> make their Company debuts</w:t>
      </w:r>
      <w:r w:rsidRPr="00120F95">
        <w:rPr>
          <w:rFonts w:ascii="Arial" w:eastAsia="Arial" w:hAnsi="Arial" w:cs="Arial"/>
          <w:color w:val="000000"/>
          <w:shd w:val="clear" w:color="auto" w:fill="FFFFFF"/>
        </w:rPr>
        <w:t xml:space="preserve">. </w:t>
      </w:r>
    </w:p>
    <w:p w:rsidR="00037DB9" w:rsidRDefault="00037DB9" w:rsidP="00037DB9">
      <w:pPr>
        <w:spacing w:after="0" w:line="360" w:lineRule="auto"/>
        <w:rPr>
          <w:rFonts w:ascii="Arial" w:eastAsia="Arial" w:hAnsi="Arial" w:cs="Arial"/>
          <w:color w:val="000000"/>
          <w:shd w:val="clear" w:color="auto" w:fill="FFFFFF"/>
        </w:rPr>
      </w:pPr>
    </w:p>
    <w:p w:rsidR="00037DB9" w:rsidRDefault="00181CFD" w:rsidP="00F0412C">
      <w:pPr>
        <w:spacing w:after="0" w:line="360" w:lineRule="auto"/>
        <w:contextualSpacing/>
        <w:mirrorIndents/>
        <w:rPr>
          <w:rFonts w:ascii="Arial" w:eastAsia="Arial" w:hAnsi="Arial" w:cs="Arial"/>
          <w:color w:val="000000"/>
          <w:shd w:val="clear" w:color="auto" w:fill="FFFFFF"/>
        </w:rPr>
      </w:pPr>
      <w:r>
        <w:rPr>
          <w:rFonts w:ascii="Arial" w:eastAsia="Arial" w:hAnsi="Arial" w:cs="Arial"/>
          <w:color w:val="000000"/>
          <w:shd w:val="clear" w:color="auto" w:fill="FFFFFF"/>
        </w:rPr>
        <w:t>From 21</w:t>
      </w:r>
      <w:r w:rsidR="005F0BD8">
        <w:rPr>
          <w:rFonts w:ascii="Arial" w:eastAsia="Arial" w:hAnsi="Arial" w:cs="Arial"/>
          <w:color w:val="000000"/>
          <w:shd w:val="clear" w:color="auto" w:fill="FFFFFF"/>
        </w:rPr>
        <w:t xml:space="preserve"> </w:t>
      </w:r>
      <w:r w:rsidR="00E031E5">
        <w:rPr>
          <w:rFonts w:ascii="Arial" w:eastAsia="Arial" w:hAnsi="Arial" w:cs="Arial"/>
          <w:color w:val="000000"/>
          <w:shd w:val="clear" w:color="auto" w:fill="FFFFFF"/>
        </w:rPr>
        <w:t>September</w:t>
      </w:r>
      <w:r>
        <w:rPr>
          <w:rFonts w:ascii="Arial" w:eastAsia="Arial" w:hAnsi="Arial" w:cs="Arial"/>
          <w:color w:val="000000"/>
          <w:shd w:val="clear" w:color="auto" w:fill="FFFFFF"/>
        </w:rPr>
        <w:t>, they will travel</w:t>
      </w:r>
      <w:r w:rsidR="00E031E5">
        <w:rPr>
          <w:rFonts w:ascii="Arial" w:eastAsia="Arial" w:hAnsi="Arial" w:cs="Arial"/>
          <w:color w:val="000000"/>
          <w:shd w:val="clear" w:color="auto" w:fill="FFFFFF"/>
        </w:rPr>
        <w:t xml:space="preserve"> </w:t>
      </w:r>
      <w:r w:rsidR="00D237B3">
        <w:rPr>
          <w:rFonts w:ascii="Arial" w:eastAsia="Arial" w:hAnsi="Arial" w:cs="Arial"/>
          <w:color w:val="000000"/>
          <w:shd w:val="clear" w:color="auto" w:fill="FFFFFF"/>
        </w:rPr>
        <w:t xml:space="preserve">to </w:t>
      </w:r>
      <w:proofErr w:type="spellStart"/>
      <w:r w:rsidR="00D237B3">
        <w:rPr>
          <w:rFonts w:ascii="Arial" w:eastAsia="Arial" w:hAnsi="Arial" w:cs="Arial"/>
          <w:color w:val="000000"/>
          <w:shd w:val="clear" w:color="auto" w:fill="FFFFFF"/>
        </w:rPr>
        <w:t>Giffnock</w:t>
      </w:r>
      <w:proofErr w:type="spellEnd"/>
      <w:r w:rsidR="00D237B3">
        <w:rPr>
          <w:rFonts w:ascii="Arial" w:eastAsia="Arial" w:hAnsi="Arial" w:cs="Arial"/>
          <w:color w:val="000000"/>
          <w:shd w:val="clear" w:color="auto" w:fill="FFFFFF"/>
        </w:rPr>
        <w:t xml:space="preserve">, Edinburgh, Aberdeen, </w:t>
      </w:r>
      <w:proofErr w:type="spellStart"/>
      <w:r w:rsidR="00D237B3">
        <w:rPr>
          <w:rFonts w:ascii="Arial" w:eastAsia="Arial" w:hAnsi="Arial" w:cs="Arial"/>
          <w:color w:val="000000"/>
          <w:shd w:val="clear" w:color="auto" w:fill="FFFFFF"/>
        </w:rPr>
        <w:t>Strathmiglo</w:t>
      </w:r>
      <w:proofErr w:type="spellEnd"/>
      <w:r w:rsidR="00D237B3">
        <w:rPr>
          <w:rFonts w:ascii="Arial" w:eastAsia="Arial" w:hAnsi="Arial" w:cs="Arial"/>
          <w:color w:val="000000"/>
          <w:shd w:val="clear" w:color="auto" w:fill="FFFFFF"/>
        </w:rPr>
        <w:t xml:space="preserve">, </w:t>
      </w:r>
      <w:proofErr w:type="spellStart"/>
      <w:r w:rsidR="00D237B3">
        <w:rPr>
          <w:rFonts w:ascii="Arial" w:eastAsia="Arial" w:hAnsi="Arial" w:cs="Arial"/>
          <w:color w:val="000000"/>
          <w:shd w:val="clear" w:color="auto" w:fill="FFFFFF"/>
        </w:rPr>
        <w:t>Newtonmore</w:t>
      </w:r>
      <w:proofErr w:type="spellEnd"/>
      <w:r w:rsidR="00D237B3">
        <w:rPr>
          <w:rFonts w:ascii="Arial" w:eastAsia="Arial" w:hAnsi="Arial" w:cs="Arial"/>
          <w:color w:val="000000"/>
          <w:shd w:val="clear" w:color="auto" w:fill="FFFFFF"/>
        </w:rPr>
        <w:t xml:space="preserve">, </w:t>
      </w:r>
      <w:proofErr w:type="spellStart"/>
      <w:r w:rsidR="00D237B3">
        <w:rPr>
          <w:rFonts w:ascii="Arial" w:eastAsia="Arial" w:hAnsi="Arial" w:cs="Arial"/>
          <w:color w:val="000000"/>
          <w:shd w:val="clear" w:color="auto" w:fill="FFFFFF"/>
        </w:rPr>
        <w:t>Lossiemouth</w:t>
      </w:r>
      <w:proofErr w:type="spellEnd"/>
      <w:r w:rsidR="00D237B3">
        <w:rPr>
          <w:rFonts w:ascii="Arial" w:eastAsia="Arial" w:hAnsi="Arial" w:cs="Arial"/>
          <w:color w:val="000000"/>
          <w:shd w:val="clear" w:color="auto" w:fill="FFFFFF"/>
        </w:rPr>
        <w:t xml:space="preserve">, </w:t>
      </w:r>
      <w:proofErr w:type="spellStart"/>
      <w:r w:rsidR="00D237B3">
        <w:rPr>
          <w:rFonts w:ascii="Arial" w:eastAsia="Arial" w:hAnsi="Arial" w:cs="Arial"/>
          <w:color w:val="000000"/>
          <w:shd w:val="clear" w:color="auto" w:fill="FFFFFF"/>
        </w:rPr>
        <w:t>Ardross</w:t>
      </w:r>
      <w:proofErr w:type="spellEnd"/>
      <w:r w:rsidR="00D237B3">
        <w:rPr>
          <w:rFonts w:ascii="Arial" w:eastAsia="Arial" w:hAnsi="Arial" w:cs="Arial"/>
          <w:color w:val="000000"/>
          <w:shd w:val="clear" w:color="auto" w:fill="FFFFFF"/>
        </w:rPr>
        <w:t xml:space="preserve">, Thurso, </w:t>
      </w:r>
      <w:proofErr w:type="spellStart"/>
      <w:r w:rsidR="00D237B3">
        <w:rPr>
          <w:rFonts w:ascii="Arial" w:eastAsia="Arial" w:hAnsi="Arial" w:cs="Arial"/>
          <w:color w:val="000000"/>
          <w:shd w:val="clear" w:color="auto" w:fill="FFFFFF"/>
        </w:rPr>
        <w:t>Lochinver</w:t>
      </w:r>
      <w:proofErr w:type="spellEnd"/>
      <w:r w:rsidR="00D237B3">
        <w:rPr>
          <w:rFonts w:ascii="Arial" w:eastAsia="Arial" w:hAnsi="Arial" w:cs="Arial"/>
          <w:color w:val="000000"/>
          <w:shd w:val="clear" w:color="auto" w:fill="FFFFFF"/>
        </w:rPr>
        <w:t xml:space="preserve">, </w:t>
      </w:r>
      <w:proofErr w:type="spellStart"/>
      <w:r w:rsidR="00D237B3">
        <w:rPr>
          <w:rFonts w:ascii="Arial" w:eastAsia="Arial" w:hAnsi="Arial" w:cs="Arial"/>
          <w:color w:val="000000"/>
          <w:shd w:val="clear" w:color="auto" w:fill="FFFFFF"/>
        </w:rPr>
        <w:t>Arisaig</w:t>
      </w:r>
      <w:proofErr w:type="spellEnd"/>
      <w:r w:rsidR="00D237B3">
        <w:rPr>
          <w:rFonts w:ascii="Arial" w:eastAsia="Arial" w:hAnsi="Arial" w:cs="Arial"/>
          <w:color w:val="000000"/>
          <w:shd w:val="clear" w:color="auto" w:fill="FFFFFF"/>
        </w:rPr>
        <w:t xml:space="preserve">, </w:t>
      </w:r>
      <w:r w:rsidR="0067012E">
        <w:rPr>
          <w:rFonts w:ascii="Arial" w:eastAsia="Arial" w:hAnsi="Arial" w:cs="Arial"/>
          <w:color w:val="000000"/>
          <w:shd w:val="clear" w:color="auto" w:fill="FFFFFF"/>
        </w:rPr>
        <w:t xml:space="preserve">Isle of </w:t>
      </w:r>
      <w:proofErr w:type="spellStart"/>
      <w:r w:rsidR="0067012E">
        <w:rPr>
          <w:rFonts w:ascii="Arial" w:eastAsia="Arial" w:hAnsi="Arial" w:cs="Arial"/>
          <w:color w:val="000000"/>
          <w:shd w:val="clear" w:color="auto" w:fill="FFFFFF"/>
        </w:rPr>
        <w:t>Seil</w:t>
      </w:r>
      <w:proofErr w:type="spellEnd"/>
      <w:r w:rsidR="0067012E">
        <w:rPr>
          <w:rFonts w:ascii="Arial" w:eastAsia="Arial" w:hAnsi="Arial" w:cs="Arial"/>
          <w:color w:val="000000"/>
          <w:shd w:val="clear" w:color="auto" w:fill="FFFFFF"/>
        </w:rPr>
        <w:t xml:space="preserve">, </w:t>
      </w:r>
      <w:proofErr w:type="spellStart"/>
      <w:r w:rsidR="00D237B3">
        <w:rPr>
          <w:rFonts w:ascii="Arial" w:eastAsia="Arial" w:hAnsi="Arial" w:cs="Arial"/>
          <w:color w:val="000000"/>
          <w:shd w:val="clear" w:color="auto" w:fill="FFFFFF"/>
        </w:rPr>
        <w:t>Tillicoultry</w:t>
      </w:r>
      <w:proofErr w:type="spellEnd"/>
      <w:r w:rsidR="00D237B3">
        <w:rPr>
          <w:rFonts w:ascii="Arial" w:eastAsia="Arial" w:hAnsi="Arial" w:cs="Arial"/>
          <w:color w:val="000000"/>
          <w:shd w:val="clear" w:color="auto" w:fill="FFFFFF"/>
        </w:rPr>
        <w:t xml:space="preserve">, Glasgow, Dumfries, </w:t>
      </w:r>
      <w:proofErr w:type="spellStart"/>
      <w:r w:rsidR="00D237B3">
        <w:rPr>
          <w:rFonts w:ascii="Arial" w:eastAsia="Arial" w:hAnsi="Arial" w:cs="Arial"/>
          <w:color w:val="000000"/>
          <w:shd w:val="clear" w:color="auto" w:fill="FFFFFF"/>
        </w:rPr>
        <w:t>Crawfordjohn</w:t>
      </w:r>
      <w:proofErr w:type="spellEnd"/>
      <w:r w:rsidR="00D237B3">
        <w:rPr>
          <w:rFonts w:ascii="Arial" w:eastAsia="Arial" w:hAnsi="Arial" w:cs="Arial"/>
          <w:color w:val="000000"/>
          <w:shd w:val="clear" w:color="auto" w:fill="FFFFFF"/>
        </w:rPr>
        <w:t xml:space="preserve">, </w:t>
      </w:r>
      <w:proofErr w:type="spellStart"/>
      <w:r w:rsidR="00D237B3">
        <w:rPr>
          <w:rFonts w:ascii="Arial" w:eastAsia="Arial" w:hAnsi="Arial" w:cs="Arial"/>
          <w:color w:val="000000"/>
          <w:shd w:val="clear" w:color="auto" w:fill="FFFFFF"/>
        </w:rPr>
        <w:t>Maybole</w:t>
      </w:r>
      <w:proofErr w:type="spellEnd"/>
      <w:r w:rsidR="00D237B3">
        <w:rPr>
          <w:rFonts w:ascii="Arial" w:eastAsia="Arial" w:hAnsi="Arial" w:cs="Arial"/>
          <w:color w:val="000000"/>
          <w:shd w:val="clear" w:color="auto" w:fill="FFFFFF"/>
        </w:rPr>
        <w:t xml:space="preserve">, and Musselburgh. Accompanying them on piano </w:t>
      </w:r>
      <w:r w:rsidR="00DC2DDD">
        <w:rPr>
          <w:rFonts w:ascii="Arial" w:eastAsia="Arial" w:hAnsi="Arial" w:cs="Arial"/>
          <w:color w:val="000000"/>
          <w:shd w:val="clear" w:color="auto" w:fill="FFFFFF"/>
        </w:rPr>
        <w:t xml:space="preserve">is Music Director </w:t>
      </w:r>
      <w:r w:rsidR="00D237B3" w:rsidRPr="00C87FD9">
        <w:rPr>
          <w:rFonts w:ascii="Arial" w:eastAsia="Arial" w:hAnsi="Arial" w:cs="Arial"/>
          <w:b/>
          <w:color w:val="000000"/>
          <w:shd w:val="clear" w:color="auto" w:fill="FFFFFF"/>
        </w:rPr>
        <w:t>Toby Hession</w:t>
      </w:r>
      <w:r w:rsidR="00DC2DDD">
        <w:rPr>
          <w:rFonts w:ascii="Arial" w:eastAsia="Arial" w:hAnsi="Arial" w:cs="Arial"/>
          <w:color w:val="000000"/>
          <w:shd w:val="clear" w:color="auto" w:fill="FFFFFF"/>
        </w:rPr>
        <w:t xml:space="preserve">, a former </w:t>
      </w:r>
      <w:r w:rsidR="001C4704">
        <w:rPr>
          <w:rFonts w:ascii="Arial" w:eastAsia="Arial" w:hAnsi="Arial" w:cs="Arial"/>
          <w:color w:val="000000"/>
          <w:shd w:val="clear" w:color="auto" w:fill="FFFFFF"/>
        </w:rPr>
        <w:t>Scottish Opera Emerging Artist.</w:t>
      </w:r>
      <w:r w:rsidR="00D237B3" w:rsidRPr="00B33CEF">
        <w:rPr>
          <w:rStyle w:val="normaltextrun"/>
          <w:rFonts w:ascii="Arial" w:hAnsi="Arial" w:cs="Arial"/>
          <w:shd w:val="clear" w:color="auto" w:fill="FFFFFF"/>
        </w:rPr>
        <w:t xml:space="preserve"> </w:t>
      </w:r>
      <w:r w:rsidR="00037DB9">
        <w:rPr>
          <w:rFonts w:ascii="Arial" w:eastAsia="Arial" w:hAnsi="Arial" w:cs="Arial"/>
          <w:color w:val="000000"/>
          <w:shd w:val="clear" w:color="auto" w:fill="FFFFFF"/>
        </w:rPr>
        <w:t>D</w:t>
      </w:r>
      <w:r w:rsidR="00037DB9" w:rsidRPr="00B33CEF">
        <w:rPr>
          <w:rFonts w:ascii="Arial" w:eastAsia="Arial" w:hAnsi="Arial" w:cs="Arial"/>
          <w:color w:val="000000"/>
          <w:shd w:val="clear" w:color="auto" w:fill="FFFFFF"/>
        </w:rPr>
        <w:t xml:space="preserve">irected by </w:t>
      </w:r>
      <w:r w:rsidR="00037DB9" w:rsidRPr="00B33CEF">
        <w:rPr>
          <w:rFonts w:ascii="Arial" w:eastAsia="Arial" w:hAnsi="Arial" w:cs="Arial"/>
          <w:b/>
          <w:color w:val="000000"/>
          <w:shd w:val="clear" w:color="auto" w:fill="FFFFFF"/>
        </w:rPr>
        <w:lastRenderedPageBreak/>
        <w:t>Laura Attridge</w:t>
      </w:r>
      <w:r w:rsidR="00037DB9" w:rsidRPr="00B33CEF">
        <w:rPr>
          <w:rFonts w:ascii="Arial" w:eastAsia="Arial" w:hAnsi="Arial" w:cs="Arial"/>
          <w:color w:val="000000"/>
          <w:shd w:val="clear" w:color="auto" w:fill="FFFFFF"/>
        </w:rPr>
        <w:t xml:space="preserve"> (</w:t>
      </w:r>
      <w:r w:rsidR="00037DB9" w:rsidRPr="00B33CEF">
        <w:rPr>
          <w:rFonts w:ascii="Arial" w:eastAsia="Arial" w:hAnsi="Arial" w:cs="Arial"/>
          <w:i/>
          <w:color w:val="000000"/>
          <w:shd w:val="clear" w:color="auto" w:fill="FFFFFF"/>
        </w:rPr>
        <w:t>The Miserly Knight</w:t>
      </w:r>
      <w:r w:rsidR="00037DB9" w:rsidRPr="00B33CEF">
        <w:rPr>
          <w:rFonts w:ascii="Arial" w:eastAsia="Arial" w:hAnsi="Arial" w:cs="Arial"/>
          <w:color w:val="000000"/>
          <w:shd w:val="clear" w:color="auto" w:fill="FFFFFF"/>
        </w:rPr>
        <w:t xml:space="preserve"> and </w:t>
      </w:r>
      <w:r w:rsidR="00037DB9" w:rsidRPr="00B33CEF">
        <w:rPr>
          <w:rFonts w:ascii="Arial" w:eastAsia="Arial" w:hAnsi="Arial" w:cs="Arial"/>
          <w:i/>
          <w:color w:val="000000"/>
          <w:shd w:val="clear" w:color="auto" w:fill="FFFFFF"/>
        </w:rPr>
        <w:t xml:space="preserve">Mavra </w:t>
      </w:r>
      <w:r w:rsidR="00037DB9">
        <w:rPr>
          <w:rFonts w:ascii="Arial" w:eastAsia="Arial" w:hAnsi="Arial" w:cs="Arial"/>
          <w:color w:val="000000"/>
          <w:shd w:val="clear" w:color="auto" w:fill="FFFFFF"/>
        </w:rPr>
        <w:t xml:space="preserve">2022), designs are by </w:t>
      </w:r>
      <w:r w:rsidR="00037DB9">
        <w:rPr>
          <w:rFonts w:ascii="Arial" w:eastAsia="Arial" w:hAnsi="Arial" w:cs="Arial"/>
          <w:b/>
          <w:color w:val="000000"/>
          <w:shd w:val="clear" w:color="auto" w:fill="FFFFFF"/>
        </w:rPr>
        <w:t xml:space="preserve">Ana Inés </w:t>
      </w:r>
      <w:proofErr w:type="spellStart"/>
      <w:r w:rsidR="00037DB9">
        <w:rPr>
          <w:rFonts w:ascii="Arial" w:eastAsia="Arial" w:hAnsi="Arial" w:cs="Arial"/>
          <w:b/>
          <w:color w:val="000000"/>
          <w:shd w:val="clear" w:color="auto" w:fill="FFFFFF"/>
        </w:rPr>
        <w:t>Jabares</w:t>
      </w:r>
      <w:proofErr w:type="spellEnd"/>
      <w:r w:rsidR="00037DB9">
        <w:rPr>
          <w:rFonts w:ascii="Arial" w:eastAsia="Arial" w:hAnsi="Arial" w:cs="Arial"/>
          <w:b/>
          <w:color w:val="000000"/>
          <w:shd w:val="clear" w:color="auto" w:fill="FFFFFF"/>
        </w:rPr>
        <w:t>-Pita</w:t>
      </w:r>
      <w:r w:rsidR="00037DB9" w:rsidRPr="000C5B80">
        <w:rPr>
          <w:rFonts w:ascii="Arial" w:eastAsia="Arial" w:hAnsi="Arial" w:cs="Arial"/>
          <w:color w:val="000000"/>
          <w:shd w:val="clear" w:color="auto" w:fill="FFFFFF"/>
        </w:rPr>
        <w:t>.</w:t>
      </w:r>
    </w:p>
    <w:p w:rsidR="00F0412C" w:rsidRDefault="00F0412C" w:rsidP="00F0412C">
      <w:pPr>
        <w:spacing w:after="0" w:line="360" w:lineRule="auto"/>
        <w:contextualSpacing/>
        <w:mirrorIndents/>
        <w:rPr>
          <w:rStyle w:val="normaltextrun"/>
          <w:rFonts w:ascii="Arial" w:eastAsia="Arial" w:hAnsi="Arial" w:cs="Arial"/>
          <w:color w:val="000000"/>
          <w:shd w:val="clear" w:color="auto" w:fill="FFFFFF"/>
        </w:rPr>
      </w:pPr>
    </w:p>
    <w:p w:rsidR="0010440C" w:rsidRPr="000C4D26" w:rsidRDefault="00D03272" w:rsidP="00F0412C">
      <w:pPr>
        <w:spacing w:after="0" w:line="360" w:lineRule="auto"/>
        <w:contextualSpacing/>
        <w:rPr>
          <w:rFonts w:ascii="Arial" w:hAnsi="Arial" w:cs="Arial"/>
        </w:rPr>
      </w:pPr>
      <w:r>
        <w:rPr>
          <w:rFonts w:ascii="Arial" w:hAnsi="Arial" w:cs="Arial"/>
        </w:rPr>
        <w:t xml:space="preserve">The playlist, </w:t>
      </w:r>
      <w:r w:rsidR="001C4704" w:rsidRPr="000C4D26">
        <w:rPr>
          <w:rFonts w:ascii="Arial" w:hAnsi="Arial" w:cs="Arial"/>
        </w:rPr>
        <w:t xml:space="preserve">devised by </w:t>
      </w:r>
      <w:r w:rsidR="009274F1" w:rsidRPr="000C4D26">
        <w:rPr>
          <w:rFonts w:ascii="Arial" w:hAnsi="Arial" w:cs="Arial"/>
        </w:rPr>
        <w:t xml:space="preserve">Scottish Opera’s </w:t>
      </w:r>
      <w:r w:rsidR="00991EE1" w:rsidRPr="000C4D26">
        <w:rPr>
          <w:rFonts w:ascii="Arial" w:hAnsi="Arial" w:cs="Arial"/>
        </w:rPr>
        <w:t xml:space="preserve">former </w:t>
      </w:r>
      <w:r w:rsidR="009274F1" w:rsidRPr="000C4D26">
        <w:rPr>
          <w:rFonts w:ascii="Arial" w:hAnsi="Arial" w:cs="Arial"/>
        </w:rPr>
        <w:t>Head of Music </w:t>
      </w:r>
      <w:r w:rsidR="009274F1" w:rsidRPr="000C4D26">
        <w:rPr>
          <w:rFonts w:ascii="Arial" w:hAnsi="Arial" w:cs="Arial"/>
          <w:b/>
          <w:bCs/>
        </w:rPr>
        <w:t>Derek Clark</w:t>
      </w:r>
      <w:r w:rsidR="007032C2" w:rsidRPr="000C4D26">
        <w:rPr>
          <w:rFonts w:ascii="Arial" w:hAnsi="Arial" w:cs="Arial"/>
        </w:rPr>
        <w:t xml:space="preserve">, </w:t>
      </w:r>
      <w:r w:rsidR="002270A5">
        <w:rPr>
          <w:rFonts w:ascii="Arial" w:hAnsi="Arial" w:cs="Arial"/>
        </w:rPr>
        <w:t xml:space="preserve">cleverly </w:t>
      </w:r>
      <w:r w:rsidR="009274F1" w:rsidRPr="000C4D26">
        <w:rPr>
          <w:rFonts w:ascii="Arial" w:hAnsi="Arial" w:cs="Arial"/>
        </w:rPr>
        <w:t xml:space="preserve">combines </w:t>
      </w:r>
      <w:bookmarkStart w:id="1" w:name="_GoBack"/>
      <w:bookmarkEnd w:id="1"/>
      <w:r w:rsidR="002270A5" w:rsidRPr="000C4D26">
        <w:rPr>
          <w:rFonts w:ascii="Arial" w:hAnsi="Arial" w:cs="Arial"/>
        </w:rPr>
        <w:t>a fabulous collection of much-loved classics</w:t>
      </w:r>
      <w:r w:rsidR="002270A5">
        <w:rPr>
          <w:rFonts w:ascii="Arial" w:hAnsi="Arial" w:cs="Arial"/>
        </w:rPr>
        <w:t xml:space="preserve"> </w:t>
      </w:r>
      <w:r w:rsidR="008210DB" w:rsidRPr="000C4D26">
        <w:rPr>
          <w:rFonts w:ascii="Arial" w:hAnsi="Arial" w:cs="Arial"/>
        </w:rPr>
        <w:t xml:space="preserve">with </w:t>
      </w:r>
      <w:r w:rsidR="00B372DA" w:rsidRPr="000C4D26">
        <w:rPr>
          <w:rFonts w:ascii="Arial" w:hAnsi="Arial" w:cs="Arial"/>
        </w:rPr>
        <w:t>a treasure trove of</w:t>
      </w:r>
      <w:r w:rsidR="002270A5">
        <w:rPr>
          <w:rFonts w:ascii="Arial" w:hAnsi="Arial" w:cs="Arial"/>
        </w:rPr>
        <w:t xml:space="preserve"> lesser-known pieces. </w:t>
      </w:r>
      <w:r w:rsidR="001C4704" w:rsidRPr="000C4D26">
        <w:rPr>
          <w:rFonts w:ascii="Arial" w:hAnsi="Arial" w:cs="Arial"/>
        </w:rPr>
        <w:t>These</w:t>
      </w:r>
      <w:r w:rsidR="00BE388E" w:rsidRPr="000C4D26">
        <w:rPr>
          <w:rFonts w:ascii="Arial" w:hAnsi="Arial" w:cs="Arial"/>
        </w:rPr>
        <w:t xml:space="preserve"> </w:t>
      </w:r>
      <w:r w:rsidR="001C4704" w:rsidRPr="000C4D26">
        <w:rPr>
          <w:rFonts w:ascii="Arial" w:hAnsi="Arial" w:cs="Arial"/>
        </w:rPr>
        <w:t>include music</w:t>
      </w:r>
      <w:r w:rsidR="00F0412C" w:rsidRPr="000C4D26">
        <w:rPr>
          <w:rFonts w:ascii="Arial" w:hAnsi="Arial" w:cs="Arial"/>
        </w:rPr>
        <w:t xml:space="preserve"> from</w:t>
      </w:r>
      <w:r w:rsidR="00DE57D2" w:rsidRPr="000C4D26">
        <w:rPr>
          <w:rFonts w:ascii="Arial" w:hAnsi="Arial" w:cs="Arial"/>
        </w:rPr>
        <w:t xml:space="preserve"> Verdi’s</w:t>
      </w:r>
      <w:r w:rsidR="00457667" w:rsidRPr="000C4D26">
        <w:rPr>
          <w:rFonts w:ascii="Arial" w:hAnsi="Arial" w:cs="Arial"/>
        </w:rPr>
        <w:t xml:space="preserve"> </w:t>
      </w:r>
      <w:r w:rsidR="00457667" w:rsidRPr="000C4D26">
        <w:rPr>
          <w:rFonts w:ascii="Arial" w:hAnsi="Arial" w:cs="Arial"/>
          <w:i/>
        </w:rPr>
        <w:t>La traviata</w:t>
      </w:r>
      <w:r w:rsidR="00DE57D2" w:rsidRPr="000C4D26">
        <w:rPr>
          <w:rFonts w:ascii="Arial" w:hAnsi="Arial" w:cs="Arial"/>
        </w:rPr>
        <w:t xml:space="preserve">, Mozart’s </w:t>
      </w:r>
      <w:r w:rsidR="00181CFD" w:rsidRPr="000C4D26">
        <w:rPr>
          <w:rFonts w:ascii="Arial" w:hAnsi="Arial" w:cs="Arial"/>
          <w:i/>
        </w:rPr>
        <w:t>The Magic Flute</w:t>
      </w:r>
      <w:r w:rsidR="00181CFD" w:rsidRPr="000C4D26">
        <w:rPr>
          <w:rFonts w:ascii="Arial" w:hAnsi="Arial" w:cs="Arial"/>
        </w:rPr>
        <w:t xml:space="preserve">, </w:t>
      </w:r>
      <w:r w:rsidR="00DE57D2" w:rsidRPr="000C4D26">
        <w:rPr>
          <w:rFonts w:ascii="Arial" w:hAnsi="Arial" w:cs="Arial"/>
        </w:rPr>
        <w:t xml:space="preserve">Puccini’s </w:t>
      </w:r>
      <w:r w:rsidR="00457667" w:rsidRPr="000C4D26">
        <w:rPr>
          <w:rFonts w:ascii="Arial" w:hAnsi="Arial" w:cs="Arial"/>
          <w:i/>
        </w:rPr>
        <w:t xml:space="preserve">La </w:t>
      </w:r>
      <w:proofErr w:type="spellStart"/>
      <w:r w:rsidR="00457667" w:rsidRPr="000C4D26">
        <w:rPr>
          <w:rFonts w:ascii="Arial" w:hAnsi="Arial" w:cs="Arial"/>
          <w:i/>
        </w:rPr>
        <w:t>bohème</w:t>
      </w:r>
      <w:proofErr w:type="spellEnd"/>
      <w:r w:rsidR="00E37590">
        <w:rPr>
          <w:rFonts w:ascii="Arial" w:hAnsi="Arial" w:cs="Arial"/>
        </w:rPr>
        <w:t xml:space="preserve">, </w:t>
      </w:r>
      <w:r w:rsidR="00DE57D2" w:rsidRPr="000C4D26">
        <w:rPr>
          <w:rFonts w:ascii="Arial" w:hAnsi="Arial" w:cs="Arial"/>
        </w:rPr>
        <w:t xml:space="preserve">Arthur Sullivan’s </w:t>
      </w:r>
      <w:r w:rsidR="00457667" w:rsidRPr="000C4D26">
        <w:rPr>
          <w:rFonts w:ascii="Arial" w:hAnsi="Arial" w:cs="Arial"/>
          <w:i/>
        </w:rPr>
        <w:t>HMS Pinafore</w:t>
      </w:r>
      <w:r w:rsidR="00E37590">
        <w:rPr>
          <w:rFonts w:ascii="Arial" w:hAnsi="Arial" w:cs="Arial"/>
        </w:rPr>
        <w:t xml:space="preserve"> and</w:t>
      </w:r>
      <w:r w:rsidR="000C4D26" w:rsidRPr="000C4D26">
        <w:rPr>
          <w:rFonts w:ascii="Arial" w:hAnsi="Arial" w:cs="Arial"/>
        </w:rPr>
        <w:t xml:space="preserve"> Tchaikovsky’s </w:t>
      </w:r>
      <w:r w:rsidR="000C4D26" w:rsidRPr="000C4D26">
        <w:rPr>
          <w:rFonts w:ascii="Arial" w:hAnsi="Arial" w:cs="Arial"/>
          <w:i/>
        </w:rPr>
        <w:t xml:space="preserve">Eugene </w:t>
      </w:r>
      <w:proofErr w:type="spellStart"/>
      <w:r w:rsidR="000C4D26" w:rsidRPr="000C4D26">
        <w:rPr>
          <w:rFonts w:ascii="Arial" w:hAnsi="Arial" w:cs="Arial"/>
          <w:i/>
        </w:rPr>
        <w:t>Onegin</w:t>
      </w:r>
      <w:proofErr w:type="spellEnd"/>
      <w:r w:rsidR="000C4D26" w:rsidRPr="000C4D26">
        <w:rPr>
          <w:rFonts w:ascii="Arial" w:hAnsi="Arial" w:cs="Arial"/>
        </w:rPr>
        <w:t xml:space="preserve">, </w:t>
      </w:r>
      <w:r w:rsidR="008210DB" w:rsidRPr="000C4D26">
        <w:rPr>
          <w:rFonts w:ascii="Arial" w:hAnsi="Arial" w:cs="Arial"/>
        </w:rPr>
        <w:t xml:space="preserve">alongside </w:t>
      </w:r>
      <w:r w:rsidR="001C4704" w:rsidRPr="000C4D26">
        <w:rPr>
          <w:rFonts w:ascii="Arial" w:hAnsi="Arial" w:cs="Arial"/>
        </w:rPr>
        <w:t>works</w:t>
      </w:r>
      <w:r w:rsidR="00457667" w:rsidRPr="000C4D26">
        <w:rPr>
          <w:rFonts w:ascii="Arial" w:hAnsi="Arial" w:cs="Arial"/>
        </w:rPr>
        <w:t xml:space="preserve"> by Ku</w:t>
      </w:r>
      <w:r w:rsidR="00DE57D2" w:rsidRPr="000C4D26">
        <w:rPr>
          <w:rFonts w:ascii="Arial" w:hAnsi="Arial" w:cs="Arial"/>
        </w:rPr>
        <w:t>rt Weill and</w:t>
      </w:r>
      <w:r w:rsidR="00880550">
        <w:rPr>
          <w:rFonts w:ascii="Arial" w:hAnsi="Arial" w:cs="Arial"/>
        </w:rPr>
        <w:t xml:space="preserve"> William Walton</w:t>
      </w:r>
      <w:r w:rsidR="00DE57D2" w:rsidRPr="000C4D26">
        <w:rPr>
          <w:rFonts w:ascii="Arial" w:hAnsi="Arial" w:cs="Arial"/>
        </w:rPr>
        <w:t>. Audiences also have the chance to hear</w:t>
      </w:r>
      <w:r w:rsidR="009576DE">
        <w:rPr>
          <w:rFonts w:ascii="Arial" w:hAnsi="Arial" w:cs="Arial"/>
        </w:rPr>
        <w:t xml:space="preserve"> </w:t>
      </w:r>
      <w:r w:rsidR="00066019" w:rsidRPr="00066019">
        <w:rPr>
          <w:rFonts w:ascii="Arial" w:hAnsi="Arial" w:cs="Arial"/>
          <w:b/>
        </w:rPr>
        <w:t xml:space="preserve">Toby </w:t>
      </w:r>
      <w:proofErr w:type="spellStart"/>
      <w:r w:rsidR="00066019" w:rsidRPr="00066019">
        <w:rPr>
          <w:rFonts w:ascii="Arial" w:hAnsi="Arial" w:cs="Arial"/>
          <w:b/>
        </w:rPr>
        <w:t>Hession</w:t>
      </w:r>
      <w:proofErr w:type="spellEnd"/>
      <w:r w:rsidR="00066019">
        <w:rPr>
          <w:rFonts w:ascii="Arial" w:hAnsi="Arial" w:cs="Arial"/>
          <w:b/>
        </w:rPr>
        <w:t xml:space="preserve"> </w:t>
      </w:r>
      <w:r w:rsidR="00066019" w:rsidRPr="00066019">
        <w:rPr>
          <w:rFonts w:ascii="Arial" w:hAnsi="Arial" w:cs="Arial"/>
        </w:rPr>
        <w:t xml:space="preserve">playing </w:t>
      </w:r>
      <w:r w:rsidR="0010440C" w:rsidRPr="000C4D26">
        <w:rPr>
          <w:rFonts w:ascii="Arial" w:hAnsi="Arial" w:cs="Arial"/>
        </w:rPr>
        <w:t>the world premiere of</w:t>
      </w:r>
      <w:r w:rsidR="00457667" w:rsidRPr="000C4D26">
        <w:rPr>
          <w:rFonts w:ascii="Arial" w:hAnsi="Arial" w:cs="Arial"/>
        </w:rPr>
        <w:t xml:space="preserve"> </w:t>
      </w:r>
      <w:r w:rsidR="00C47549">
        <w:rPr>
          <w:rFonts w:ascii="Arial" w:hAnsi="Arial" w:cs="Arial"/>
        </w:rPr>
        <w:t>his short opera</w:t>
      </w:r>
      <w:r w:rsidR="00066019">
        <w:rPr>
          <w:rFonts w:ascii="Arial" w:hAnsi="Arial" w:cs="Arial"/>
        </w:rPr>
        <w:t xml:space="preserve">, </w:t>
      </w:r>
      <w:r w:rsidR="0010440C" w:rsidRPr="000C4D26">
        <w:rPr>
          <w:rFonts w:ascii="Arial" w:hAnsi="Arial" w:cs="Arial"/>
        </w:rPr>
        <w:t xml:space="preserve">entitled ‘In flagrante’. </w:t>
      </w:r>
    </w:p>
    <w:p w:rsidR="0010440C" w:rsidRDefault="0010440C" w:rsidP="0010440C">
      <w:pPr>
        <w:spacing w:after="0"/>
        <w:rPr>
          <w:rFonts w:ascii="Arial" w:hAnsi="Arial" w:cs="Arial"/>
        </w:rPr>
      </w:pPr>
    </w:p>
    <w:p w:rsidR="00DE57D2" w:rsidRPr="00F0412C" w:rsidRDefault="00F95AA2" w:rsidP="00F0412C">
      <w:pPr>
        <w:pStyle w:val="NormalWeb"/>
        <w:spacing w:before="0" w:beforeAutospacing="0" w:after="0" w:afterAutospacing="0" w:line="360" w:lineRule="auto"/>
        <w:contextualSpacing/>
        <w:rPr>
          <w:rFonts w:ascii="Arial" w:hAnsi="Arial" w:cs="Arial"/>
          <w:sz w:val="22"/>
          <w:szCs w:val="22"/>
        </w:rPr>
      </w:pPr>
      <w:r>
        <w:rPr>
          <w:rFonts w:ascii="Arial" w:hAnsi="Arial" w:cs="Arial"/>
          <w:sz w:val="22"/>
          <w:szCs w:val="22"/>
        </w:rPr>
        <w:t xml:space="preserve">Celebrating love and life, </w:t>
      </w:r>
      <w:r w:rsidR="00DE57D2" w:rsidRPr="00F0412C">
        <w:rPr>
          <w:rFonts w:ascii="Arial" w:hAnsi="Arial" w:cs="Arial"/>
          <w:sz w:val="22"/>
          <w:szCs w:val="22"/>
        </w:rPr>
        <w:t>this</w:t>
      </w:r>
      <w:r w:rsidR="0010440C" w:rsidRPr="00F0412C">
        <w:rPr>
          <w:rFonts w:ascii="Arial" w:hAnsi="Arial" w:cs="Arial"/>
          <w:sz w:val="22"/>
          <w:szCs w:val="22"/>
        </w:rPr>
        <w:t xml:space="preserve"> production of </w:t>
      </w:r>
      <w:r w:rsidR="0010440C" w:rsidRPr="00F95AA2">
        <w:rPr>
          <w:rFonts w:ascii="Arial" w:hAnsi="Arial" w:cs="Arial"/>
          <w:i/>
          <w:sz w:val="22"/>
          <w:szCs w:val="22"/>
        </w:rPr>
        <w:t>Opera Highlights</w:t>
      </w:r>
      <w:r w:rsidR="0010440C" w:rsidRPr="00F0412C">
        <w:rPr>
          <w:rFonts w:ascii="Arial" w:hAnsi="Arial" w:cs="Arial"/>
          <w:sz w:val="22"/>
          <w:szCs w:val="22"/>
        </w:rPr>
        <w:t xml:space="preserve"> is set at</w:t>
      </w:r>
      <w:r w:rsidR="002270A5">
        <w:rPr>
          <w:rFonts w:ascii="Arial" w:hAnsi="Arial" w:cs="Arial"/>
          <w:sz w:val="22"/>
          <w:szCs w:val="22"/>
        </w:rPr>
        <w:t xml:space="preserve"> a wedding, </w:t>
      </w:r>
      <w:r>
        <w:rPr>
          <w:rFonts w:ascii="Arial" w:hAnsi="Arial" w:cs="Arial"/>
          <w:sz w:val="22"/>
          <w:szCs w:val="22"/>
        </w:rPr>
        <w:t>and the show</w:t>
      </w:r>
      <w:r w:rsidR="0010440C" w:rsidRPr="00F0412C">
        <w:rPr>
          <w:rFonts w:ascii="Arial" w:hAnsi="Arial" w:cs="Arial"/>
          <w:sz w:val="22"/>
          <w:szCs w:val="22"/>
        </w:rPr>
        <w:t xml:space="preserve"> explore</w:t>
      </w:r>
      <w:r>
        <w:rPr>
          <w:rFonts w:ascii="Arial" w:hAnsi="Arial" w:cs="Arial"/>
          <w:sz w:val="22"/>
          <w:szCs w:val="22"/>
        </w:rPr>
        <w:t>s</w:t>
      </w:r>
      <w:r w:rsidR="0010440C" w:rsidRPr="00F0412C">
        <w:rPr>
          <w:rFonts w:ascii="Arial" w:hAnsi="Arial" w:cs="Arial"/>
          <w:sz w:val="22"/>
          <w:szCs w:val="22"/>
        </w:rPr>
        <w:t xml:space="preserve"> the stories that happen </w:t>
      </w:r>
      <w:r w:rsidR="00DE57D2" w:rsidRPr="00F0412C">
        <w:rPr>
          <w:rFonts w:ascii="Arial" w:hAnsi="Arial" w:cs="Arial"/>
          <w:sz w:val="22"/>
          <w:szCs w:val="22"/>
        </w:rPr>
        <w:t>in the margins of this kind of occasion. The</w:t>
      </w:r>
      <w:r w:rsidR="0010440C" w:rsidRPr="00F0412C">
        <w:rPr>
          <w:rFonts w:ascii="Arial" w:hAnsi="Arial" w:cs="Arial"/>
          <w:sz w:val="22"/>
          <w:szCs w:val="22"/>
        </w:rPr>
        <w:t xml:space="preserve"> characters – four guests and four staff members – will find their narratives interweaving as the day progresses</w:t>
      </w:r>
      <w:r w:rsidR="00DE57D2" w:rsidRPr="00F0412C">
        <w:rPr>
          <w:rFonts w:ascii="Arial" w:hAnsi="Arial" w:cs="Arial"/>
          <w:sz w:val="22"/>
          <w:szCs w:val="22"/>
        </w:rPr>
        <w:t xml:space="preserve">, with audiences </w:t>
      </w:r>
      <w:r w:rsidR="0010440C" w:rsidRPr="00F0412C">
        <w:rPr>
          <w:rFonts w:ascii="Arial" w:hAnsi="Arial" w:cs="Arial"/>
          <w:sz w:val="22"/>
          <w:szCs w:val="22"/>
        </w:rPr>
        <w:t>follow</w:t>
      </w:r>
      <w:r w:rsidR="00DE57D2" w:rsidRPr="00F0412C">
        <w:rPr>
          <w:rFonts w:ascii="Arial" w:hAnsi="Arial" w:cs="Arial"/>
          <w:sz w:val="22"/>
          <w:szCs w:val="22"/>
        </w:rPr>
        <w:t>ing</w:t>
      </w:r>
      <w:r w:rsidR="0010440C" w:rsidRPr="00F0412C">
        <w:rPr>
          <w:rFonts w:ascii="Arial" w:hAnsi="Arial" w:cs="Arial"/>
          <w:sz w:val="22"/>
          <w:szCs w:val="22"/>
        </w:rPr>
        <w:t xml:space="preserve"> them through a series of intimate exchanges via a rich programme of operatic gems. The variety of musical styles </w:t>
      </w:r>
      <w:r w:rsidR="00DE57D2" w:rsidRPr="00F0412C">
        <w:rPr>
          <w:rFonts w:ascii="Arial" w:hAnsi="Arial" w:cs="Arial"/>
          <w:sz w:val="22"/>
          <w:szCs w:val="22"/>
        </w:rPr>
        <w:t>span</w:t>
      </w:r>
      <w:r w:rsidR="0010440C" w:rsidRPr="00F0412C">
        <w:rPr>
          <w:rFonts w:ascii="Arial" w:hAnsi="Arial" w:cs="Arial"/>
          <w:sz w:val="22"/>
          <w:szCs w:val="22"/>
        </w:rPr>
        <w:t xml:space="preserve"> </w:t>
      </w:r>
      <w:r w:rsidR="00DE57D2" w:rsidRPr="00F0412C">
        <w:rPr>
          <w:rFonts w:ascii="Arial" w:hAnsi="Arial" w:cs="Arial"/>
          <w:sz w:val="22"/>
          <w:szCs w:val="22"/>
        </w:rPr>
        <w:t>three centuries of history, and include a</w:t>
      </w:r>
      <w:r w:rsidR="002270A5">
        <w:rPr>
          <w:rFonts w:ascii="Arial" w:hAnsi="Arial" w:cs="Arial"/>
          <w:sz w:val="22"/>
          <w:szCs w:val="22"/>
        </w:rPr>
        <w:t xml:space="preserve"> </w:t>
      </w:r>
      <w:r w:rsidR="00DE57D2" w:rsidRPr="00F0412C">
        <w:rPr>
          <w:rFonts w:ascii="Arial" w:hAnsi="Arial" w:cs="Arial"/>
          <w:sz w:val="22"/>
          <w:szCs w:val="22"/>
        </w:rPr>
        <w:t xml:space="preserve">series of arias, duets, trios, and quartets together with a delicate overarching narrative devised by the Company. </w:t>
      </w:r>
    </w:p>
    <w:p w:rsidR="00037DB9" w:rsidRPr="00037DB9" w:rsidRDefault="00037DB9" w:rsidP="00037DB9">
      <w:pPr>
        <w:spacing w:after="0" w:line="360" w:lineRule="auto"/>
        <w:contextualSpacing/>
        <w:mirrorIndents/>
        <w:rPr>
          <w:rFonts w:ascii="Arial" w:eastAsia="Arial" w:hAnsi="Arial" w:cs="Arial"/>
          <w:color w:val="000000"/>
          <w:shd w:val="clear" w:color="auto" w:fill="FFFFFF"/>
        </w:rPr>
      </w:pPr>
    </w:p>
    <w:p w:rsidR="005F0BD8" w:rsidRDefault="00B40AF7" w:rsidP="00037DB9">
      <w:pPr>
        <w:spacing w:line="360" w:lineRule="auto"/>
        <w:contextualSpacing/>
        <w:mirrorIndents/>
        <w:rPr>
          <w:rFonts w:ascii="Arial" w:hAnsi="Arial" w:cs="Arial"/>
        </w:rPr>
      </w:pPr>
      <w:r w:rsidRPr="002B7E03">
        <w:rPr>
          <w:rFonts w:ascii="Arial" w:hAnsi="Arial" w:cs="Arial"/>
        </w:rPr>
        <w:t xml:space="preserve">Director </w:t>
      </w:r>
      <w:r w:rsidR="00DC2DDD" w:rsidRPr="002B7E03">
        <w:rPr>
          <w:rFonts w:ascii="Arial" w:hAnsi="Arial" w:cs="Arial"/>
          <w:b/>
        </w:rPr>
        <w:t xml:space="preserve">Laura Attridge </w:t>
      </w:r>
      <w:r w:rsidRPr="002B7E03">
        <w:rPr>
          <w:rFonts w:ascii="Arial" w:hAnsi="Arial" w:cs="Arial"/>
        </w:rPr>
        <w:t xml:space="preserve">said: </w:t>
      </w:r>
      <w:r w:rsidR="005F0BD8">
        <w:rPr>
          <w:rFonts w:ascii="Arial" w:hAnsi="Arial" w:cs="Arial"/>
        </w:rPr>
        <w:t xml:space="preserve">‘I’m so excited to be returning to Scottish Opera to direct the new </w:t>
      </w:r>
      <w:r w:rsidR="005F0BD8" w:rsidRPr="00181CFD">
        <w:rPr>
          <w:rFonts w:ascii="Arial" w:hAnsi="Arial" w:cs="Arial"/>
          <w:i/>
        </w:rPr>
        <w:t>Opera Highlights</w:t>
      </w:r>
      <w:r w:rsidR="005F0BD8">
        <w:rPr>
          <w:rFonts w:ascii="Arial" w:hAnsi="Arial" w:cs="Arial"/>
        </w:rPr>
        <w:t xml:space="preserve"> tour. It’s a programme depicting the intimacies and complexities of human </w:t>
      </w:r>
      <w:r w:rsidR="00181CFD">
        <w:rPr>
          <w:rFonts w:ascii="Arial" w:hAnsi="Arial" w:cs="Arial"/>
        </w:rPr>
        <w:t>relationships</w:t>
      </w:r>
      <w:r w:rsidR="005F0BD8">
        <w:rPr>
          <w:rFonts w:ascii="Arial" w:hAnsi="Arial" w:cs="Arial"/>
        </w:rPr>
        <w:t xml:space="preserve"> with bold, colourful </w:t>
      </w:r>
      <w:r w:rsidR="00181CFD">
        <w:rPr>
          <w:rFonts w:ascii="Arial" w:hAnsi="Arial" w:cs="Arial"/>
        </w:rPr>
        <w:t>brushstrokes</w:t>
      </w:r>
      <w:r w:rsidR="005F0BD8">
        <w:rPr>
          <w:rFonts w:ascii="Arial" w:hAnsi="Arial" w:cs="Arial"/>
        </w:rPr>
        <w:t>, and I can’t wait to bring it to audiences on the road with a staging that makes its stories really sing.’</w:t>
      </w:r>
    </w:p>
    <w:p w:rsidR="00F95AA2" w:rsidRDefault="00F95AA2" w:rsidP="00037DB9">
      <w:pPr>
        <w:spacing w:line="360" w:lineRule="auto"/>
        <w:contextualSpacing/>
        <w:mirrorIndents/>
        <w:rPr>
          <w:rFonts w:ascii="Arial" w:hAnsi="Arial" w:cs="Arial"/>
        </w:rPr>
      </w:pPr>
    </w:p>
    <w:p w:rsidR="00DC2DDD" w:rsidRPr="00C34445" w:rsidRDefault="00DC2DDD" w:rsidP="00DC2DDD">
      <w:pPr>
        <w:spacing w:line="360" w:lineRule="auto"/>
        <w:contextualSpacing/>
        <w:rPr>
          <w:rFonts w:ascii="Arial" w:hAnsi="Arial" w:cs="Arial"/>
        </w:rPr>
      </w:pPr>
      <w:r w:rsidRPr="00C34445">
        <w:rPr>
          <w:rStyle w:val="normaltextrun"/>
          <w:rFonts w:ascii="Arial" w:hAnsi="Arial" w:cs="Arial"/>
          <w:i/>
          <w:shd w:val="clear" w:color="auto" w:fill="FFFFFF"/>
        </w:rPr>
        <w:t>Opera Highlights</w:t>
      </w:r>
      <w:r w:rsidRPr="00C34445">
        <w:rPr>
          <w:rStyle w:val="normaltextrun"/>
          <w:rFonts w:ascii="Arial" w:hAnsi="Arial" w:cs="Arial"/>
          <w:shd w:val="clear" w:color="auto" w:fill="FFFFFF"/>
        </w:rPr>
        <w:t xml:space="preserve"> is</w:t>
      </w:r>
      <w:r w:rsidR="00C34445" w:rsidRPr="00C34445">
        <w:rPr>
          <w:rStyle w:val="normaltextrun"/>
          <w:rFonts w:ascii="Arial" w:hAnsi="Arial" w:cs="Arial"/>
          <w:shd w:val="clear" w:color="auto" w:fill="FFFFFF"/>
        </w:rPr>
        <w:t xml:space="preserve"> kindly</w:t>
      </w:r>
      <w:r w:rsidRPr="00C34445">
        <w:rPr>
          <w:rStyle w:val="normaltextrun"/>
          <w:rFonts w:ascii="Arial" w:hAnsi="Arial" w:cs="Arial"/>
          <w:shd w:val="clear" w:color="auto" w:fill="FFFFFF"/>
        </w:rPr>
        <w:t xml:space="preserve"> supported by </w:t>
      </w:r>
      <w:hyperlink r:id="rId6" w:tooltip="Friends" w:history="1">
        <w:r w:rsidR="00C34445" w:rsidRPr="00C34445">
          <w:rPr>
            <w:rStyle w:val="Strong"/>
            <w:rFonts w:ascii="Arial" w:hAnsi="Arial" w:cs="Arial"/>
            <w:shd w:val="clear" w:color="auto" w:fill="FFFFFF"/>
          </w:rPr>
          <w:t>Friends of Scottish Opera</w:t>
        </w:r>
      </w:hyperlink>
      <w:r w:rsidR="00C34445" w:rsidRPr="00C34445">
        <w:rPr>
          <w:rFonts w:ascii="Arial" w:hAnsi="Arial" w:cs="Arial"/>
          <w:shd w:val="clear" w:color="auto" w:fill="FFFFFF"/>
        </w:rPr>
        <w:t>,</w:t>
      </w:r>
      <w:r w:rsidR="00C34445" w:rsidRPr="00C34445">
        <w:rPr>
          <w:rStyle w:val="Strong"/>
          <w:rFonts w:ascii="Arial" w:hAnsi="Arial" w:cs="Arial"/>
          <w:shd w:val="clear" w:color="auto" w:fill="FFFFFF"/>
        </w:rPr>
        <w:t> JTH Charitable Trust</w:t>
      </w:r>
      <w:r w:rsidR="00C34445" w:rsidRPr="00C34445">
        <w:rPr>
          <w:rFonts w:ascii="Arial" w:hAnsi="Arial" w:cs="Arial"/>
          <w:shd w:val="clear" w:color="auto" w:fill="FFFFFF"/>
        </w:rPr>
        <w:t> and </w:t>
      </w:r>
      <w:r w:rsidR="00C34445" w:rsidRPr="00C34445">
        <w:rPr>
          <w:rStyle w:val="Strong"/>
          <w:rFonts w:ascii="Arial" w:hAnsi="Arial" w:cs="Arial"/>
          <w:shd w:val="clear" w:color="auto" w:fill="FFFFFF"/>
        </w:rPr>
        <w:t>The Scottish Opera Endowment Trust</w:t>
      </w:r>
      <w:r w:rsidR="00C34445">
        <w:rPr>
          <w:rStyle w:val="Strong"/>
          <w:rFonts w:ascii="Arial" w:hAnsi="Arial" w:cs="Arial"/>
          <w:shd w:val="clear" w:color="auto" w:fill="FFFFFF"/>
        </w:rPr>
        <w:t xml:space="preserve">. </w:t>
      </w:r>
    </w:p>
    <w:p w:rsidR="00037DB9" w:rsidRDefault="00037DB9" w:rsidP="00B40AF7">
      <w:pPr>
        <w:spacing w:line="360" w:lineRule="auto"/>
        <w:contextualSpacing/>
        <w:rPr>
          <w:rFonts w:ascii="Arial" w:hAnsi="Arial" w:cs="Arial"/>
        </w:rPr>
      </w:pPr>
    </w:p>
    <w:p w:rsidR="00B40AF7" w:rsidRPr="00AB1F41" w:rsidRDefault="00742B3C" w:rsidP="00B40AF7">
      <w:pPr>
        <w:spacing w:line="360" w:lineRule="auto"/>
        <w:contextualSpacing/>
        <w:rPr>
          <w:rFonts w:ascii="Arial" w:hAnsi="Arial" w:cs="Arial"/>
        </w:rPr>
      </w:pPr>
      <w:r w:rsidRPr="00AB1F41">
        <w:rPr>
          <w:rFonts w:ascii="Arial" w:hAnsi="Arial" w:cs="Arial"/>
        </w:rPr>
        <w:t>Tickets are on sale</w:t>
      </w:r>
      <w:r w:rsidR="003C725C" w:rsidRPr="00AB1F41">
        <w:rPr>
          <w:rFonts w:ascii="Arial" w:hAnsi="Arial" w:cs="Arial"/>
        </w:rPr>
        <w:t xml:space="preserve"> now </w:t>
      </w:r>
      <w:r w:rsidR="00B40AF7" w:rsidRPr="00AB1F41">
        <w:rPr>
          <w:rFonts w:ascii="Arial" w:hAnsi="Arial" w:cs="Arial"/>
        </w:rPr>
        <w:t xml:space="preserve">at </w:t>
      </w:r>
      <w:hyperlink r:id="rId7" w:history="1">
        <w:r w:rsidR="00DC2DDD" w:rsidRPr="00AB1F41">
          <w:rPr>
            <w:rStyle w:val="Hyperlink"/>
            <w:rFonts w:ascii="Arial" w:hAnsi="Arial" w:cs="Arial"/>
            <w:color w:val="auto"/>
          </w:rPr>
          <w:t>www.scottishopera.org.uk/shows/opera-highlights-202324/</w:t>
        </w:r>
      </w:hyperlink>
      <w:r w:rsidR="00DC2DDD" w:rsidRPr="00AB1F41">
        <w:rPr>
          <w:rFonts w:ascii="Arial" w:hAnsi="Arial" w:cs="Arial"/>
        </w:rPr>
        <w:t xml:space="preserve"> </w:t>
      </w:r>
    </w:p>
    <w:p w:rsidR="002F4970" w:rsidRDefault="002F4970" w:rsidP="00B40AF7">
      <w:pPr>
        <w:spacing w:line="360" w:lineRule="auto"/>
        <w:contextualSpacing/>
        <w:rPr>
          <w:rFonts w:ascii="Arial" w:hAnsi="Arial" w:cs="Arial"/>
        </w:rPr>
      </w:pPr>
    </w:p>
    <w:p w:rsidR="002F4970" w:rsidRPr="00F33A32" w:rsidRDefault="00FE06B8" w:rsidP="00F33A32">
      <w:pPr>
        <w:spacing w:after="0" w:line="360" w:lineRule="auto"/>
        <w:rPr>
          <w:rFonts w:ascii="Arial" w:eastAsia="Arial" w:hAnsi="Arial" w:cs="Arial"/>
          <w:color w:val="000000"/>
          <w:shd w:val="clear" w:color="auto" w:fill="FFFFFF"/>
        </w:rPr>
      </w:pPr>
      <w:r>
        <w:rPr>
          <w:rFonts w:ascii="Arial" w:eastAsia="Arial" w:hAnsi="Arial" w:cs="Arial"/>
          <w:color w:val="000000"/>
          <w:shd w:val="clear" w:color="auto" w:fill="FFFFFF"/>
        </w:rPr>
        <w:t xml:space="preserve">In the spring, </w:t>
      </w:r>
      <w:r w:rsidRPr="00B33CEF">
        <w:rPr>
          <w:rStyle w:val="normaltextrun"/>
          <w:rFonts w:ascii="Arial" w:hAnsi="Arial" w:cs="Arial"/>
          <w:shd w:val="clear" w:color="auto" w:fill="FFFFFF"/>
        </w:rPr>
        <w:t>Scottish Opera’s 2023/24 Emerging</w:t>
      </w:r>
      <w:r>
        <w:rPr>
          <w:rStyle w:val="normaltextrun"/>
          <w:rFonts w:ascii="Arial" w:hAnsi="Arial" w:cs="Arial"/>
          <w:shd w:val="clear" w:color="auto" w:fill="FFFFFF"/>
        </w:rPr>
        <w:t>,</w:t>
      </w:r>
      <w:r w:rsidRPr="00B33CEF">
        <w:rPr>
          <w:rStyle w:val="normaltextrun"/>
          <w:rFonts w:ascii="Arial" w:hAnsi="Arial" w:cs="Arial"/>
          <w:shd w:val="clear" w:color="auto" w:fill="FFFFFF"/>
        </w:rPr>
        <w:t xml:space="preserve"> and Associate</w:t>
      </w:r>
      <w:r>
        <w:rPr>
          <w:rStyle w:val="normaltextrun"/>
          <w:rFonts w:ascii="Arial" w:hAnsi="Arial" w:cs="Arial"/>
          <w:shd w:val="clear" w:color="auto" w:fill="FFFFFF"/>
        </w:rPr>
        <w:t>,</w:t>
      </w:r>
      <w:r w:rsidRPr="00B33CEF">
        <w:rPr>
          <w:rStyle w:val="normaltextrun"/>
          <w:rFonts w:ascii="Arial" w:hAnsi="Arial" w:cs="Arial"/>
          <w:shd w:val="clear" w:color="auto" w:fill="FFFFFF"/>
        </w:rPr>
        <w:t xml:space="preserve"> Artists </w:t>
      </w:r>
      <w:r w:rsidRPr="00B33CEF">
        <w:rPr>
          <w:rFonts w:ascii="Arial" w:eastAsia="Arial" w:hAnsi="Arial" w:cs="Arial"/>
          <w:b/>
          <w:color w:val="000000"/>
          <w:shd w:val="clear" w:color="auto" w:fill="FFFFFF"/>
        </w:rPr>
        <w:t>Inna Husieva</w:t>
      </w:r>
      <w:r w:rsidRPr="00B33CEF">
        <w:rPr>
          <w:rFonts w:ascii="Arial" w:eastAsia="Arial" w:hAnsi="Arial" w:cs="Arial"/>
          <w:color w:val="000000"/>
          <w:shd w:val="clear" w:color="auto" w:fill="FFFFFF"/>
        </w:rPr>
        <w:t xml:space="preserve">, </w:t>
      </w:r>
      <w:r w:rsidRPr="00B33CEF">
        <w:rPr>
          <w:rFonts w:ascii="Arial" w:eastAsia="Arial" w:hAnsi="Arial" w:cs="Arial"/>
          <w:b/>
          <w:color w:val="000000"/>
          <w:shd w:val="clear" w:color="auto" w:fill="FFFFFF"/>
        </w:rPr>
        <w:t>Lea Shaw</w:t>
      </w:r>
      <w:r w:rsidRPr="00B33CEF">
        <w:rPr>
          <w:rFonts w:ascii="Arial" w:eastAsia="Arial" w:hAnsi="Arial" w:cs="Arial"/>
          <w:color w:val="000000"/>
          <w:shd w:val="clear" w:color="auto" w:fill="FFFFFF"/>
        </w:rPr>
        <w:t xml:space="preserve">, </w:t>
      </w:r>
      <w:r w:rsidRPr="00B33CEF">
        <w:rPr>
          <w:rFonts w:ascii="Arial" w:eastAsia="Arial" w:hAnsi="Arial" w:cs="Arial"/>
          <w:b/>
          <w:color w:val="000000"/>
          <w:shd w:val="clear" w:color="auto" w:fill="FFFFFF"/>
        </w:rPr>
        <w:t>Monwabisi Lindi</w:t>
      </w:r>
      <w:r w:rsidRPr="00B33CEF">
        <w:rPr>
          <w:rFonts w:ascii="Arial" w:eastAsia="Arial" w:hAnsi="Arial" w:cs="Arial"/>
          <w:color w:val="000000"/>
          <w:shd w:val="clear" w:color="auto" w:fill="FFFFFF"/>
        </w:rPr>
        <w:t xml:space="preserve"> and </w:t>
      </w:r>
      <w:r w:rsidRPr="00B33CEF">
        <w:rPr>
          <w:rFonts w:ascii="Arial" w:eastAsia="Arial" w:hAnsi="Arial" w:cs="Arial"/>
          <w:b/>
          <w:color w:val="000000"/>
          <w:shd w:val="clear" w:color="auto" w:fill="FFFFFF"/>
        </w:rPr>
        <w:t xml:space="preserve">Ross Cumming </w:t>
      </w:r>
      <w:r>
        <w:rPr>
          <w:rFonts w:ascii="Arial" w:eastAsia="Arial" w:hAnsi="Arial" w:cs="Arial"/>
          <w:color w:val="000000"/>
          <w:shd w:val="clear" w:color="auto" w:fill="FFFFFF"/>
        </w:rPr>
        <w:t xml:space="preserve">tour the same </w:t>
      </w:r>
      <w:r w:rsidRPr="00181CFD">
        <w:rPr>
          <w:rFonts w:ascii="Arial" w:eastAsia="Arial" w:hAnsi="Arial" w:cs="Arial"/>
          <w:i/>
          <w:color w:val="000000"/>
          <w:shd w:val="clear" w:color="auto" w:fill="FFFFFF"/>
        </w:rPr>
        <w:t>Opera Highlights</w:t>
      </w:r>
      <w:r w:rsidR="000030DF">
        <w:rPr>
          <w:rFonts w:ascii="Arial" w:eastAsia="Arial" w:hAnsi="Arial" w:cs="Arial"/>
          <w:color w:val="000000"/>
          <w:shd w:val="clear" w:color="auto" w:fill="FFFFFF"/>
        </w:rPr>
        <w:t xml:space="preserve"> production from 11 </w:t>
      </w:r>
      <w:r>
        <w:rPr>
          <w:rFonts w:ascii="Arial" w:eastAsia="Arial" w:hAnsi="Arial" w:cs="Arial"/>
          <w:color w:val="000000"/>
          <w:shd w:val="clear" w:color="auto" w:fill="FFFFFF"/>
        </w:rPr>
        <w:t xml:space="preserve">February to 23 March to Greenock, Stirling, Ardrishaig, Blairgowrie, Peterhead, Aboyne, Strathpeffer, Tongue, Stornoway, Poolewe, Dornie, Ballachulish, Tobermory, Johnstone, Middleton, Duns, St Andrews and </w:t>
      </w:r>
      <w:proofErr w:type="spellStart"/>
      <w:r>
        <w:rPr>
          <w:rFonts w:ascii="Arial" w:eastAsia="Arial" w:hAnsi="Arial" w:cs="Arial"/>
          <w:color w:val="000000"/>
          <w:shd w:val="clear" w:color="auto" w:fill="FFFFFF"/>
        </w:rPr>
        <w:t>Largs</w:t>
      </w:r>
      <w:proofErr w:type="spellEnd"/>
      <w:r>
        <w:rPr>
          <w:rFonts w:ascii="Arial" w:eastAsia="Arial" w:hAnsi="Arial" w:cs="Arial"/>
          <w:color w:val="000000"/>
          <w:shd w:val="clear" w:color="auto" w:fill="FFFFFF"/>
        </w:rPr>
        <w:t>.</w:t>
      </w:r>
      <w:r w:rsidR="002F359F">
        <w:rPr>
          <w:rFonts w:ascii="Arial" w:eastAsia="Arial" w:hAnsi="Arial" w:cs="Arial"/>
          <w:color w:val="000000"/>
          <w:shd w:val="clear" w:color="auto" w:fill="FFFFFF"/>
        </w:rPr>
        <w:t xml:space="preserve"> By the end of this tour, </w:t>
      </w:r>
      <w:r w:rsidR="002F359F" w:rsidRPr="002F359F">
        <w:rPr>
          <w:rFonts w:ascii="Arial" w:eastAsia="Arial" w:hAnsi="Arial" w:cs="Arial"/>
          <w:i/>
          <w:color w:val="000000"/>
          <w:shd w:val="clear" w:color="auto" w:fill="FFFFFF"/>
        </w:rPr>
        <w:t>Opera Highlights</w:t>
      </w:r>
      <w:r w:rsidR="002A3BF4">
        <w:rPr>
          <w:rFonts w:ascii="Arial" w:eastAsia="Arial" w:hAnsi="Arial" w:cs="Arial"/>
          <w:color w:val="000000"/>
          <w:shd w:val="clear" w:color="auto" w:fill="FFFFFF"/>
        </w:rPr>
        <w:t xml:space="preserve"> will have visited 35</w:t>
      </w:r>
      <w:r w:rsidR="002F359F">
        <w:rPr>
          <w:rFonts w:ascii="Arial" w:eastAsia="Arial" w:hAnsi="Arial" w:cs="Arial"/>
          <w:color w:val="000000"/>
          <w:shd w:val="clear" w:color="auto" w:fill="FFFFFF"/>
        </w:rPr>
        <w:t xml:space="preserve"> venues around Scotland.</w:t>
      </w:r>
      <w:r>
        <w:rPr>
          <w:rFonts w:ascii="Arial" w:eastAsia="Arial" w:hAnsi="Arial" w:cs="Arial"/>
          <w:color w:val="000000"/>
          <w:shd w:val="clear" w:color="auto" w:fill="FFFFFF"/>
        </w:rPr>
        <w:t xml:space="preserve"> </w:t>
      </w:r>
      <w:r w:rsidR="004E6535">
        <w:rPr>
          <w:rFonts w:ascii="Arial" w:hAnsi="Arial" w:cs="Arial"/>
        </w:rPr>
        <w:t>Tickets go on sale W</w:t>
      </w:r>
      <w:r w:rsidR="00F33A32">
        <w:rPr>
          <w:rFonts w:ascii="Arial" w:hAnsi="Arial" w:cs="Arial"/>
        </w:rPr>
        <w:t>inter 2023</w:t>
      </w:r>
      <w:r w:rsidR="002F4970">
        <w:rPr>
          <w:rFonts w:ascii="Arial" w:hAnsi="Arial" w:cs="Arial"/>
        </w:rPr>
        <w:t>.</w:t>
      </w:r>
    </w:p>
    <w:p w:rsidR="00B40AF7" w:rsidRPr="006A2DB8" w:rsidRDefault="00B40AF7" w:rsidP="00B40AF7">
      <w:pPr>
        <w:spacing w:line="360" w:lineRule="auto"/>
        <w:contextualSpacing/>
        <w:rPr>
          <w:rFonts w:ascii="Arial" w:hAnsi="Arial" w:cs="Arial"/>
        </w:rPr>
      </w:pPr>
    </w:p>
    <w:p w:rsidR="00A71811" w:rsidRDefault="00A71811" w:rsidP="00A71811">
      <w:pPr>
        <w:spacing w:before="100" w:after="100" w:line="360" w:lineRule="auto"/>
        <w:rPr>
          <w:rFonts w:ascii="Arial" w:hAnsi="Arial" w:cs="Arial"/>
          <w:shd w:val="clear" w:color="auto" w:fill="FFFFFF"/>
        </w:rPr>
      </w:pPr>
      <w:r w:rsidRPr="00A71811">
        <w:rPr>
          <w:rFonts w:ascii="Arial" w:hAnsi="Arial" w:cs="Arial"/>
          <w:shd w:val="clear" w:color="auto" w:fill="FFFFFF"/>
        </w:rPr>
        <w:t>-ENDS-</w:t>
      </w:r>
    </w:p>
    <w:p w:rsidR="0059569E" w:rsidRDefault="0059569E" w:rsidP="00A71811">
      <w:pPr>
        <w:spacing w:before="100" w:after="100" w:line="360" w:lineRule="auto"/>
        <w:rPr>
          <w:rFonts w:ascii="Arial" w:hAnsi="Arial" w:cs="Arial"/>
          <w:shd w:val="clear" w:color="auto" w:fill="FFFFFF"/>
        </w:rPr>
      </w:pPr>
    </w:p>
    <w:p w:rsidR="00A71811" w:rsidRPr="00A71811" w:rsidRDefault="00880550" w:rsidP="00A71811">
      <w:pPr>
        <w:spacing w:before="240" w:line="360" w:lineRule="auto"/>
        <w:rPr>
          <w:rFonts w:ascii="Arial" w:hAnsi="Arial" w:cs="Arial"/>
          <w:b/>
          <w:u w:val="single"/>
        </w:rPr>
      </w:pPr>
      <w:hyperlink r:id="rId8">
        <w:r w:rsidR="00A71811" w:rsidRPr="00A71811">
          <w:rPr>
            <w:rFonts w:ascii="Arial" w:hAnsi="Arial" w:cs="Arial"/>
            <w:u w:val="single"/>
          </w:rPr>
          <w:t>www.scottishopera.org.uk</w:t>
        </w:r>
      </w:hyperlink>
      <w:r w:rsidR="00A71811" w:rsidRPr="00A71811">
        <w:rPr>
          <w:rFonts w:ascii="Arial" w:hAnsi="Arial" w:cs="Arial"/>
          <w:b/>
          <w:u w:val="single"/>
        </w:rPr>
        <w:t xml:space="preserve"> </w:t>
      </w:r>
    </w:p>
    <w:p w:rsidR="00A71811" w:rsidRDefault="00A71811" w:rsidP="00A71811">
      <w:pPr>
        <w:spacing w:line="360" w:lineRule="auto"/>
        <w:rPr>
          <w:rFonts w:ascii="Arial" w:hAnsi="Arial" w:cs="Arial"/>
        </w:rPr>
      </w:pPr>
      <w:r w:rsidRPr="00A71811">
        <w:rPr>
          <w:rFonts w:ascii="Arial" w:hAnsi="Arial" w:cs="Arial"/>
        </w:rPr>
        <w:t>You can follow Scottish</w:t>
      </w:r>
      <w:r w:rsidR="00D237B3">
        <w:rPr>
          <w:rFonts w:ascii="Arial" w:hAnsi="Arial" w:cs="Arial"/>
        </w:rPr>
        <w:t xml:space="preserve"> Opera on Twitter, Facebook, </w:t>
      </w:r>
      <w:r w:rsidRPr="00A71811">
        <w:rPr>
          <w:rFonts w:ascii="Arial" w:hAnsi="Arial" w:cs="Arial"/>
        </w:rPr>
        <w:t>Instagram</w:t>
      </w:r>
      <w:r w:rsidR="00AB3930">
        <w:rPr>
          <w:rFonts w:ascii="Arial" w:hAnsi="Arial" w:cs="Arial"/>
        </w:rPr>
        <w:t xml:space="preserve">, You Tube </w:t>
      </w:r>
      <w:r w:rsidR="00D237B3">
        <w:rPr>
          <w:rFonts w:ascii="Arial" w:hAnsi="Arial" w:cs="Arial"/>
        </w:rPr>
        <w:t xml:space="preserve">and </w:t>
      </w:r>
      <w:proofErr w:type="spellStart"/>
      <w:r w:rsidR="00D237B3">
        <w:rPr>
          <w:rFonts w:ascii="Arial" w:hAnsi="Arial" w:cs="Arial"/>
        </w:rPr>
        <w:t>Tik-Tok</w:t>
      </w:r>
      <w:proofErr w:type="spellEnd"/>
      <w:r w:rsidRPr="00A71811">
        <w:rPr>
          <w:rFonts w:ascii="Arial" w:hAnsi="Arial" w:cs="Arial"/>
        </w:rPr>
        <w:t xml:space="preserve"> </w:t>
      </w:r>
      <w:r w:rsidRPr="00A71811">
        <w:rPr>
          <w:rFonts w:ascii="Arial" w:hAnsi="Arial" w:cs="Arial"/>
          <w:b/>
        </w:rPr>
        <w:t>@</w:t>
      </w:r>
      <w:proofErr w:type="spellStart"/>
      <w:r w:rsidRPr="00A71811">
        <w:rPr>
          <w:rFonts w:ascii="Arial" w:hAnsi="Arial" w:cs="Arial"/>
          <w:b/>
        </w:rPr>
        <w:t>ScottishOpera</w:t>
      </w:r>
      <w:proofErr w:type="spellEnd"/>
      <w:r w:rsidRPr="00A71811">
        <w:rPr>
          <w:rFonts w:ascii="Arial" w:hAnsi="Arial" w:cs="Arial"/>
        </w:rPr>
        <w:t xml:space="preserve"> </w:t>
      </w:r>
    </w:p>
    <w:p w:rsidR="005F0BD8" w:rsidRDefault="005F0BD8" w:rsidP="00A71811">
      <w:pPr>
        <w:spacing w:line="360" w:lineRule="auto"/>
        <w:rPr>
          <w:rFonts w:ascii="Arial" w:hAnsi="Arial" w:cs="Arial"/>
        </w:rPr>
      </w:pPr>
    </w:p>
    <w:p w:rsidR="005F0BD8" w:rsidRPr="00D237B3" w:rsidRDefault="005F0BD8" w:rsidP="005F0BD8">
      <w:pPr>
        <w:shd w:val="clear" w:color="auto" w:fill="FFFFFF"/>
        <w:spacing w:line="360" w:lineRule="auto"/>
        <w:rPr>
          <w:rFonts w:ascii="Arial" w:eastAsia="Times New Roman" w:hAnsi="Arial" w:cs="Arial"/>
          <w:b/>
          <w:bCs/>
          <w:u w:val="single"/>
        </w:rPr>
      </w:pPr>
      <w:r w:rsidRPr="00D237B3">
        <w:rPr>
          <w:rFonts w:ascii="Arial" w:eastAsia="Times New Roman" w:hAnsi="Arial" w:cs="Arial"/>
          <w:b/>
          <w:bCs/>
          <w:u w:val="single"/>
        </w:rPr>
        <w:t xml:space="preserve">Creative team </w:t>
      </w:r>
    </w:p>
    <w:p w:rsidR="005F0BD8" w:rsidRPr="00D237B3" w:rsidRDefault="005F0BD8" w:rsidP="005F0BD8">
      <w:pPr>
        <w:spacing w:line="360" w:lineRule="auto"/>
        <w:rPr>
          <w:rFonts w:ascii="Arial" w:hAnsi="Arial" w:cs="Arial"/>
          <w:b/>
        </w:rPr>
      </w:pPr>
      <w:r w:rsidRPr="00D237B3">
        <w:rPr>
          <w:rFonts w:ascii="Arial" w:hAnsi="Arial" w:cs="Arial"/>
        </w:rPr>
        <w:t xml:space="preserve">Director </w:t>
      </w:r>
      <w:r w:rsidRPr="00D237B3">
        <w:rPr>
          <w:rFonts w:ascii="Arial" w:hAnsi="Arial" w:cs="Arial"/>
          <w:b/>
        </w:rPr>
        <w:t xml:space="preserve">                         </w:t>
      </w:r>
      <w:r>
        <w:rPr>
          <w:rFonts w:ascii="Arial" w:hAnsi="Arial" w:cs="Arial"/>
          <w:b/>
        </w:rPr>
        <w:tab/>
      </w:r>
      <w:r>
        <w:rPr>
          <w:rFonts w:ascii="Arial" w:hAnsi="Arial" w:cs="Arial"/>
          <w:b/>
        </w:rPr>
        <w:tab/>
      </w:r>
      <w:r w:rsidRPr="00D237B3">
        <w:rPr>
          <w:rFonts w:ascii="Arial" w:hAnsi="Arial" w:cs="Arial"/>
          <w:b/>
        </w:rPr>
        <w:t xml:space="preserve"> Laura Attridge </w:t>
      </w:r>
    </w:p>
    <w:p w:rsidR="002B7E03" w:rsidRDefault="005F0BD8" w:rsidP="00A71811">
      <w:pPr>
        <w:spacing w:line="360" w:lineRule="auto"/>
        <w:rPr>
          <w:rFonts w:ascii="Arial" w:hAnsi="Arial" w:cs="Arial"/>
          <w:b/>
        </w:rPr>
      </w:pPr>
      <w:r w:rsidRPr="00D237B3">
        <w:rPr>
          <w:rFonts w:ascii="Arial" w:hAnsi="Arial" w:cs="Arial"/>
        </w:rPr>
        <w:t xml:space="preserve">Designer </w:t>
      </w:r>
      <w:r w:rsidRPr="00D237B3">
        <w:rPr>
          <w:rFonts w:ascii="Arial" w:hAnsi="Arial" w:cs="Arial"/>
          <w:b/>
        </w:rPr>
        <w:t xml:space="preserve">                       </w:t>
      </w:r>
      <w:r>
        <w:rPr>
          <w:rFonts w:ascii="Arial" w:hAnsi="Arial" w:cs="Arial"/>
          <w:b/>
        </w:rPr>
        <w:tab/>
      </w:r>
      <w:r>
        <w:rPr>
          <w:rFonts w:ascii="Arial" w:hAnsi="Arial" w:cs="Arial"/>
          <w:b/>
        </w:rPr>
        <w:tab/>
      </w:r>
      <w:r w:rsidRPr="00D237B3">
        <w:rPr>
          <w:rFonts w:ascii="Arial" w:hAnsi="Arial" w:cs="Arial"/>
          <w:b/>
        </w:rPr>
        <w:t xml:space="preserve"> </w:t>
      </w:r>
      <w:r w:rsidRPr="00D237B3">
        <w:rPr>
          <w:rFonts w:ascii="Arial" w:eastAsia="Times New Roman" w:hAnsi="Arial" w:cs="Arial"/>
          <w:b/>
          <w:bCs/>
          <w:lang w:eastAsia="en-GB"/>
        </w:rPr>
        <w:t>Ana Inés Jabares-Pita</w:t>
      </w:r>
    </w:p>
    <w:p w:rsidR="005F0BD8" w:rsidRPr="005F0BD8" w:rsidRDefault="005F0BD8" w:rsidP="00A71811">
      <w:pPr>
        <w:spacing w:line="360" w:lineRule="auto"/>
        <w:rPr>
          <w:rFonts w:ascii="Arial" w:hAnsi="Arial" w:cs="Arial"/>
          <w:b/>
        </w:rPr>
      </w:pPr>
    </w:p>
    <w:p w:rsidR="009D2C6D" w:rsidRDefault="00A71811" w:rsidP="00A71811">
      <w:pPr>
        <w:spacing w:line="360" w:lineRule="auto"/>
        <w:rPr>
          <w:rFonts w:ascii="Arial" w:hAnsi="Arial" w:cs="Arial"/>
          <w:b/>
          <w:u w:val="single"/>
        </w:rPr>
      </w:pPr>
      <w:r w:rsidRPr="009D2C6D">
        <w:rPr>
          <w:rFonts w:ascii="Arial" w:hAnsi="Arial" w:cs="Arial"/>
          <w:b/>
          <w:u w:val="single"/>
        </w:rPr>
        <w:t xml:space="preserve">Cast </w:t>
      </w:r>
    </w:p>
    <w:p w:rsidR="009D2C6D" w:rsidRPr="00D237B3" w:rsidRDefault="009D2C6D" w:rsidP="00D237B3">
      <w:pPr>
        <w:spacing w:line="360" w:lineRule="auto"/>
        <w:contextualSpacing/>
        <w:rPr>
          <w:rFonts w:ascii="Arial" w:hAnsi="Arial" w:cs="Arial"/>
        </w:rPr>
      </w:pPr>
      <w:r w:rsidRPr="00D237B3">
        <w:rPr>
          <w:rFonts w:ascii="Arial" w:hAnsi="Arial" w:cs="Arial"/>
        </w:rPr>
        <w:t xml:space="preserve">Soprano                           </w:t>
      </w:r>
      <w:r w:rsidR="00D237B3" w:rsidRPr="00D237B3">
        <w:rPr>
          <w:rFonts w:ascii="Arial" w:hAnsi="Arial" w:cs="Arial"/>
        </w:rPr>
        <w:tab/>
      </w:r>
      <w:r w:rsidR="00D237B3" w:rsidRPr="00D237B3">
        <w:rPr>
          <w:rFonts w:ascii="Arial" w:hAnsi="Arial" w:cs="Arial"/>
        </w:rPr>
        <w:tab/>
      </w:r>
      <w:r w:rsidR="00D237B3" w:rsidRPr="00D237B3">
        <w:rPr>
          <w:rFonts w:ascii="Arial" w:hAnsi="Arial" w:cs="Arial"/>
          <w:b/>
        </w:rPr>
        <w:t xml:space="preserve">Katy Thomson </w:t>
      </w:r>
    </w:p>
    <w:p w:rsidR="009D2C6D" w:rsidRPr="00D237B3" w:rsidRDefault="009D2C6D" w:rsidP="00D237B3">
      <w:pPr>
        <w:spacing w:line="360" w:lineRule="auto"/>
        <w:contextualSpacing/>
        <w:rPr>
          <w:rFonts w:ascii="Arial" w:hAnsi="Arial" w:cs="Arial"/>
          <w:b/>
        </w:rPr>
      </w:pPr>
      <w:r w:rsidRPr="00D237B3">
        <w:rPr>
          <w:rFonts w:ascii="Arial" w:hAnsi="Arial" w:cs="Arial"/>
        </w:rPr>
        <w:t xml:space="preserve">Mezzo Soprano              </w:t>
      </w:r>
      <w:r w:rsidR="00D237B3" w:rsidRPr="00D237B3">
        <w:rPr>
          <w:rFonts w:ascii="Arial" w:hAnsi="Arial" w:cs="Arial"/>
        </w:rPr>
        <w:tab/>
      </w:r>
      <w:r w:rsidR="00D237B3" w:rsidRPr="00D237B3">
        <w:rPr>
          <w:rFonts w:ascii="Arial" w:hAnsi="Arial" w:cs="Arial"/>
        </w:rPr>
        <w:tab/>
      </w:r>
      <w:r w:rsidR="00D237B3" w:rsidRPr="00D237B3">
        <w:rPr>
          <w:rFonts w:ascii="Arial" w:hAnsi="Arial" w:cs="Arial"/>
          <w:b/>
        </w:rPr>
        <w:t>Katherine Aitken</w:t>
      </w:r>
      <w:r w:rsidR="00D237B3" w:rsidRPr="00D237B3">
        <w:rPr>
          <w:rFonts w:ascii="Arial" w:hAnsi="Arial" w:cs="Arial"/>
        </w:rPr>
        <w:t xml:space="preserve"> </w:t>
      </w:r>
    </w:p>
    <w:p w:rsidR="009D2C6D" w:rsidRPr="00D237B3" w:rsidRDefault="009D2C6D" w:rsidP="00D237B3">
      <w:pPr>
        <w:spacing w:line="360" w:lineRule="auto"/>
        <w:contextualSpacing/>
        <w:rPr>
          <w:rFonts w:ascii="Arial" w:hAnsi="Arial" w:cs="Arial"/>
          <w:b/>
        </w:rPr>
      </w:pPr>
      <w:r w:rsidRPr="00D237B3">
        <w:rPr>
          <w:rFonts w:ascii="Arial" w:hAnsi="Arial" w:cs="Arial"/>
        </w:rPr>
        <w:t xml:space="preserve">Tenor  </w:t>
      </w:r>
      <w:r w:rsidRPr="00D237B3">
        <w:rPr>
          <w:rFonts w:ascii="Arial" w:hAnsi="Arial" w:cs="Arial"/>
          <w:b/>
        </w:rPr>
        <w:t xml:space="preserve">                             </w:t>
      </w:r>
      <w:r w:rsidR="00D237B3" w:rsidRPr="00D237B3">
        <w:rPr>
          <w:rFonts w:ascii="Arial" w:hAnsi="Arial" w:cs="Arial"/>
          <w:b/>
        </w:rPr>
        <w:tab/>
      </w:r>
      <w:r w:rsidR="00D237B3" w:rsidRPr="00D237B3">
        <w:rPr>
          <w:rFonts w:ascii="Arial" w:hAnsi="Arial" w:cs="Arial"/>
          <w:b/>
        </w:rPr>
        <w:tab/>
      </w:r>
      <w:r w:rsidR="00D237B3" w:rsidRPr="00D237B3">
        <w:rPr>
          <w:rStyle w:val="Strong"/>
          <w:rFonts w:ascii="Arial" w:hAnsi="Arial" w:cs="Arial"/>
          <w:shd w:val="clear" w:color="auto" w:fill="FFFFFF"/>
        </w:rPr>
        <w:t>Innocent Masuku</w:t>
      </w:r>
    </w:p>
    <w:p w:rsidR="009D2C6D" w:rsidRPr="00D237B3" w:rsidRDefault="009D2C6D" w:rsidP="00D237B3">
      <w:pPr>
        <w:spacing w:line="360" w:lineRule="auto"/>
        <w:contextualSpacing/>
        <w:rPr>
          <w:rFonts w:ascii="Arial" w:hAnsi="Arial" w:cs="Arial"/>
        </w:rPr>
      </w:pPr>
      <w:r w:rsidRPr="00D237B3">
        <w:rPr>
          <w:rFonts w:ascii="Arial" w:hAnsi="Arial" w:cs="Arial"/>
        </w:rPr>
        <w:t xml:space="preserve">Baritone                           </w:t>
      </w:r>
      <w:r w:rsidR="00D237B3" w:rsidRPr="00D237B3">
        <w:rPr>
          <w:rFonts w:ascii="Arial" w:hAnsi="Arial" w:cs="Arial"/>
        </w:rPr>
        <w:tab/>
      </w:r>
      <w:r w:rsidR="00D237B3" w:rsidRPr="00D237B3">
        <w:rPr>
          <w:rFonts w:ascii="Arial" w:hAnsi="Arial" w:cs="Arial"/>
        </w:rPr>
        <w:tab/>
      </w:r>
      <w:r w:rsidR="00D237B3" w:rsidRPr="00D237B3">
        <w:rPr>
          <w:rStyle w:val="Strong"/>
          <w:rFonts w:ascii="Arial" w:hAnsi="Arial" w:cs="Arial"/>
          <w:shd w:val="clear" w:color="auto" w:fill="FFFFFF"/>
        </w:rPr>
        <w:t>Jerome Knox</w:t>
      </w:r>
    </w:p>
    <w:p w:rsidR="00D237B3" w:rsidRDefault="00D237B3" w:rsidP="00D237B3">
      <w:pPr>
        <w:spacing w:line="360" w:lineRule="auto"/>
        <w:contextualSpacing/>
        <w:rPr>
          <w:rFonts w:ascii="Arial" w:hAnsi="Arial" w:cs="Arial"/>
          <w:b/>
        </w:rPr>
      </w:pPr>
      <w:r w:rsidRPr="00D237B3">
        <w:rPr>
          <w:rFonts w:ascii="Arial" w:hAnsi="Arial" w:cs="Arial"/>
        </w:rPr>
        <w:t>Music Director/</w:t>
      </w:r>
      <w:r w:rsidR="009D2C6D" w:rsidRPr="00D237B3">
        <w:rPr>
          <w:rFonts w:ascii="Arial" w:hAnsi="Arial" w:cs="Arial"/>
        </w:rPr>
        <w:t>Piani</w:t>
      </w:r>
      <w:r>
        <w:rPr>
          <w:rFonts w:ascii="Arial" w:hAnsi="Arial" w:cs="Arial"/>
        </w:rPr>
        <w:t xml:space="preserve">st                        </w:t>
      </w:r>
      <w:r w:rsidRPr="00D237B3">
        <w:rPr>
          <w:rFonts w:ascii="Arial" w:eastAsia="Arial" w:hAnsi="Arial" w:cs="Arial"/>
          <w:b/>
          <w:shd w:val="clear" w:color="auto" w:fill="FFFFFF"/>
        </w:rPr>
        <w:t>Toby Hession</w:t>
      </w:r>
    </w:p>
    <w:p w:rsidR="005357F5" w:rsidRDefault="005357F5" w:rsidP="00A71811">
      <w:pPr>
        <w:spacing w:line="360" w:lineRule="auto"/>
        <w:rPr>
          <w:rFonts w:ascii="Arial" w:hAnsi="Arial" w:cs="Arial"/>
          <w:b/>
          <w:bCs/>
          <w:u w:val="single"/>
        </w:rPr>
      </w:pPr>
    </w:p>
    <w:p w:rsidR="00A71811" w:rsidRDefault="00A71811" w:rsidP="00A71811">
      <w:pPr>
        <w:spacing w:line="360" w:lineRule="auto"/>
        <w:rPr>
          <w:rFonts w:ascii="Arial" w:hAnsi="Arial" w:cs="Arial"/>
          <w:b/>
          <w:bCs/>
          <w:u w:val="single"/>
        </w:rPr>
      </w:pPr>
      <w:r w:rsidRPr="009D2C6D">
        <w:rPr>
          <w:rFonts w:ascii="Arial" w:hAnsi="Arial" w:cs="Arial"/>
          <w:b/>
          <w:bCs/>
          <w:u w:val="single"/>
        </w:rPr>
        <w:t>Performance diary</w:t>
      </w:r>
    </w:p>
    <w:p w:rsidR="009D2C6D" w:rsidRDefault="00C56D3A" w:rsidP="00A71811">
      <w:pPr>
        <w:spacing w:line="360" w:lineRule="auto"/>
        <w:rPr>
          <w:rFonts w:ascii="Arial" w:hAnsi="Arial" w:cs="Arial"/>
          <w:bCs/>
        </w:rPr>
      </w:pPr>
      <w:r w:rsidRPr="00C56D3A">
        <w:rPr>
          <w:rFonts w:ascii="Arial" w:hAnsi="Arial" w:cs="Arial"/>
          <w:bCs/>
        </w:rPr>
        <w:t>Thurs</w:t>
      </w:r>
      <w:r>
        <w:rPr>
          <w:rFonts w:ascii="Arial" w:hAnsi="Arial" w:cs="Arial"/>
          <w:bCs/>
        </w:rPr>
        <w:t>day</w:t>
      </w:r>
      <w:r w:rsidR="001B6B46">
        <w:rPr>
          <w:rFonts w:ascii="Arial" w:hAnsi="Arial" w:cs="Arial"/>
          <w:bCs/>
        </w:rPr>
        <w:t xml:space="preserve"> 21</w:t>
      </w:r>
      <w:r w:rsidRPr="00C56D3A">
        <w:rPr>
          <w:rFonts w:ascii="Arial" w:hAnsi="Arial" w:cs="Arial"/>
          <w:bCs/>
        </w:rPr>
        <w:t xml:space="preserve"> Sep</w:t>
      </w:r>
      <w:r>
        <w:rPr>
          <w:rFonts w:ascii="Arial" w:hAnsi="Arial" w:cs="Arial"/>
          <w:bCs/>
        </w:rPr>
        <w:t xml:space="preserve">tember, </w:t>
      </w:r>
      <w:r w:rsidR="001B6B46">
        <w:rPr>
          <w:rFonts w:ascii="Arial" w:hAnsi="Arial" w:cs="Arial"/>
          <w:bCs/>
        </w:rPr>
        <w:t xml:space="preserve">Eastwood Park Theatre, Giffnock </w:t>
      </w:r>
    </w:p>
    <w:p w:rsidR="00C56D3A" w:rsidRDefault="001B6B46" w:rsidP="00A71811">
      <w:pPr>
        <w:spacing w:line="360" w:lineRule="auto"/>
        <w:rPr>
          <w:rFonts w:ascii="Arial" w:hAnsi="Arial" w:cs="Arial"/>
          <w:bCs/>
        </w:rPr>
      </w:pPr>
      <w:r>
        <w:rPr>
          <w:rFonts w:ascii="Arial" w:hAnsi="Arial" w:cs="Arial"/>
          <w:bCs/>
        </w:rPr>
        <w:t>Saturday 23</w:t>
      </w:r>
      <w:r w:rsidR="00C56D3A">
        <w:rPr>
          <w:rFonts w:ascii="Arial" w:hAnsi="Arial" w:cs="Arial"/>
          <w:bCs/>
        </w:rPr>
        <w:t xml:space="preserve"> September, </w:t>
      </w:r>
      <w:r>
        <w:rPr>
          <w:rFonts w:ascii="Arial" w:hAnsi="Arial" w:cs="Arial"/>
          <w:bCs/>
        </w:rPr>
        <w:t xml:space="preserve">The Royal Lyceum Theatre, Edinburgh </w:t>
      </w:r>
    </w:p>
    <w:p w:rsidR="00C56D3A" w:rsidRDefault="000030DF" w:rsidP="00A71811">
      <w:pPr>
        <w:spacing w:line="360" w:lineRule="auto"/>
        <w:rPr>
          <w:rFonts w:ascii="Arial" w:hAnsi="Arial" w:cs="Arial"/>
          <w:bCs/>
        </w:rPr>
      </w:pPr>
      <w:r>
        <w:rPr>
          <w:rFonts w:ascii="Arial" w:hAnsi="Arial" w:cs="Arial"/>
          <w:bCs/>
        </w:rPr>
        <w:t>Tuesday</w:t>
      </w:r>
      <w:r w:rsidR="001B6B46">
        <w:rPr>
          <w:rFonts w:ascii="Arial" w:hAnsi="Arial" w:cs="Arial"/>
          <w:bCs/>
        </w:rPr>
        <w:t xml:space="preserve"> 26</w:t>
      </w:r>
      <w:r w:rsidR="00C56D3A">
        <w:rPr>
          <w:rFonts w:ascii="Arial" w:hAnsi="Arial" w:cs="Arial"/>
          <w:bCs/>
        </w:rPr>
        <w:t xml:space="preserve"> September, </w:t>
      </w:r>
      <w:r w:rsidR="001B6B46">
        <w:rPr>
          <w:rFonts w:ascii="Arial" w:hAnsi="Arial" w:cs="Arial"/>
          <w:bCs/>
        </w:rPr>
        <w:t xml:space="preserve">The Lemon Tree, Aberdeen </w:t>
      </w:r>
    </w:p>
    <w:p w:rsidR="00C56D3A" w:rsidRDefault="001B6B46" w:rsidP="00A71811">
      <w:pPr>
        <w:spacing w:line="360" w:lineRule="auto"/>
        <w:rPr>
          <w:rFonts w:ascii="Arial" w:hAnsi="Arial" w:cs="Arial"/>
          <w:bCs/>
        </w:rPr>
      </w:pPr>
      <w:r>
        <w:rPr>
          <w:rFonts w:ascii="Arial" w:hAnsi="Arial" w:cs="Arial"/>
          <w:bCs/>
        </w:rPr>
        <w:t xml:space="preserve">Thursday 28 September, Strathmiglo Village Hall </w:t>
      </w:r>
    </w:p>
    <w:p w:rsidR="001B6B46" w:rsidRDefault="001B6B46" w:rsidP="00A71811">
      <w:pPr>
        <w:spacing w:line="360" w:lineRule="auto"/>
        <w:rPr>
          <w:rFonts w:ascii="Arial" w:hAnsi="Arial" w:cs="Arial"/>
          <w:bCs/>
        </w:rPr>
      </w:pPr>
      <w:r>
        <w:rPr>
          <w:rFonts w:ascii="Arial" w:hAnsi="Arial" w:cs="Arial"/>
          <w:bCs/>
        </w:rPr>
        <w:t>Saturday 30 September, Newtonmore Village Hall</w:t>
      </w:r>
    </w:p>
    <w:p w:rsidR="00C56D3A" w:rsidRDefault="001B6B46" w:rsidP="00A71811">
      <w:pPr>
        <w:spacing w:line="360" w:lineRule="auto"/>
        <w:rPr>
          <w:rFonts w:ascii="Arial" w:hAnsi="Arial" w:cs="Arial"/>
          <w:bCs/>
        </w:rPr>
      </w:pPr>
      <w:r>
        <w:rPr>
          <w:rFonts w:ascii="Arial" w:hAnsi="Arial" w:cs="Arial"/>
          <w:bCs/>
        </w:rPr>
        <w:t>Tuesday 3</w:t>
      </w:r>
      <w:r w:rsidR="00C56D3A">
        <w:rPr>
          <w:rFonts w:ascii="Arial" w:hAnsi="Arial" w:cs="Arial"/>
          <w:bCs/>
        </w:rPr>
        <w:t xml:space="preserve"> October, </w:t>
      </w:r>
      <w:r>
        <w:rPr>
          <w:rFonts w:ascii="Arial" w:hAnsi="Arial" w:cs="Arial"/>
          <w:bCs/>
        </w:rPr>
        <w:t xml:space="preserve">Lossiemouth Town Hall </w:t>
      </w:r>
    </w:p>
    <w:p w:rsidR="00C56D3A" w:rsidRDefault="001B6B46" w:rsidP="00A71811">
      <w:pPr>
        <w:spacing w:line="360" w:lineRule="auto"/>
        <w:rPr>
          <w:rFonts w:ascii="Arial" w:hAnsi="Arial" w:cs="Arial"/>
          <w:bCs/>
        </w:rPr>
      </w:pPr>
      <w:r>
        <w:rPr>
          <w:rFonts w:ascii="Arial" w:hAnsi="Arial" w:cs="Arial"/>
          <w:bCs/>
        </w:rPr>
        <w:t xml:space="preserve">Thursday </w:t>
      </w:r>
      <w:r w:rsidR="00C56D3A">
        <w:rPr>
          <w:rFonts w:ascii="Arial" w:hAnsi="Arial" w:cs="Arial"/>
          <w:bCs/>
        </w:rPr>
        <w:t xml:space="preserve">5 October, </w:t>
      </w:r>
      <w:r>
        <w:rPr>
          <w:rFonts w:ascii="Arial" w:hAnsi="Arial" w:cs="Arial"/>
          <w:bCs/>
        </w:rPr>
        <w:t xml:space="preserve">Ardross Community Hall </w:t>
      </w:r>
    </w:p>
    <w:p w:rsidR="00C56D3A" w:rsidRDefault="001B6B46" w:rsidP="00A71811">
      <w:pPr>
        <w:spacing w:line="360" w:lineRule="auto"/>
        <w:rPr>
          <w:rFonts w:ascii="Arial" w:hAnsi="Arial" w:cs="Arial"/>
          <w:bCs/>
        </w:rPr>
      </w:pPr>
      <w:r>
        <w:rPr>
          <w:rFonts w:ascii="Arial" w:hAnsi="Arial" w:cs="Arial"/>
          <w:bCs/>
        </w:rPr>
        <w:t>Saturday 7</w:t>
      </w:r>
      <w:r w:rsidR="00C56D3A">
        <w:rPr>
          <w:rFonts w:ascii="Arial" w:hAnsi="Arial" w:cs="Arial"/>
          <w:bCs/>
        </w:rPr>
        <w:t xml:space="preserve"> October, </w:t>
      </w:r>
      <w:r>
        <w:rPr>
          <w:rFonts w:ascii="Arial" w:hAnsi="Arial" w:cs="Arial"/>
          <w:bCs/>
        </w:rPr>
        <w:t xml:space="preserve">Thurso High School </w:t>
      </w:r>
    </w:p>
    <w:p w:rsidR="00C56D3A" w:rsidRDefault="00247255" w:rsidP="00A71811">
      <w:pPr>
        <w:spacing w:line="360" w:lineRule="auto"/>
        <w:rPr>
          <w:rFonts w:ascii="Arial" w:hAnsi="Arial" w:cs="Arial"/>
          <w:bCs/>
        </w:rPr>
      </w:pPr>
      <w:r>
        <w:rPr>
          <w:rFonts w:ascii="Arial" w:hAnsi="Arial" w:cs="Arial"/>
          <w:bCs/>
        </w:rPr>
        <w:t>Tuesday 10</w:t>
      </w:r>
      <w:r w:rsidR="00C56D3A">
        <w:rPr>
          <w:rFonts w:ascii="Arial" w:hAnsi="Arial" w:cs="Arial"/>
          <w:bCs/>
        </w:rPr>
        <w:t xml:space="preserve"> October, </w:t>
      </w:r>
      <w:r>
        <w:rPr>
          <w:rFonts w:ascii="Arial" w:hAnsi="Arial" w:cs="Arial"/>
          <w:bCs/>
        </w:rPr>
        <w:t xml:space="preserve">Lochinver Village Hall </w:t>
      </w:r>
    </w:p>
    <w:p w:rsidR="00C56D3A" w:rsidRDefault="00247255" w:rsidP="00A71811">
      <w:pPr>
        <w:spacing w:line="360" w:lineRule="auto"/>
        <w:rPr>
          <w:rFonts w:ascii="Arial" w:hAnsi="Arial" w:cs="Arial"/>
          <w:bCs/>
        </w:rPr>
      </w:pPr>
      <w:r>
        <w:rPr>
          <w:rFonts w:ascii="Arial" w:hAnsi="Arial" w:cs="Arial"/>
          <w:bCs/>
        </w:rPr>
        <w:t xml:space="preserve">Thursday 12 </w:t>
      </w:r>
      <w:r w:rsidR="00C56D3A">
        <w:rPr>
          <w:rFonts w:ascii="Arial" w:hAnsi="Arial" w:cs="Arial"/>
          <w:bCs/>
        </w:rPr>
        <w:t xml:space="preserve">October, </w:t>
      </w:r>
      <w:r>
        <w:rPr>
          <w:rFonts w:ascii="Arial" w:hAnsi="Arial" w:cs="Arial"/>
          <w:bCs/>
        </w:rPr>
        <w:t xml:space="preserve">Astley Hall, Arisaig </w:t>
      </w:r>
    </w:p>
    <w:p w:rsidR="00C56D3A" w:rsidRDefault="00E41C12" w:rsidP="00A71811">
      <w:pPr>
        <w:spacing w:line="360" w:lineRule="auto"/>
        <w:rPr>
          <w:rFonts w:ascii="Arial" w:hAnsi="Arial" w:cs="Arial"/>
          <w:bCs/>
        </w:rPr>
      </w:pPr>
      <w:r>
        <w:rPr>
          <w:rFonts w:ascii="Arial" w:hAnsi="Arial" w:cs="Arial"/>
          <w:bCs/>
        </w:rPr>
        <w:t>Saturday 14</w:t>
      </w:r>
      <w:r w:rsidR="00C56D3A">
        <w:rPr>
          <w:rFonts w:ascii="Arial" w:hAnsi="Arial" w:cs="Arial"/>
          <w:bCs/>
        </w:rPr>
        <w:t xml:space="preserve"> October, </w:t>
      </w:r>
      <w:r w:rsidR="0018643E">
        <w:rPr>
          <w:rFonts w:ascii="Arial" w:hAnsi="Arial" w:cs="Arial"/>
          <w:bCs/>
        </w:rPr>
        <w:t xml:space="preserve">Isle of </w:t>
      </w:r>
      <w:proofErr w:type="spellStart"/>
      <w:r w:rsidR="0018643E">
        <w:rPr>
          <w:rFonts w:ascii="Arial" w:hAnsi="Arial" w:cs="Arial"/>
          <w:bCs/>
        </w:rPr>
        <w:t>Seil</w:t>
      </w:r>
      <w:proofErr w:type="spellEnd"/>
      <w:r w:rsidR="0018643E">
        <w:rPr>
          <w:rFonts w:ascii="Arial" w:hAnsi="Arial" w:cs="Arial"/>
          <w:bCs/>
        </w:rPr>
        <w:t xml:space="preserve"> </w:t>
      </w:r>
      <w:r>
        <w:rPr>
          <w:rFonts w:ascii="Arial" w:hAnsi="Arial" w:cs="Arial"/>
          <w:bCs/>
        </w:rPr>
        <w:t xml:space="preserve">Community Hall </w:t>
      </w:r>
    </w:p>
    <w:p w:rsidR="00E41C12" w:rsidRDefault="00E41C12" w:rsidP="00A71811">
      <w:pPr>
        <w:spacing w:line="360" w:lineRule="auto"/>
        <w:rPr>
          <w:rFonts w:ascii="Arial" w:hAnsi="Arial" w:cs="Arial"/>
          <w:bCs/>
        </w:rPr>
      </w:pPr>
      <w:r>
        <w:rPr>
          <w:rFonts w:ascii="Arial" w:hAnsi="Arial" w:cs="Arial"/>
          <w:bCs/>
        </w:rPr>
        <w:t xml:space="preserve">Tuesday 17 October, Devonvale Hall, Tillicoultry </w:t>
      </w:r>
    </w:p>
    <w:p w:rsidR="00C56D3A" w:rsidRDefault="00E41C12" w:rsidP="00A71811">
      <w:pPr>
        <w:spacing w:line="360" w:lineRule="auto"/>
        <w:rPr>
          <w:rFonts w:ascii="Arial" w:hAnsi="Arial" w:cs="Arial"/>
          <w:bCs/>
        </w:rPr>
      </w:pPr>
      <w:r>
        <w:rPr>
          <w:rFonts w:ascii="Arial" w:hAnsi="Arial" w:cs="Arial"/>
          <w:bCs/>
        </w:rPr>
        <w:t>Thursday 19</w:t>
      </w:r>
      <w:r w:rsidR="00C56D3A">
        <w:rPr>
          <w:rFonts w:ascii="Arial" w:hAnsi="Arial" w:cs="Arial"/>
          <w:bCs/>
        </w:rPr>
        <w:t xml:space="preserve"> October, </w:t>
      </w:r>
      <w:r>
        <w:rPr>
          <w:rFonts w:ascii="Arial" w:hAnsi="Arial" w:cs="Arial"/>
          <w:bCs/>
        </w:rPr>
        <w:t>Cottiers Theatre, Glasgow</w:t>
      </w:r>
    </w:p>
    <w:p w:rsidR="00C56D3A" w:rsidRDefault="009E2036" w:rsidP="00A71811">
      <w:pPr>
        <w:spacing w:line="360" w:lineRule="auto"/>
        <w:rPr>
          <w:rFonts w:ascii="Arial" w:hAnsi="Arial" w:cs="Arial"/>
          <w:bCs/>
        </w:rPr>
      </w:pPr>
      <w:r>
        <w:rPr>
          <w:rFonts w:ascii="Arial" w:hAnsi="Arial" w:cs="Arial"/>
          <w:bCs/>
        </w:rPr>
        <w:t xml:space="preserve">Saturday 21 </w:t>
      </w:r>
      <w:r w:rsidR="00C56D3A">
        <w:rPr>
          <w:rFonts w:ascii="Arial" w:hAnsi="Arial" w:cs="Arial"/>
          <w:bCs/>
        </w:rPr>
        <w:t xml:space="preserve">October, </w:t>
      </w:r>
      <w:r>
        <w:rPr>
          <w:rFonts w:ascii="Arial" w:hAnsi="Arial" w:cs="Arial"/>
          <w:bCs/>
        </w:rPr>
        <w:t xml:space="preserve">Theatre Royal Dumfries </w:t>
      </w:r>
    </w:p>
    <w:p w:rsidR="00C56D3A" w:rsidRDefault="009E2036" w:rsidP="00A71811">
      <w:pPr>
        <w:spacing w:line="360" w:lineRule="auto"/>
        <w:rPr>
          <w:rFonts w:ascii="Arial" w:hAnsi="Arial" w:cs="Arial"/>
          <w:bCs/>
        </w:rPr>
      </w:pPr>
      <w:r>
        <w:rPr>
          <w:rFonts w:ascii="Arial" w:hAnsi="Arial" w:cs="Arial"/>
          <w:bCs/>
        </w:rPr>
        <w:t>Tuesday 24</w:t>
      </w:r>
      <w:r w:rsidR="00C56D3A">
        <w:rPr>
          <w:rFonts w:ascii="Arial" w:hAnsi="Arial" w:cs="Arial"/>
          <w:bCs/>
        </w:rPr>
        <w:t xml:space="preserve"> October, </w:t>
      </w:r>
      <w:r>
        <w:rPr>
          <w:rFonts w:ascii="Arial" w:hAnsi="Arial" w:cs="Arial"/>
          <w:bCs/>
        </w:rPr>
        <w:t xml:space="preserve">Crawfordjohn Village Hall </w:t>
      </w:r>
    </w:p>
    <w:p w:rsidR="00C56D3A" w:rsidRPr="00DD0ACA" w:rsidRDefault="009E2036" w:rsidP="00A71811">
      <w:pPr>
        <w:spacing w:line="360" w:lineRule="auto"/>
        <w:rPr>
          <w:rFonts w:ascii="Arial" w:hAnsi="Arial" w:cs="Arial"/>
          <w:bCs/>
        </w:rPr>
      </w:pPr>
      <w:r>
        <w:rPr>
          <w:rFonts w:ascii="Arial" w:hAnsi="Arial" w:cs="Arial"/>
          <w:bCs/>
        </w:rPr>
        <w:t>Thursday 26</w:t>
      </w:r>
      <w:r w:rsidR="00C56D3A" w:rsidRPr="00DD0ACA">
        <w:rPr>
          <w:rFonts w:ascii="Arial" w:hAnsi="Arial" w:cs="Arial"/>
          <w:bCs/>
        </w:rPr>
        <w:t xml:space="preserve"> October, </w:t>
      </w:r>
      <w:r>
        <w:rPr>
          <w:rFonts w:ascii="Arial" w:hAnsi="Arial" w:cs="Arial"/>
          <w:bCs/>
        </w:rPr>
        <w:t xml:space="preserve">Maybole Town Hall </w:t>
      </w:r>
    </w:p>
    <w:p w:rsidR="005F0BD8" w:rsidRDefault="009E2036" w:rsidP="002F4970">
      <w:pPr>
        <w:rPr>
          <w:rFonts w:ascii="Arial" w:hAnsi="Arial" w:cs="Arial"/>
        </w:rPr>
      </w:pPr>
      <w:r>
        <w:rPr>
          <w:rFonts w:ascii="Arial" w:hAnsi="Arial" w:cs="Arial"/>
        </w:rPr>
        <w:t>Saturday 28</w:t>
      </w:r>
      <w:r w:rsidR="00C56D3A" w:rsidRPr="002F4970">
        <w:rPr>
          <w:rFonts w:ascii="Arial" w:hAnsi="Arial" w:cs="Arial"/>
        </w:rPr>
        <w:t xml:space="preserve"> October, </w:t>
      </w:r>
      <w:r>
        <w:rPr>
          <w:rFonts w:ascii="Arial" w:hAnsi="Arial" w:cs="Arial"/>
        </w:rPr>
        <w:t xml:space="preserve">Loretto School Theatre, Musselburgh </w:t>
      </w:r>
    </w:p>
    <w:p w:rsidR="005F0BD8" w:rsidRPr="002F4970" w:rsidRDefault="005F0BD8" w:rsidP="002F4970">
      <w:pPr>
        <w:rPr>
          <w:rFonts w:ascii="Arial" w:hAnsi="Arial" w:cs="Arial"/>
        </w:rPr>
      </w:pPr>
    </w:p>
    <w:p w:rsidR="002E319B" w:rsidRPr="002E319B" w:rsidRDefault="002E319B" w:rsidP="002E319B">
      <w:pPr>
        <w:spacing w:line="360" w:lineRule="auto"/>
        <w:contextualSpacing/>
        <w:rPr>
          <w:rFonts w:ascii="Arial" w:hAnsi="Arial" w:cs="Arial"/>
          <w:u w:val="single"/>
        </w:rPr>
      </w:pPr>
      <w:r w:rsidRPr="002E319B">
        <w:rPr>
          <w:rFonts w:ascii="Arial" w:hAnsi="Arial" w:cs="Arial"/>
          <w:u w:val="single"/>
        </w:rPr>
        <w:t>Notes to Editors</w:t>
      </w:r>
    </w:p>
    <w:p w:rsidR="002E319B" w:rsidRPr="002E319B" w:rsidRDefault="002E319B" w:rsidP="002E319B">
      <w:pPr>
        <w:spacing w:line="360" w:lineRule="auto"/>
        <w:contextualSpacing/>
        <w:rPr>
          <w:rFonts w:ascii="Arial" w:hAnsi="Arial" w:cs="Arial"/>
          <w:u w:val="single"/>
        </w:rPr>
      </w:pPr>
    </w:p>
    <w:p w:rsidR="002E319B" w:rsidRPr="002E319B" w:rsidRDefault="002E319B" w:rsidP="002E319B">
      <w:pPr>
        <w:spacing w:line="360" w:lineRule="auto"/>
        <w:contextualSpacing/>
        <w:rPr>
          <w:rFonts w:ascii="Arial" w:hAnsi="Arial" w:cs="Arial"/>
          <w:b/>
        </w:rPr>
      </w:pPr>
      <w:r w:rsidRPr="002E319B">
        <w:rPr>
          <w:rFonts w:ascii="Arial" w:hAnsi="Arial" w:cs="Arial"/>
          <w:b/>
        </w:rPr>
        <w:t xml:space="preserve">Scottish Opera </w:t>
      </w:r>
    </w:p>
    <w:p w:rsidR="005357F5" w:rsidRDefault="005357F5" w:rsidP="00CD0D27">
      <w:pPr>
        <w:spacing w:line="360" w:lineRule="auto"/>
        <w:rPr>
          <w:rFonts w:ascii="Arial" w:hAnsi="Arial" w:cs="Arial"/>
          <w:bCs/>
        </w:rPr>
      </w:pPr>
    </w:p>
    <w:p w:rsidR="00401868" w:rsidRDefault="00401868" w:rsidP="00401868">
      <w:pPr>
        <w:spacing w:before="100" w:after="220" w:line="360" w:lineRule="auto"/>
        <w:rPr>
          <w:rFonts w:ascii="Arial" w:eastAsia="Arial" w:hAnsi="Arial" w:cs="Arial"/>
        </w:rPr>
      </w:pPr>
      <w:r>
        <w:rPr>
          <w:rFonts w:ascii="Arial" w:eastAsia="Arial" w:hAnsi="Arial" w:cs="Arial"/>
          <w:color w:val="000000"/>
        </w:rPr>
        <w:t xml:space="preserve">Scottish Opera is Scotland’s national opera company and the largest performing arts organisation in Scotland. The Company was founded in 1962 by Sir Alexander Gibson with the goal ‘to lay the treasures of opera at the feet of the people of Scotland’, opening with performances of </w:t>
      </w:r>
      <w:r>
        <w:rPr>
          <w:rFonts w:ascii="Arial" w:eastAsia="Arial" w:hAnsi="Arial" w:cs="Arial"/>
          <w:i/>
          <w:color w:val="000000"/>
        </w:rPr>
        <w:t>Madama Butterfly</w:t>
      </w:r>
      <w:r>
        <w:rPr>
          <w:rFonts w:ascii="Arial" w:eastAsia="Arial" w:hAnsi="Arial" w:cs="Arial"/>
          <w:color w:val="000000"/>
        </w:rPr>
        <w:t xml:space="preserve"> and </w:t>
      </w:r>
      <w:r>
        <w:rPr>
          <w:rFonts w:ascii="Arial" w:eastAsia="Arial" w:hAnsi="Arial" w:cs="Arial"/>
          <w:i/>
          <w:color w:val="000000"/>
        </w:rPr>
        <w:t>Pelléas et Mélisande</w:t>
      </w:r>
      <w:r>
        <w:rPr>
          <w:rFonts w:ascii="Arial" w:eastAsia="Arial" w:hAnsi="Arial" w:cs="Arial"/>
          <w:color w:val="000000"/>
        </w:rPr>
        <w:t xml:space="preserve">. The 2022/23 season marked its 60th Anniversary. </w:t>
      </w:r>
    </w:p>
    <w:p w:rsidR="00401868" w:rsidRDefault="00401868" w:rsidP="00401868">
      <w:pPr>
        <w:spacing w:before="100" w:after="220" w:line="360" w:lineRule="auto"/>
        <w:rPr>
          <w:rFonts w:ascii="Arial" w:eastAsia="Arial" w:hAnsi="Arial" w:cs="Arial"/>
        </w:rPr>
      </w:pPr>
      <w:r>
        <w:rPr>
          <w:rFonts w:ascii="Arial" w:eastAsia="Arial" w:hAnsi="Arial" w:cs="Arial"/>
          <w:color w:val="000000"/>
        </w:rPr>
        <w:t>Scottish Opera’s performance repertoire ranges across five centuries, from the earliest operas to newly commissioned world premieres, balancing favourites with under-explored works. The Company collaborates with the world’s finest singers and creatives, together with The Orchestra of Scottish Opera and choruses for each opera. Recent accolades include a South Bank Sky Arts Award, a Scottish Award for New Music, Sunday Herald Culture Awards, a 2017 UK Theatre Award, and a 2020 RPS Award. The Company took operas to Brooklyn in 2017 and Adelaide in 2020, and the 2022/23 season saw productions first staged at Scottish Opera appearing in Santa Fe, Madrid, Toulouse, and Los Angeles. The 60</w:t>
      </w:r>
      <w:r>
        <w:rPr>
          <w:rFonts w:ascii="Arial" w:eastAsia="Arial" w:hAnsi="Arial" w:cs="Arial"/>
          <w:color w:val="000000"/>
          <w:vertAlign w:val="superscript"/>
        </w:rPr>
        <w:t>th</w:t>
      </w:r>
      <w:r w:rsidR="008D746C">
        <w:rPr>
          <w:rFonts w:ascii="Arial" w:eastAsia="Arial" w:hAnsi="Arial" w:cs="Arial"/>
          <w:color w:val="000000"/>
        </w:rPr>
        <w:t xml:space="preserve"> Anniversary Season included </w:t>
      </w:r>
      <w:r>
        <w:rPr>
          <w:rFonts w:ascii="Arial" w:eastAsia="Arial" w:hAnsi="Arial" w:cs="Arial"/>
          <w:color w:val="000000"/>
        </w:rPr>
        <w:t xml:space="preserve">the UK fully staged premiere of Osvaldo Golijov’s </w:t>
      </w:r>
      <w:r>
        <w:rPr>
          <w:rFonts w:ascii="Arial" w:eastAsia="Arial" w:hAnsi="Arial" w:cs="Arial"/>
          <w:i/>
          <w:color w:val="000000"/>
        </w:rPr>
        <w:t>Ainadamar</w:t>
      </w:r>
      <w:r>
        <w:rPr>
          <w:rFonts w:ascii="Arial" w:eastAsia="Arial" w:hAnsi="Arial" w:cs="Arial"/>
          <w:color w:val="000000"/>
        </w:rPr>
        <w:t xml:space="preserve"> and the Company premiere of Puccini’s </w:t>
      </w:r>
      <w:r>
        <w:rPr>
          <w:rFonts w:ascii="Arial" w:eastAsia="Arial" w:hAnsi="Arial" w:cs="Arial"/>
          <w:i/>
          <w:color w:val="000000"/>
        </w:rPr>
        <w:t>Il trittico</w:t>
      </w:r>
      <w:r>
        <w:rPr>
          <w:rFonts w:ascii="Arial" w:eastAsia="Arial" w:hAnsi="Arial" w:cs="Arial"/>
          <w:color w:val="000000"/>
        </w:rPr>
        <w:t xml:space="preserve">. </w:t>
      </w:r>
    </w:p>
    <w:p w:rsidR="00401868" w:rsidRDefault="00401868" w:rsidP="00401868">
      <w:pPr>
        <w:spacing w:before="100" w:after="220" w:line="360" w:lineRule="auto"/>
        <w:rPr>
          <w:rFonts w:ascii="Arial" w:eastAsia="Arial" w:hAnsi="Arial" w:cs="Arial"/>
        </w:rPr>
      </w:pPr>
      <w:r>
        <w:rPr>
          <w:rFonts w:ascii="Arial" w:eastAsia="Arial" w:hAnsi="Arial" w:cs="Arial"/>
          <w:color w:val="000000"/>
        </w:rPr>
        <w:t xml:space="preserve">The Company tours extensively across Scotland to ensure performances are within reach of as many of the country’s dispersed population as possible. This is one of the most extensive touring programmes of any European opera company and a much-valued contribution to Scotland’s cultural and artistic life, particularly in remote and island communities. </w:t>
      </w:r>
    </w:p>
    <w:p w:rsidR="00401868" w:rsidRDefault="00401868" w:rsidP="00401868">
      <w:pPr>
        <w:spacing w:before="100" w:after="220" w:line="360" w:lineRule="auto"/>
        <w:rPr>
          <w:rFonts w:ascii="Arial" w:eastAsia="Arial" w:hAnsi="Arial" w:cs="Arial"/>
        </w:rPr>
      </w:pPr>
      <w:r>
        <w:rPr>
          <w:rFonts w:ascii="Arial" w:eastAsia="Arial" w:hAnsi="Arial" w:cs="Arial"/>
          <w:color w:val="000000"/>
        </w:rPr>
        <w:t xml:space="preserve">The Company’s Education &amp; Outreach programme, the oldest in Europe, includes an annual in-person and digital Primary Schools Tour, bringing children the opportunity to perform their own specially commissioned piece alongside professional singers. Around 120 schools and 9,000 pupils take part each year. Scottish Opera aims to be inclusive and affordable through availability of free and cheap tickets, as well as performances offering audio description and specially-devised shorter Access performances. </w:t>
      </w:r>
    </w:p>
    <w:p w:rsidR="00401868" w:rsidRDefault="00401868" w:rsidP="00401868">
      <w:pPr>
        <w:spacing w:before="100" w:after="100" w:line="360" w:lineRule="auto"/>
        <w:rPr>
          <w:rFonts w:ascii="Arial" w:eastAsia="Arial" w:hAnsi="Arial" w:cs="Arial"/>
        </w:rPr>
      </w:pPr>
      <w:r>
        <w:rPr>
          <w:rFonts w:ascii="Arial" w:eastAsia="Arial" w:hAnsi="Arial" w:cs="Arial"/>
        </w:rPr>
        <w:t xml:space="preserve">Scottish Opera is committed to making opera for all, presenting opera at the highest possible standards in theatres across the country, outdoors on tour, and digital audiences around the world. The Company’s 2021 production of </w:t>
      </w:r>
      <w:r>
        <w:rPr>
          <w:rFonts w:ascii="Arial" w:eastAsia="Arial" w:hAnsi="Arial" w:cs="Arial"/>
          <w:i/>
        </w:rPr>
        <w:t>The Gondoliers</w:t>
      </w:r>
      <w:r>
        <w:rPr>
          <w:rFonts w:ascii="Arial" w:eastAsia="Arial" w:hAnsi="Arial" w:cs="Arial"/>
        </w:rPr>
        <w:t xml:space="preserve">, filmed live at Festival Theatre Edinburgh, is available on BBC iPlayer. Scottish Opera’s On Screen productions are available to watch at </w:t>
      </w:r>
      <w:hyperlink r:id="rId9">
        <w:r>
          <w:rPr>
            <w:rFonts w:ascii="Arial" w:eastAsia="Arial" w:hAnsi="Arial" w:cs="Arial"/>
            <w:color w:val="0000FF"/>
            <w:u w:val="single"/>
          </w:rPr>
          <w:t>www.scottishopera.org.uk/what-s-on/opera-on-screen</w:t>
        </w:r>
      </w:hyperlink>
      <w:r>
        <w:rPr>
          <w:rFonts w:ascii="Arial" w:eastAsia="Arial" w:hAnsi="Arial" w:cs="Arial"/>
        </w:rPr>
        <w:t xml:space="preserve">. The collection includes Donizetti’s </w:t>
      </w:r>
      <w:r>
        <w:rPr>
          <w:rFonts w:ascii="Arial" w:eastAsia="Arial" w:hAnsi="Arial" w:cs="Arial"/>
          <w:i/>
        </w:rPr>
        <w:t>L’elisir d’amore</w:t>
      </w:r>
      <w:r>
        <w:rPr>
          <w:rFonts w:ascii="Arial" w:eastAsia="Arial" w:hAnsi="Arial" w:cs="Arial"/>
        </w:rPr>
        <w:t xml:space="preserve">, Humperdinck’s </w:t>
      </w:r>
      <w:r>
        <w:rPr>
          <w:rFonts w:ascii="Arial" w:eastAsia="Arial" w:hAnsi="Arial" w:cs="Arial"/>
          <w:i/>
        </w:rPr>
        <w:t>Hansel and Gretel</w:t>
      </w:r>
      <w:r>
        <w:rPr>
          <w:rFonts w:ascii="Arial" w:eastAsia="Arial" w:hAnsi="Arial" w:cs="Arial"/>
        </w:rPr>
        <w:t xml:space="preserve">, Mozart’s </w:t>
      </w:r>
      <w:r>
        <w:rPr>
          <w:rFonts w:ascii="Arial" w:eastAsia="Arial" w:hAnsi="Arial" w:cs="Arial"/>
          <w:i/>
        </w:rPr>
        <w:t>Così fan tutte</w:t>
      </w:r>
      <w:r>
        <w:rPr>
          <w:rFonts w:ascii="Arial" w:eastAsia="Arial" w:hAnsi="Arial" w:cs="Arial"/>
        </w:rPr>
        <w:t xml:space="preserve">, Menotti’s </w:t>
      </w:r>
      <w:r>
        <w:rPr>
          <w:rFonts w:ascii="Arial" w:eastAsia="Arial" w:hAnsi="Arial" w:cs="Arial"/>
          <w:i/>
        </w:rPr>
        <w:t>The Telephone</w:t>
      </w:r>
      <w:r>
        <w:rPr>
          <w:rFonts w:ascii="Arial" w:eastAsia="Arial" w:hAnsi="Arial" w:cs="Arial"/>
        </w:rPr>
        <w:t xml:space="preserve">, </w:t>
      </w:r>
      <w:r w:rsidRPr="00682694">
        <w:rPr>
          <w:rFonts w:ascii="Arial" w:eastAsia="Arial" w:hAnsi="Arial" w:cs="Arial"/>
          <w:i/>
        </w:rPr>
        <w:t>The Diary of One Who Disappeared</w:t>
      </w:r>
      <w:r>
        <w:rPr>
          <w:rFonts w:ascii="Arial" w:eastAsia="Arial" w:hAnsi="Arial" w:cs="Arial"/>
        </w:rPr>
        <w:t xml:space="preserve">, </w:t>
      </w:r>
      <w:r w:rsidRPr="00682694">
        <w:rPr>
          <w:rFonts w:ascii="Arial" w:eastAsia="Arial" w:hAnsi="Arial" w:cs="Arial"/>
          <w:i/>
        </w:rPr>
        <w:t>Mister MacNeep Has Lost His Sheep</w:t>
      </w:r>
      <w:r>
        <w:rPr>
          <w:rFonts w:ascii="Arial" w:eastAsia="Arial" w:hAnsi="Arial" w:cs="Arial"/>
        </w:rPr>
        <w:t xml:space="preserve">, and Samuel Bordoli and Jenni Fagan’s </w:t>
      </w:r>
      <w:r>
        <w:rPr>
          <w:rFonts w:ascii="Arial" w:eastAsia="Arial" w:hAnsi="Arial" w:cs="Arial"/>
          <w:i/>
        </w:rPr>
        <w:t>The Narcissistic Fish</w:t>
      </w:r>
      <w:r>
        <w:rPr>
          <w:rFonts w:ascii="Arial" w:eastAsia="Arial" w:hAnsi="Arial" w:cs="Arial"/>
        </w:rPr>
        <w:t xml:space="preserve">. </w:t>
      </w:r>
    </w:p>
    <w:p w:rsidR="00401868" w:rsidRPr="000E0522" w:rsidRDefault="00401868" w:rsidP="00401868">
      <w:pPr>
        <w:spacing w:after="0" w:line="360" w:lineRule="auto"/>
        <w:rPr>
          <w:rFonts w:ascii="Arial" w:hAnsi="Arial" w:cs="Arial"/>
        </w:rPr>
      </w:pPr>
      <w:r w:rsidRPr="000E0522">
        <w:rPr>
          <w:rFonts w:ascii="Arial" w:hAnsi="Arial" w:cs="Arial"/>
        </w:rPr>
        <w:t>Renowned for their flexibility and craftsmanship, Scottish Opera productions are frequently presented by opera houses across the globe.</w:t>
      </w:r>
      <w:r>
        <w:rPr>
          <w:rFonts w:ascii="Arial" w:hAnsi="Arial" w:cs="Arial"/>
        </w:rPr>
        <w:t xml:space="preserve"> </w:t>
      </w:r>
      <w:r w:rsidRPr="000E0522">
        <w:rPr>
          <w:rFonts w:ascii="Arial" w:hAnsi="Arial" w:cs="Arial"/>
        </w:rPr>
        <w:t>Two of our 60</w:t>
      </w:r>
      <w:r>
        <w:rPr>
          <w:rFonts w:ascii="Arial" w:hAnsi="Arial" w:cs="Arial"/>
        </w:rPr>
        <w:t xml:space="preserve">th </w:t>
      </w:r>
      <w:r w:rsidRPr="000E0522">
        <w:rPr>
          <w:rFonts w:ascii="Arial" w:hAnsi="Arial" w:cs="Arial"/>
        </w:rPr>
        <w:t>Anniversary productions are presented by Welsh Nat</w:t>
      </w:r>
      <w:r>
        <w:rPr>
          <w:rFonts w:ascii="Arial" w:hAnsi="Arial" w:cs="Arial"/>
        </w:rPr>
        <w:t>ional Opera: Osvaldo Golijov’s </w:t>
      </w:r>
      <w:r w:rsidRPr="000E0522">
        <w:rPr>
          <w:rFonts w:ascii="Arial" w:hAnsi="Arial" w:cs="Arial"/>
          <w:i/>
          <w:iCs/>
        </w:rPr>
        <w:t>Ainadamar</w:t>
      </w:r>
      <w:r w:rsidRPr="000E0522">
        <w:rPr>
          <w:rFonts w:ascii="Arial" w:hAnsi="Arial" w:cs="Arial"/>
        </w:rPr>
        <w:t xml:space="preserve"> is in Cardiff, Llandudno, Bri</w:t>
      </w:r>
      <w:r>
        <w:rPr>
          <w:rFonts w:ascii="Arial" w:hAnsi="Arial" w:cs="Arial"/>
        </w:rPr>
        <w:t xml:space="preserve">stol, Plymouth, Birmingham, </w:t>
      </w:r>
      <w:r w:rsidRPr="000E0522">
        <w:rPr>
          <w:rFonts w:ascii="Arial" w:hAnsi="Arial" w:cs="Arial"/>
        </w:rPr>
        <w:t xml:space="preserve">Milton Keynes </w:t>
      </w:r>
      <w:r>
        <w:rPr>
          <w:rFonts w:ascii="Arial" w:hAnsi="Arial" w:cs="Arial"/>
        </w:rPr>
        <w:t xml:space="preserve">and Southampton </w:t>
      </w:r>
      <w:r w:rsidRPr="000E0522">
        <w:rPr>
          <w:rFonts w:ascii="Arial" w:hAnsi="Arial" w:cs="Arial"/>
        </w:rPr>
        <w:t xml:space="preserve">from September to November 2023. Puccini’s </w:t>
      </w:r>
      <w:r w:rsidRPr="000E0522">
        <w:rPr>
          <w:rFonts w:ascii="Arial" w:hAnsi="Arial" w:cs="Arial"/>
          <w:i/>
          <w:iCs/>
        </w:rPr>
        <w:t>Il trittico</w:t>
      </w:r>
      <w:r w:rsidRPr="000E0522">
        <w:rPr>
          <w:rFonts w:ascii="Arial" w:hAnsi="Arial" w:cs="Arial"/>
        </w:rPr>
        <w:t xml:space="preserve"> can be seen in Cardiff in June 2024.</w:t>
      </w:r>
    </w:p>
    <w:p w:rsidR="00C23D93" w:rsidRPr="005F0BD8" w:rsidRDefault="00401868" w:rsidP="005F0BD8">
      <w:pPr>
        <w:spacing w:before="240" w:after="0" w:line="360" w:lineRule="auto"/>
        <w:rPr>
          <w:rFonts w:ascii="Arial" w:hAnsi="Arial" w:cs="Arial"/>
          <w:i/>
          <w:iCs/>
        </w:rPr>
      </w:pPr>
      <w:r w:rsidRPr="000E0522">
        <w:rPr>
          <w:rFonts w:ascii="Arial" w:hAnsi="Arial" w:cs="Arial"/>
        </w:rPr>
        <w:t xml:space="preserve">Following on from a run at the Opera Comique in Paris, Detroit Opera perform our 2019 production of Missy Mazzoli’s </w:t>
      </w:r>
      <w:r w:rsidRPr="000E0522">
        <w:rPr>
          <w:rFonts w:ascii="Arial" w:hAnsi="Arial" w:cs="Arial"/>
          <w:i/>
          <w:iCs/>
        </w:rPr>
        <w:t>Breaking the Waves</w:t>
      </w:r>
      <w:r w:rsidRPr="000E0522">
        <w:rPr>
          <w:rFonts w:ascii="Arial" w:hAnsi="Arial" w:cs="Arial"/>
        </w:rPr>
        <w:t xml:space="preserve"> in April 2024 (having just presented </w:t>
      </w:r>
      <w:r w:rsidRPr="000E0522">
        <w:rPr>
          <w:rFonts w:ascii="Arial" w:hAnsi="Arial" w:cs="Arial"/>
          <w:i/>
          <w:iCs/>
        </w:rPr>
        <w:t>Ainadamar).</w:t>
      </w:r>
      <w:r>
        <w:rPr>
          <w:rFonts w:ascii="Arial" w:hAnsi="Arial" w:cs="Arial"/>
          <w:i/>
          <w:iCs/>
        </w:rPr>
        <w:t xml:space="preserve"> </w:t>
      </w:r>
      <w:r w:rsidRPr="000E0522">
        <w:rPr>
          <w:rFonts w:ascii="Arial" w:hAnsi="Arial" w:cs="Arial"/>
        </w:rPr>
        <w:t xml:space="preserve">In addition, our 2014 production of Donizetti’s </w:t>
      </w:r>
      <w:r w:rsidRPr="000E0522">
        <w:rPr>
          <w:rFonts w:ascii="Arial" w:hAnsi="Arial" w:cs="Arial"/>
          <w:i/>
          <w:iCs/>
        </w:rPr>
        <w:t>Don Pasquale</w:t>
      </w:r>
      <w:r w:rsidRPr="000E0522">
        <w:rPr>
          <w:rFonts w:ascii="Arial" w:hAnsi="Arial" w:cs="Arial"/>
        </w:rPr>
        <w:t xml:space="preserve"> is performed twice in Canada: at Vancouver Opera in February 2024, and at Canadian Opera Company in</w:t>
      </w:r>
      <w:r>
        <w:rPr>
          <w:rFonts w:ascii="Arial" w:hAnsi="Arial" w:cs="Arial"/>
        </w:rPr>
        <w:t xml:space="preserve"> Toronto in April and May 2024.</w:t>
      </w:r>
      <w:r w:rsidR="005F0BD8">
        <w:rPr>
          <w:rFonts w:ascii="Arial" w:hAnsi="Arial" w:cs="Arial"/>
          <w:i/>
          <w:iCs/>
        </w:rPr>
        <w:t xml:space="preserve"> </w:t>
      </w:r>
      <w:r w:rsidR="00C23D93">
        <w:rPr>
          <w:rFonts w:ascii="Arial" w:eastAsia="Arial" w:hAnsi="Arial" w:cs="Arial"/>
          <w:color w:val="000000"/>
        </w:rPr>
        <w:t>Scottish Opera is supported by the Scottish Government.</w:t>
      </w:r>
    </w:p>
    <w:p w:rsidR="00A71811" w:rsidRPr="00C23D93" w:rsidRDefault="00C23D93" w:rsidP="00C23D93">
      <w:pPr>
        <w:pStyle w:val="NormalWeb"/>
        <w:spacing w:line="360" w:lineRule="auto"/>
      </w:pPr>
      <w:r>
        <w:rPr>
          <w:rFonts w:ascii="Arial" w:hAnsi="Arial" w:cs="Arial"/>
          <w:noProof/>
          <w:sz w:val="20"/>
          <w:szCs w:val="20"/>
        </w:rPr>
        <w:drawing>
          <wp:inline distT="0" distB="0" distL="0" distR="0" wp14:anchorId="363B4458" wp14:editId="1AB9A981">
            <wp:extent cx="2743200" cy="464820"/>
            <wp:effectExtent l="0" t="0" r="0" b="0"/>
            <wp:docPr id="2" name="Picture 2" descr="http://sentpressrelease.com/pressrelease/image/111220/TmV3IFNjb3R0aXNoIEdvdmVybm1lbnQgTG9nby5wb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tpressrelease.com/pressrelease/image/111220/TmV3IFNjb3R0aXNoIEdvdmVybm1lbnQgTG9nby5wbm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464820"/>
                    </a:xfrm>
                    <a:prstGeom prst="rect">
                      <a:avLst/>
                    </a:prstGeom>
                    <a:noFill/>
                    <a:ln>
                      <a:noFill/>
                    </a:ln>
                  </pic:spPr>
                </pic:pic>
              </a:graphicData>
            </a:graphic>
          </wp:inline>
        </w:drawing>
      </w:r>
    </w:p>
    <w:p w:rsidR="00C23D93" w:rsidRDefault="00A71811" w:rsidP="00C23D93">
      <w:pPr>
        <w:pBdr>
          <w:top w:val="single" w:sz="4" w:space="1" w:color="auto"/>
          <w:left w:val="single" w:sz="4" w:space="15" w:color="auto"/>
          <w:bottom w:val="single" w:sz="4" w:space="1" w:color="auto"/>
          <w:right w:val="single" w:sz="4" w:space="31" w:color="auto"/>
        </w:pBdr>
        <w:spacing w:after="0" w:line="360" w:lineRule="auto"/>
        <w:contextualSpacing/>
        <w:rPr>
          <w:rFonts w:ascii="Arial" w:hAnsi="Arial" w:cs="Arial"/>
          <w:b/>
          <w:bCs/>
        </w:rPr>
      </w:pPr>
      <w:r w:rsidRPr="00A71811">
        <w:rPr>
          <w:rFonts w:ascii="Arial" w:hAnsi="Arial" w:cs="Arial"/>
          <w:b/>
          <w:bCs/>
        </w:rPr>
        <w:t>For additional press details please contact:</w:t>
      </w:r>
    </w:p>
    <w:p w:rsidR="000E3416" w:rsidRPr="00020197" w:rsidRDefault="00A71811" w:rsidP="00020197">
      <w:pPr>
        <w:pBdr>
          <w:top w:val="single" w:sz="4" w:space="1" w:color="auto"/>
          <w:left w:val="single" w:sz="4" w:space="15" w:color="auto"/>
          <w:bottom w:val="single" w:sz="4" w:space="1" w:color="auto"/>
          <w:right w:val="single" w:sz="4" w:space="31" w:color="auto"/>
        </w:pBdr>
        <w:spacing w:after="0" w:line="360" w:lineRule="auto"/>
        <w:contextualSpacing/>
        <w:rPr>
          <w:rFonts w:ascii="Arial" w:hAnsi="Arial" w:cs="Arial"/>
          <w:b/>
          <w:bCs/>
        </w:rPr>
      </w:pPr>
      <w:r w:rsidRPr="00A71811">
        <w:rPr>
          <w:rFonts w:ascii="Arial" w:hAnsi="Arial" w:cs="Arial"/>
          <w:bCs/>
        </w:rPr>
        <w:t xml:space="preserve">Emily Henderson, Press Manager, 0141 </w:t>
      </w:r>
      <w:r w:rsidR="00E37590" w:rsidRPr="00A71811">
        <w:rPr>
          <w:rFonts w:ascii="Arial" w:hAnsi="Arial" w:cs="Arial"/>
          <w:bCs/>
        </w:rPr>
        <w:t>2420511,</w:t>
      </w:r>
      <w:r w:rsidR="00E37590" w:rsidRPr="00401868">
        <w:rPr>
          <w:rFonts w:ascii="Arial" w:hAnsi="Arial" w:cs="Arial"/>
          <w:b/>
          <w:bCs/>
        </w:rPr>
        <w:t>emily.henderson@scottishopera.org.uk</w:t>
      </w:r>
    </w:p>
    <w:sectPr w:rsidR="000E3416" w:rsidRPr="000201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terFace Light">
    <w:altName w:val="InterFace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D2C9A"/>
    <w:multiLevelType w:val="hybridMultilevel"/>
    <w:tmpl w:val="50B20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10284C"/>
    <w:multiLevelType w:val="hybridMultilevel"/>
    <w:tmpl w:val="C8526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98"/>
    <w:rsid w:val="000030DF"/>
    <w:rsid w:val="00004360"/>
    <w:rsid w:val="00020197"/>
    <w:rsid w:val="00037DB9"/>
    <w:rsid w:val="00066019"/>
    <w:rsid w:val="000C4D26"/>
    <w:rsid w:val="000C6CBD"/>
    <w:rsid w:val="000D6B36"/>
    <w:rsid w:val="000E3416"/>
    <w:rsid w:val="000F73D3"/>
    <w:rsid w:val="0010440C"/>
    <w:rsid w:val="00120F95"/>
    <w:rsid w:val="00132EDC"/>
    <w:rsid w:val="00156A53"/>
    <w:rsid w:val="00167811"/>
    <w:rsid w:val="00181CFD"/>
    <w:rsid w:val="0018643E"/>
    <w:rsid w:val="00196792"/>
    <w:rsid w:val="001B6B46"/>
    <w:rsid w:val="001C4704"/>
    <w:rsid w:val="002270A5"/>
    <w:rsid w:val="002304D7"/>
    <w:rsid w:val="00247255"/>
    <w:rsid w:val="00256F1F"/>
    <w:rsid w:val="002623AE"/>
    <w:rsid w:val="00277507"/>
    <w:rsid w:val="002A3BF4"/>
    <w:rsid w:val="002B7E03"/>
    <w:rsid w:val="002D634A"/>
    <w:rsid w:val="002E319B"/>
    <w:rsid w:val="002F359F"/>
    <w:rsid w:val="002F4970"/>
    <w:rsid w:val="00317032"/>
    <w:rsid w:val="003426CD"/>
    <w:rsid w:val="003842C0"/>
    <w:rsid w:val="003A08F4"/>
    <w:rsid w:val="003B4D50"/>
    <w:rsid w:val="003C619A"/>
    <w:rsid w:val="003C725C"/>
    <w:rsid w:val="003F561E"/>
    <w:rsid w:val="00401868"/>
    <w:rsid w:val="00425306"/>
    <w:rsid w:val="00457667"/>
    <w:rsid w:val="00487E8D"/>
    <w:rsid w:val="00494CF6"/>
    <w:rsid w:val="004B09A6"/>
    <w:rsid w:val="004E6535"/>
    <w:rsid w:val="004F5EE4"/>
    <w:rsid w:val="005357F5"/>
    <w:rsid w:val="00560985"/>
    <w:rsid w:val="00567F1E"/>
    <w:rsid w:val="005931BA"/>
    <w:rsid w:val="0059569E"/>
    <w:rsid w:val="005B4E38"/>
    <w:rsid w:val="005F0BD8"/>
    <w:rsid w:val="00601498"/>
    <w:rsid w:val="0067012E"/>
    <w:rsid w:val="006A2DB8"/>
    <w:rsid w:val="006C07AF"/>
    <w:rsid w:val="006C5B02"/>
    <w:rsid w:val="006E521B"/>
    <w:rsid w:val="006E6953"/>
    <w:rsid w:val="007032C2"/>
    <w:rsid w:val="00742B3C"/>
    <w:rsid w:val="0075063C"/>
    <w:rsid w:val="007907B9"/>
    <w:rsid w:val="008210DB"/>
    <w:rsid w:val="00836F1A"/>
    <w:rsid w:val="0087207E"/>
    <w:rsid w:val="00880550"/>
    <w:rsid w:val="008D746C"/>
    <w:rsid w:val="009274F1"/>
    <w:rsid w:val="00951DC7"/>
    <w:rsid w:val="009576DE"/>
    <w:rsid w:val="00966363"/>
    <w:rsid w:val="00991EE1"/>
    <w:rsid w:val="009C1FE5"/>
    <w:rsid w:val="009D2C6D"/>
    <w:rsid w:val="009E2036"/>
    <w:rsid w:val="00A165D7"/>
    <w:rsid w:val="00A4637F"/>
    <w:rsid w:val="00A638A6"/>
    <w:rsid w:val="00A71811"/>
    <w:rsid w:val="00AB1F41"/>
    <w:rsid w:val="00AB3930"/>
    <w:rsid w:val="00AB5113"/>
    <w:rsid w:val="00B372DA"/>
    <w:rsid w:val="00B40AF7"/>
    <w:rsid w:val="00B965B2"/>
    <w:rsid w:val="00BE388E"/>
    <w:rsid w:val="00C23D93"/>
    <w:rsid w:val="00C31FDE"/>
    <w:rsid w:val="00C33277"/>
    <w:rsid w:val="00C332CA"/>
    <w:rsid w:val="00C34445"/>
    <w:rsid w:val="00C47549"/>
    <w:rsid w:val="00C56D3A"/>
    <w:rsid w:val="00C853F2"/>
    <w:rsid w:val="00CA589C"/>
    <w:rsid w:val="00CD0D27"/>
    <w:rsid w:val="00D02B5D"/>
    <w:rsid w:val="00D03272"/>
    <w:rsid w:val="00D1536B"/>
    <w:rsid w:val="00D237B3"/>
    <w:rsid w:val="00DC2DDD"/>
    <w:rsid w:val="00DD0ACA"/>
    <w:rsid w:val="00DE57D2"/>
    <w:rsid w:val="00E031E5"/>
    <w:rsid w:val="00E37590"/>
    <w:rsid w:val="00E41C12"/>
    <w:rsid w:val="00E70475"/>
    <w:rsid w:val="00E84B7D"/>
    <w:rsid w:val="00E8506A"/>
    <w:rsid w:val="00EC623F"/>
    <w:rsid w:val="00F0412C"/>
    <w:rsid w:val="00F11E48"/>
    <w:rsid w:val="00F33A32"/>
    <w:rsid w:val="00F8323B"/>
    <w:rsid w:val="00F95AA2"/>
    <w:rsid w:val="00FE0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827B9"/>
  <w15:chartTrackingRefBased/>
  <w15:docId w15:val="{01F39CD4-81D4-44B0-A3BF-23B3D785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D27"/>
  </w:style>
  <w:style w:type="paragraph" w:styleId="Heading1">
    <w:name w:val="heading 1"/>
    <w:basedOn w:val="Normal"/>
    <w:next w:val="Normal"/>
    <w:link w:val="Heading1Char"/>
    <w:uiPriority w:val="9"/>
    <w:qFormat/>
    <w:rsid w:val="001044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uiPriority w:val="99"/>
    <w:rsid w:val="00CD0D27"/>
    <w:pPr>
      <w:autoSpaceDE w:val="0"/>
      <w:autoSpaceDN w:val="0"/>
      <w:spacing w:after="0" w:line="201" w:lineRule="atLeast"/>
    </w:pPr>
    <w:rPr>
      <w:rFonts w:ascii="InterFace Light" w:hAnsi="InterFace Light" w:cs="Times New Roman"/>
      <w:sz w:val="24"/>
      <w:szCs w:val="24"/>
      <w:lang w:eastAsia="en-GB"/>
    </w:rPr>
  </w:style>
  <w:style w:type="character" w:styleId="Hyperlink">
    <w:name w:val="Hyperlink"/>
    <w:basedOn w:val="DefaultParagraphFont"/>
    <w:semiHidden/>
    <w:rsid w:val="00B40AF7"/>
    <w:rPr>
      <w:color w:val="000000"/>
      <w:u w:val="single"/>
    </w:rPr>
  </w:style>
  <w:style w:type="paragraph" w:customStyle="1" w:styleId="Pa4">
    <w:name w:val="Pa4"/>
    <w:basedOn w:val="Normal"/>
    <w:uiPriority w:val="99"/>
    <w:rsid w:val="00A71811"/>
    <w:pPr>
      <w:autoSpaceDE w:val="0"/>
      <w:autoSpaceDN w:val="0"/>
      <w:spacing w:after="0" w:line="201" w:lineRule="atLeast"/>
    </w:pPr>
    <w:rPr>
      <w:rFonts w:ascii="InterFace Light" w:hAnsi="InterFace Light" w:cs="Times New Roman"/>
      <w:sz w:val="24"/>
      <w:szCs w:val="24"/>
    </w:rPr>
  </w:style>
  <w:style w:type="table" w:styleId="TableGrid">
    <w:name w:val="Table Grid"/>
    <w:basedOn w:val="TableNormal"/>
    <w:uiPriority w:val="59"/>
    <w:rsid w:val="009D2C6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F49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F4970"/>
    <w:rPr>
      <w:b/>
      <w:bCs/>
    </w:rPr>
  </w:style>
  <w:style w:type="character" w:customStyle="1" w:styleId="normaltextrun">
    <w:name w:val="normaltextrun"/>
    <w:basedOn w:val="DefaultParagraphFont"/>
    <w:rsid w:val="00D237B3"/>
  </w:style>
  <w:style w:type="paragraph" w:styleId="ListParagraph">
    <w:name w:val="List Paragraph"/>
    <w:basedOn w:val="Normal"/>
    <w:uiPriority w:val="34"/>
    <w:qFormat/>
    <w:rsid w:val="00457667"/>
    <w:pPr>
      <w:ind w:left="720"/>
      <w:contextualSpacing/>
    </w:pPr>
    <w:rPr>
      <w:kern w:val="2"/>
      <w14:ligatures w14:val="standardContextual"/>
    </w:rPr>
  </w:style>
  <w:style w:type="character" w:styleId="Emphasis">
    <w:name w:val="Emphasis"/>
    <w:basedOn w:val="DefaultParagraphFont"/>
    <w:uiPriority w:val="20"/>
    <w:qFormat/>
    <w:rsid w:val="005F0BD8"/>
    <w:rPr>
      <w:i/>
      <w:iCs/>
    </w:rPr>
  </w:style>
  <w:style w:type="character" w:customStyle="1" w:styleId="Heading1Char">
    <w:name w:val="Heading 1 Char"/>
    <w:basedOn w:val="DefaultParagraphFont"/>
    <w:link w:val="Heading1"/>
    <w:uiPriority w:val="9"/>
    <w:rsid w:val="0010440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789702">
      <w:bodyDiv w:val="1"/>
      <w:marLeft w:val="0"/>
      <w:marRight w:val="0"/>
      <w:marTop w:val="0"/>
      <w:marBottom w:val="0"/>
      <w:divBdr>
        <w:top w:val="none" w:sz="0" w:space="0" w:color="auto"/>
        <w:left w:val="none" w:sz="0" w:space="0" w:color="auto"/>
        <w:bottom w:val="none" w:sz="0" w:space="0" w:color="auto"/>
        <w:right w:val="none" w:sz="0" w:space="0" w:color="auto"/>
      </w:divBdr>
    </w:div>
    <w:div w:id="1189222029">
      <w:bodyDiv w:val="1"/>
      <w:marLeft w:val="0"/>
      <w:marRight w:val="0"/>
      <w:marTop w:val="0"/>
      <w:marBottom w:val="0"/>
      <w:divBdr>
        <w:top w:val="none" w:sz="0" w:space="0" w:color="auto"/>
        <w:left w:val="none" w:sz="0" w:space="0" w:color="auto"/>
        <w:bottom w:val="none" w:sz="0" w:space="0" w:color="auto"/>
        <w:right w:val="none" w:sz="0" w:space="0" w:color="auto"/>
      </w:divBdr>
    </w:div>
    <w:div w:id="1285505412">
      <w:bodyDiv w:val="1"/>
      <w:marLeft w:val="0"/>
      <w:marRight w:val="0"/>
      <w:marTop w:val="0"/>
      <w:marBottom w:val="0"/>
      <w:divBdr>
        <w:top w:val="none" w:sz="0" w:space="0" w:color="auto"/>
        <w:left w:val="none" w:sz="0" w:space="0" w:color="auto"/>
        <w:bottom w:val="none" w:sz="0" w:space="0" w:color="auto"/>
        <w:right w:val="none" w:sz="0" w:space="0" w:color="auto"/>
      </w:divBdr>
    </w:div>
    <w:div w:id="1310020131">
      <w:bodyDiv w:val="1"/>
      <w:marLeft w:val="0"/>
      <w:marRight w:val="0"/>
      <w:marTop w:val="0"/>
      <w:marBottom w:val="0"/>
      <w:divBdr>
        <w:top w:val="none" w:sz="0" w:space="0" w:color="auto"/>
        <w:left w:val="none" w:sz="0" w:space="0" w:color="auto"/>
        <w:bottom w:val="none" w:sz="0" w:space="0" w:color="auto"/>
        <w:right w:val="none" w:sz="0" w:space="0" w:color="auto"/>
      </w:divBdr>
    </w:div>
    <w:div w:id="1402946899">
      <w:bodyDiv w:val="1"/>
      <w:marLeft w:val="0"/>
      <w:marRight w:val="0"/>
      <w:marTop w:val="0"/>
      <w:marBottom w:val="0"/>
      <w:divBdr>
        <w:top w:val="none" w:sz="0" w:space="0" w:color="auto"/>
        <w:left w:val="none" w:sz="0" w:space="0" w:color="auto"/>
        <w:bottom w:val="none" w:sz="0" w:space="0" w:color="auto"/>
        <w:right w:val="none" w:sz="0" w:space="0" w:color="auto"/>
      </w:divBdr>
    </w:div>
    <w:div w:id="160217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tishopera.org.uk/" TargetMode="External"/><Relationship Id="rId3" Type="http://schemas.openxmlformats.org/officeDocument/2006/relationships/settings" Target="settings.xml"/><Relationship Id="rId7" Type="http://schemas.openxmlformats.org/officeDocument/2006/relationships/hyperlink" Target="http://www.scottishopera.org.uk/shows/opera-highlights-20232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ottishopera.org.uk/support-us/memberships/friend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scottishopera.org.uk/what-s-on/opera-on-scr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1287</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McLaughlin</dc:creator>
  <cp:keywords/>
  <dc:description/>
  <cp:lastModifiedBy>Emily Henderson</cp:lastModifiedBy>
  <cp:revision>9</cp:revision>
  <dcterms:created xsi:type="dcterms:W3CDTF">2023-08-07T09:14:00Z</dcterms:created>
  <dcterms:modified xsi:type="dcterms:W3CDTF">2023-08-10T13:36:00Z</dcterms:modified>
</cp:coreProperties>
</file>