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9DF9F" w14:textId="2BF55F02" w:rsidR="00BF6C73" w:rsidRDefault="009F2917">
      <w:pPr>
        <w:pStyle w:val="BodyA"/>
        <w:spacing w:line="360" w:lineRule="auto"/>
        <w:jc w:val="right"/>
        <w:rPr>
          <w:b/>
          <w:bCs/>
          <w:sz w:val="36"/>
          <w:szCs w:val="36"/>
        </w:rPr>
      </w:pPr>
      <w:bookmarkStart w:id="0" w:name="OLE_LINK1"/>
      <w:r>
        <w:rPr>
          <w:b/>
          <w:bCs/>
          <w:sz w:val="36"/>
          <w:szCs w:val="36"/>
        </w:rPr>
        <w:t xml:space="preserve"> </w:t>
      </w:r>
      <w:r w:rsidR="009225A0">
        <w:rPr>
          <w:rFonts w:ascii="Times New Roman" w:hAnsi="Times New Roman"/>
          <w:b/>
          <w:bCs/>
          <w:noProof/>
          <w:sz w:val="36"/>
          <w:szCs w:val="36"/>
        </w:rPr>
        <w:drawing>
          <wp:inline distT="0" distB="0" distL="0" distR="0" wp14:anchorId="134FF89A" wp14:editId="7E00F2D3">
            <wp:extent cx="1228725" cy="1619250"/>
            <wp:effectExtent l="0" t="0" r="0" b="0"/>
            <wp:docPr id="1073741825" name="officeArt object" descr="..\logo\A4 logo.jpg"/>
            <wp:cNvGraphicFramePr/>
            <a:graphic xmlns:a="http://schemas.openxmlformats.org/drawingml/2006/main">
              <a:graphicData uri="http://schemas.openxmlformats.org/drawingml/2006/picture">
                <pic:pic xmlns:pic="http://schemas.openxmlformats.org/drawingml/2006/picture">
                  <pic:nvPicPr>
                    <pic:cNvPr id="1073741825" name="..\logo\A4 logo.jpg" descr="..\logo\A4 logo.jpg"/>
                    <pic:cNvPicPr>
                      <a:picLocks noChangeAspect="1"/>
                    </pic:cNvPicPr>
                  </pic:nvPicPr>
                  <pic:blipFill>
                    <a:blip r:embed="rId8"/>
                    <a:stretch>
                      <a:fillRect/>
                    </a:stretch>
                  </pic:blipFill>
                  <pic:spPr>
                    <a:xfrm>
                      <a:off x="0" y="0"/>
                      <a:ext cx="1228725" cy="1619250"/>
                    </a:xfrm>
                    <a:prstGeom prst="rect">
                      <a:avLst/>
                    </a:prstGeom>
                    <a:ln w="12700" cap="flat">
                      <a:noFill/>
                      <a:miter lim="400000"/>
                    </a:ln>
                    <a:effectLst/>
                  </pic:spPr>
                </pic:pic>
              </a:graphicData>
            </a:graphic>
          </wp:inline>
        </w:drawing>
      </w:r>
      <w:bookmarkEnd w:id="0"/>
    </w:p>
    <w:p w14:paraId="0344CE93" w14:textId="77777777" w:rsidR="00BF6C73" w:rsidRDefault="009225A0">
      <w:pPr>
        <w:pStyle w:val="Heading5"/>
        <w:pBdr>
          <w:bottom w:val="single" w:sz="12" w:space="0" w:color="000000"/>
        </w:pBdr>
        <w:spacing w:before="240" w:line="360" w:lineRule="auto"/>
        <w:jc w:val="right"/>
        <w:rPr>
          <w:caps/>
          <w:sz w:val="28"/>
          <w:szCs w:val="28"/>
        </w:rPr>
      </w:pPr>
      <w:bookmarkStart w:id="1" w:name="OLE_LINK9"/>
      <w:r>
        <w:rPr>
          <w:caps/>
          <w:sz w:val="28"/>
          <w:szCs w:val="28"/>
        </w:rPr>
        <w:t>Press Release</w:t>
      </w:r>
      <w:bookmarkEnd w:id="1"/>
    </w:p>
    <w:p w14:paraId="01B5A1F7" w14:textId="77777777" w:rsidR="00BF6C73" w:rsidRPr="009B09F5" w:rsidRDefault="00BF6C73">
      <w:pPr>
        <w:pStyle w:val="BodyA"/>
        <w:spacing w:line="360" w:lineRule="auto"/>
        <w:rPr>
          <w:color w:val="auto"/>
          <w:u w:color="FF0000"/>
        </w:rPr>
      </w:pPr>
    </w:p>
    <w:p w14:paraId="30133BED" w14:textId="4B084841" w:rsidR="00BF6C73" w:rsidRPr="009B09F5" w:rsidRDefault="00A07B76">
      <w:pPr>
        <w:pStyle w:val="BodyA"/>
        <w:spacing w:line="360" w:lineRule="auto"/>
        <w:rPr>
          <w:color w:val="auto"/>
          <w:sz w:val="20"/>
          <w:szCs w:val="20"/>
          <w:u w:color="FF0000"/>
          <w:lang w:val="en-US"/>
        </w:rPr>
      </w:pPr>
      <w:r>
        <w:rPr>
          <w:color w:val="auto"/>
          <w:sz w:val="20"/>
          <w:szCs w:val="20"/>
          <w:u w:color="FF0000"/>
          <w:lang w:val="en-US"/>
        </w:rPr>
        <w:t xml:space="preserve">6 </w:t>
      </w:r>
      <w:r w:rsidR="00E706E0">
        <w:rPr>
          <w:color w:val="auto"/>
          <w:sz w:val="20"/>
          <w:szCs w:val="20"/>
          <w:u w:color="FF0000"/>
          <w:lang w:val="en-US"/>
        </w:rPr>
        <w:t xml:space="preserve">August </w:t>
      </w:r>
      <w:r w:rsidR="0065653F">
        <w:rPr>
          <w:color w:val="auto"/>
          <w:sz w:val="20"/>
          <w:szCs w:val="20"/>
          <w:u w:color="FF0000"/>
          <w:lang w:val="en-US"/>
        </w:rPr>
        <w:t xml:space="preserve">2025 </w:t>
      </w:r>
    </w:p>
    <w:p w14:paraId="6CEED09A" w14:textId="77777777" w:rsidR="00A5716B" w:rsidRDefault="00A5716B">
      <w:pPr>
        <w:pStyle w:val="BodyA"/>
        <w:spacing w:line="360" w:lineRule="auto"/>
        <w:rPr>
          <w:b/>
          <w:bCs/>
          <w:sz w:val="35"/>
          <w:szCs w:val="35"/>
        </w:rPr>
      </w:pPr>
    </w:p>
    <w:p w14:paraId="48C55668" w14:textId="77777777" w:rsidR="00692C4E" w:rsidRDefault="009225A0" w:rsidP="00801BF5">
      <w:pPr>
        <w:pStyle w:val="BodyA"/>
        <w:spacing w:line="360" w:lineRule="auto"/>
        <w:jc w:val="center"/>
        <w:rPr>
          <w:rFonts w:cs="Arial"/>
          <w:b/>
          <w:bCs/>
          <w:color w:val="auto"/>
          <w:sz w:val="40"/>
          <w:szCs w:val="40"/>
          <w:lang w:val="en-US"/>
        </w:rPr>
      </w:pPr>
      <w:r w:rsidRPr="009D4C71">
        <w:rPr>
          <w:rFonts w:cs="Arial"/>
          <w:b/>
          <w:bCs/>
          <w:color w:val="auto"/>
          <w:sz w:val="40"/>
          <w:szCs w:val="40"/>
          <w:lang w:val="en-US"/>
        </w:rPr>
        <w:t>SCOTTISH OPERA</w:t>
      </w:r>
      <w:r w:rsidR="00741F7D" w:rsidRPr="009D4C71">
        <w:rPr>
          <w:rFonts w:cs="Arial"/>
          <w:b/>
          <w:bCs/>
          <w:color w:val="auto"/>
          <w:sz w:val="40"/>
          <w:szCs w:val="40"/>
          <w:lang w:val="en-US"/>
        </w:rPr>
        <w:t xml:space="preserve"> PRESENT</w:t>
      </w:r>
      <w:r w:rsidR="005D3190">
        <w:rPr>
          <w:rFonts w:cs="Arial"/>
          <w:b/>
          <w:bCs/>
          <w:color w:val="auto"/>
          <w:sz w:val="40"/>
          <w:szCs w:val="40"/>
          <w:lang w:val="en-US"/>
        </w:rPr>
        <w:t>S</w:t>
      </w:r>
      <w:r w:rsidR="0065653F">
        <w:rPr>
          <w:rFonts w:cs="Arial"/>
          <w:b/>
          <w:bCs/>
          <w:color w:val="auto"/>
          <w:sz w:val="40"/>
          <w:szCs w:val="40"/>
          <w:lang w:val="en-US"/>
        </w:rPr>
        <w:t xml:space="preserve"> DOUBLE BILL OF RAVEL’S </w:t>
      </w:r>
      <w:r w:rsidR="0065653F" w:rsidRPr="0065653F">
        <w:rPr>
          <w:rFonts w:cs="Arial"/>
          <w:b/>
          <w:bCs/>
          <w:i/>
          <w:iCs/>
          <w:color w:val="auto"/>
          <w:sz w:val="40"/>
          <w:szCs w:val="40"/>
          <w:lang w:val="en-US"/>
        </w:rPr>
        <w:t>L’</w:t>
      </w:r>
      <w:r w:rsidR="00801BF5">
        <w:rPr>
          <w:rFonts w:cs="Arial"/>
          <w:b/>
          <w:bCs/>
          <w:i/>
          <w:iCs/>
          <w:color w:val="auto"/>
          <w:sz w:val="40"/>
          <w:szCs w:val="40"/>
          <w:lang w:val="en-US"/>
        </w:rPr>
        <w:t xml:space="preserve">HEURE </w:t>
      </w:r>
      <w:r w:rsidR="0065653F" w:rsidRPr="0065653F">
        <w:rPr>
          <w:rFonts w:cs="Arial"/>
          <w:b/>
          <w:bCs/>
          <w:i/>
          <w:iCs/>
          <w:color w:val="auto"/>
          <w:sz w:val="40"/>
          <w:szCs w:val="40"/>
          <w:lang w:val="en-US"/>
        </w:rPr>
        <w:t>ESPAGNOLE</w:t>
      </w:r>
      <w:r w:rsidR="0065653F">
        <w:rPr>
          <w:rFonts w:cs="Arial"/>
          <w:b/>
          <w:bCs/>
          <w:color w:val="auto"/>
          <w:sz w:val="40"/>
          <w:szCs w:val="40"/>
          <w:lang w:val="en-US"/>
        </w:rPr>
        <w:t xml:space="preserve"> &amp; WALTON’S </w:t>
      </w:r>
    </w:p>
    <w:p w14:paraId="20C59085" w14:textId="04B5AD48" w:rsidR="00801BF5" w:rsidRDefault="0065653F" w:rsidP="00801BF5">
      <w:pPr>
        <w:pStyle w:val="BodyA"/>
        <w:spacing w:line="360" w:lineRule="auto"/>
        <w:jc w:val="center"/>
        <w:rPr>
          <w:rFonts w:cs="Arial"/>
          <w:b/>
          <w:bCs/>
          <w:color w:val="auto"/>
          <w:sz w:val="40"/>
          <w:szCs w:val="40"/>
          <w:lang w:val="en-US"/>
        </w:rPr>
      </w:pPr>
      <w:r w:rsidRPr="0065653F">
        <w:rPr>
          <w:rFonts w:cs="Arial"/>
          <w:b/>
          <w:bCs/>
          <w:i/>
          <w:iCs/>
          <w:color w:val="auto"/>
          <w:sz w:val="40"/>
          <w:szCs w:val="40"/>
          <w:lang w:val="en-US"/>
        </w:rPr>
        <w:t>THE</w:t>
      </w:r>
      <w:r w:rsidR="00801BF5">
        <w:rPr>
          <w:rFonts w:cs="Arial"/>
          <w:b/>
          <w:bCs/>
          <w:i/>
          <w:iCs/>
          <w:color w:val="auto"/>
          <w:sz w:val="40"/>
          <w:szCs w:val="40"/>
          <w:lang w:val="en-US"/>
        </w:rPr>
        <w:t xml:space="preserve"> </w:t>
      </w:r>
      <w:r w:rsidRPr="0065653F">
        <w:rPr>
          <w:rFonts w:cs="Arial"/>
          <w:b/>
          <w:bCs/>
          <w:i/>
          <w:iCs/>
          <w:color w:val="auto"/>
          <w:sz w:val="40"/>
          <w:szCs w:val="40"/>
          <w:lang w:val="en-US"/>
        </w:rPr>
        <w:t>BEAR</w:t>
      </w:r>
      <w:r w:rsidR="00801BF5">
        <w:rPr>
          <w:rFonts w:cs="Arial"/>
          <w:b/>
          <w:bCs/>
          <w:color w:val="auto"/>
          <w:sz w:val="40"/>
          <w:szCs w:val="40"/>
          <w:lang w:val="en-US"/>
        </w:rPr>
        <w:t xml:space="preserve"> </w:t>
      </w:r>
      <w:r>
        <w:rPr>
          <w:rFonts w:cs="Arial"/>
          <w:b/>
          <w:bCs/>
          <w:color w:val="auto"/>
          <w:sz w:val="40"/>
          <w:szCs w:val="40"/>
          <w:lang w:val="en-US"/>
        </w:rPr>
        <w:t>AT LAMMERMUIR FESTIVAL</w:t>
      </w:r>
      <w:r w:rsidR="00801BF5">
        <w:rPr>
          <w:rFonts w:cs="Arial"/>
          <w:b/>
          <w:bCs/>
          <w:color w:val="auto"/>
          <w:sz w:val="40"/>
          <w:szCs w:val="40"/>
          <w:lang w:val="en-US"/>
        </w:rPr>
        <w:t xml:space="preserve">, AND IN </w:t>
      </w:r>
    </w:p>
    <w:p w14:paraId="1DBDC6E6" w14:textId="060F8AD1" w:rsidR="007A509C" w:rsidRDefault="0065653F" w:rsidP="00692C4E">
      <w:pPr>
        <w:pStyle w:val="BodyA"/>
        <w:spacing w:line="360" w:lineRule="auto"/>
        <w:jc w:val="center"/>
        <w:rPr>
          <w:rFonts w:cs="Arial"/>
          <w:b/>
          <w:bCs/>
          <w:color w:val="auto"/>
          <w:sz w:val="40"/>
          <w:szCs w:val="40"/>
          <w:lang w:val="en-US"/>
        </w:rPr>
      </w:pPr>
      <w:r>
        <w:rPr>
          <w:rFonts w:cs="Arial"/>
          <w:b/>
          <w:bCs/>
          <w:color w:val="auto"/>
          <w:sz w:val="40"/>
          <w:szCs w:val="40"/>
          <w:lang w:val="en-US"/>
        </w:rPr>
        <w:t xml:space="preserve">GLASGOW AND </w:t>
      </w:r>
      <w:r w:rsidR="00AF22B5">
        <w:rPr>
          <w:rFonts w:cs="Arial"/>
          <w:b/>
          <w:bCs/>
          <w:color w:val="auto"/>
          <w:sz w:val="40"/>
          <w:szCs w:val="40"/>
          <w:lang w:val="en-US"/>
        </w:rPr>
        <w:t>EDINBURG</w:t>
      </w:r>
      <w:r w:rsidR="00692C4E">
        <w:rPr>
          <w:rFonts w:cs="Arial"/>
          <w:b/>
          <w:bCs/>
          <w:color w:val="auto"/>
          <w:sz w:val="40"/>
          <w:szCs w:val="40"/>
          <w:lang w:val="en-US"/>
        </w:rPr>
        <w:t>H</w:t>
      </w:r>
    </w:p>
    <w:p w14:paraId="57E1D6DE" w14:textId="77777777" w:rsidR="0096181E" w:rsidRDefault="0096181E" w:rsidP="00692C4E">
      <w:pPr>
        <w:pStyle w:val="BodyA"/>
        <w:spacing w:line="360" w:lineRule="auto"/>
        <w:jc w:val="center"/>
        <w:rPr>
          <w:rFonts w:cs="Arial"/>
          <w:b/>
          <w:bCs/>
          <w:color w:val="auto"/>
          <w:sz w:val="40"/>
          <w:szCs w:val="40"/>
          <w:lang w:val="en-US"/>
        </w:rPr>
      </w:pPr>
    </w:p>
    <w:p w14:paraId="6E0C2CCF" w14:textId="77777777" w:rsidR="0096181E" w:rsidRDefault="0096181E" w:rsidP="0096181E">
      <w:pPr>
        <w:pStyle w:val="BodyA"/>
        <w:spacing w:line="360" w:lineRule="auto"/>
        <w:contextualSpacing/>
        <w:jc w:val="both"/>
        <w:rPr>
          <w:rFonts w:cs="Arial"/>
          <w:lang w:val="en-US"/>
        </w:rPr>
      </w:pPr>
      <w:r w:rsidRPr="0096181E">
        <w:rPr>
          <w:rFonts w:cs="Arial"/>
        </w:rPr>
        <w:t xml:space="preserve">On 4 September, </w:t>
      </w:r>
      <w:r w:rsidRPr="0096181E">
        <w:rPr>
          <w:rFonts w:cs="Arial"/>
          <w:lang w:val="en-US"/>
        </w:rPr>
        <w:t xml:space="preserve">Scottish Opera’s 2025/26 Season opens at </w:t>
      </w:r>
      <w:proofErr w:type="spellStart"/>
      <w:r w:rsidRPr="0096181E">
        <w:rPr>
          <w:rFonts w:cs="Arial"/>
          <w:lang w:val="en-US"/>
        </w:rPr>
        <w:t>Lammermuir</w:t>
      </w:r>
      <w:proofErr w:type="spellEnd"/>
      <w:r w:rsidRPr="0096181E">
        <w:rPr>
          <w:rFonts w:cs="Arial"/>
          <w:lang w:val="en-US"/>
        </w:rPr>
        <w:t xml:space="preserve"> Festival in East Lothian with a performance of two caustic comedies of infidelity: Maurice Ravel’s </w:t>
      </w:r>
      <w:proofErr w:type="spellStart"/>
      <w:r w:rsidRPr="0096181E">
        <w:rPr>
          <w:rFonts w:cs="Arial"/>
          <w:i/>
          <w:iCs/>
          <w:lang w:val="en-US"/>
        </w:rPr>
        <w:t>L’heure</w:t>
      </w:r>
      <w:proofErr w:type="spellEnd"/>
      <w:r w:rsidRPr="0096181E">
        <w:rPr>
          <w:rFonts w:cs="Arial"/>
          <w:i/>
          <w:iCs/>
          <w:lang w:val="en-US"/>
        </w:rPr>
        <w:t xml:space="preserve"> espagnole</w:t>
      </w:r>
      <w:r w:rsidRPr="0096181E">
        <w:rPr>
          <w:rFonts w:cs="Arial"/>
          <w:lang w:val="en-US"/>
        </w:rPr>
        <w:t xml:space="preserve"> (marking 150 years since the composer’s birth) and William Walton’s </w:t>
      </w:r>
      <w:r w:rsidRPr="0096181E">
        <w:rPr>
          <w:rFonts w:cs="Arial"/>
          <w:i/>
          <w:iCs/>
          <w:lang w:val="en-US"/>
        </w:rPr>
        <w:t>The Bear</w:t>
      </w:r>
      <w:r w:rsidRPr="0096181E">
        <w:rPr>
          <w:rFonts w:cs="Arial"/>
          <w:lang w:val="en-US"/>
        </w:rPr>
        <w:t xml:space="preserve">. </w:t>
      </w:r>
    </w:p>
    <w:p w14:paraId="031BB02D" w14:textId="77777777" w:rsidR="0096181E" w:rsidRPr="0096181E" w:rsidRDefault="0096181E" w:rsidP="0096181E">
      <w:pPr>
        <w:pStyle w:val="BodyA"/>
        <w:spacing w:line="360" w:lineRule="auto"/>
        <w:contextualSpacing/>
        <w:jc w:val="both"/>
        <w:rPr>
          <w:rFonts w:cs="Arial"/>
        </w:rPr>
      </w:pPr>
    </w:p>
    <w:p w14:paraId="6420000D" w14:textId="77777777" w:rsidR="0096181E" w:rsidRDefault="0096181E" w:rsidP="0096181E">
      <w:pPr>
        <w:pStyle w:val="BodyA"/>
        <w:spacing w:line="360" w:lineRule="auto"/>
        <w:contextualSpacing/>
        <w:jc w:val="both"/>
        <w:rPr>
          <w:rFonts w:cs="Arial"/>
        </w:rPr>
      </w:pPr>
      <w:r w:rsidRPr="0096181E">
        <w:rPr>
          <w:rFonts w:cs="Arial"/>
        </w:rPr>
        <w:t xml:space="preserve">This irresistible evening of musical mischief </w:t>
      </w:r>
      <w:r w:rsidRPr="0096181E">
        <w:rPr>
          <w:rFonts w:cs="Arial"/>
          <w:lang w:val="en-US"/>
        </w:rPr>
        <w:t>takes place at St Mary’s Parish Church in Haddington and is conducted by French opera expert </w:t>
      </w:r>
      <w:r w:rsidRPr="0096181E">
        <w:rPr>
          <w:rFonts w:cs="Arial"/>
          <w:b/>
          <w:bCs/>
          <w:lang w:val="en-US"/>
        </w:rPr>
        <w:t xml:space="preserve">Alexandra Cravero </w:t>
      </w:r>
      <w:r w:rsidRPr="0096181E">
        <w:rPr>
          <w:rFonts w:cs="Arial"/>
          <w:lang w:val="en-US"/>
        </w:rPr>
        <w:t>(</w:t>
      </w:r>
      <w:r w:rsidRPr="0096181E">
        <w:rPr>
          <w:rFonts w:cs="Arial"/>
          <w:i/>
          <w:iCs/>
          <w:lang w:val="en-US"/>
        </w:rPr>
        <w:t>Thérèse</w:t>
      </w:r>
      <w:r w:rsidRPr="0096181E">
        <w:rPr>
          <w:rFonts w:cs="Arial"/>
          <w:lang w:val="en-US"/>
        </w:rPr>
        <w:t xml:space="preserve"> 2022.) </w:t>
      </w:r>
      <w:r w:rsidRPr="0096181E">
        <w:rPr>
          <w:rFonts w:cs="Arial"/>
          <w:b/>
          <w:bCs/>
          <w:lang w:val="en-US"/>
        </w:rPr>
        <w:t>Jacopo Spirei</w:t>
      </w:r>
      <w:r w:rsidRPr="0096181E">
        <w:rPr>
          <w:rFonts w:cs="Arial"/>
          <w:lang w:val="en-US"/>
        </w:rPr>
        <w:t xml:space="preserve">, who worked extensively with renowned opera director Sir Graham Vick, directs this new concert staging, reimagining these operas as </w:t>
      </w:r>
      <w:r w:rsidRPr="0096181E">
        <w:rPr>
          <w:rFonts w:cs="Arial"/>
        </w:rPr>
        <w:t xml:space="preserve">short, comic television episodes.  </w:t>
      </w:r>
    </w:p>
    <w:p w14:paraId="54D3D459" w14:textId="77777777" w:rsidR="0096181E" w:rsidRPr="0096181E" w:rsidRDefault="0096181E" w:rsidP="0096181E">
      <w:pPr>
        <w:pStyle w:val="BodyA"/>
        <w:spacing w:line="360" w:lineRule="auto"/>
        <w:contextualSpacing/>
        <w:jc w:val="both"/>
        <w:rPr>
          <w:rFonts w:cs="Arial"/>
        </w:rPr>
      </w:pPr>
    </w:p>
    <w:p w14:paraId="3AAEEC08" w14:textId="77777777" w:rsidR="0096181E" w:rsidRDefault="0096181E" w:rsidP="0096181E">
      <w:pPr>
        <w:pStyle w:val="BodyA"/>
        <w:spacing w:line="360" w:lineRule="auto"/>
        <w:contextualSpacing/>
        <w:jc w:val="both"/>
        <w:rPr>
          <w:rFonts w:cs="Arial"/>
          <w:lang w:val="en-US"/>
        </w:rPr>
      </w:pPr>
      <w:r w:rsidRPr="0096181E">
        <w:rPr>
          <w:rFonts w:cs="Arial"/>
          <w:lang w:val="en-US"/>
        </w:rPr>
        <w:t xml:space="preserve">Designs are by the award-winning </w:t>
      </w:r>
      <w:r w:rsidRPr="0096181E">
        <w:rPr>
          <w:rFonts w:cs="Arial"/>
          <w:b/>
          <w:bCs/>
          <w:lang w:val="en-US"/>
        </w:rPr>
        <w:t>Kenneth MacLeod</w:t>
      </w:r>
      <w:r w:rsidRPr="0096181E">
        <w:rPr>
          <w:rFonts w:cs="Arial"/>
          <w:lang w:val="en-US"/>
        </w:rPr>
        <w:t xml:space="preserve">, who is also working with the Company this Season </w:t>
      </w:r>
      <w:proofErr w:type="gramStart"/>
      <w:r w:rsidRPr="0096181E">
        <w:rPr>
          <w:rFonts w:cs="Arial"/>
          <w:lang w:val="en-US"/>
        </w:rPr>
        <w:t>on</w:t>
      </w:r>
      <w:proofErr w:type="gramEnd"/>
      <w:r w:rsidRPr="0096181E">
        <w:rPr>
          <w:rFonts w:cs="Arial"/>
          <w:lang w:val="en-US"/>
        </w:rPr>
        <w:t xml:space="preserve"> </w:t>
      </w:r>
      <w:r w:rsidRPr="0096181E">
        <w:rPr>
          <w:rFonts w:cs="Arial"/>
          <w:i/>
          <w:iCs/>
          <w:lang w:val="en-US"/>
        </w:rPr>
        <w:t>Opera Highlights</w:t>
      </w:r>
      <w:r w:rsidRPr="0096181E">
        <w:rPr>
          <w:rFonts w:cs="Arial"/>
          <w:lang w:val="en-US"/>
        </w:rPr>
        <w:t xml:space="preserve">. </w:t>
      </w:r>
    </w:p>
    <w:p w14:paraId="2AC6F816" w14:textId="77777777" w:rsidR="0096181E" w:rsidRPr="0096181E" w:rsidRDefault="0096181E" w:rsidP="0096181E">
      <w:pPr>
        <w:pStyle w:val="BodyA"/>
        <w:spacing w:line="360" w:lineRule="auto"/>
        <w:contextualSpacing/>
        <w:jc w:val="both"/>
        <w:rPr>
          <w:rFonts w:cs="Arial"/>
        </w:rPr>
      </w:pPr>
    </w:p>
    <w:p w14:paraId="63A1CBAA" w14:textId="77777777" w:rsidR="0096181E" w:rsidRDefault="0096181E" w:rsidP="0096181E">
      <w:pPr>
        <w:pStyle w:val="BodyA"/>
        <w:spacing w:line="360" w:lineRule="auto"/>
        <w:contextualSpacing/>
        <w:jc w:val="both"/>
        <w:rPr>
          <w:rFonts w:cs="Arial"/>
          <w:lang w:val="en-US"/>
        </w:rPr>
      </w:pPr>
      <w:r w:rsidRPr="0096181E">
        <w:rPr>
          <w:rFonts w:cs="Arial"/>
          <w:lang w:val="en-US"/>
        </w:rPr>
        <w:t xml:space="preserve">This concert continues Scottish Opera’s long-running partnership with </w:t>
      </w:r>
      <w:proofErr w:type="spellStart"/>
      <w:r w:rsidRPr="0096181E">
        <w:rPr>
          <w:rFonts w:cs="Arial"/>
          <w:lang w:val="en-US"/>
        </w:rPr>
        <w:t>Lammermuir</w:t>
      </w:r>
      <w:proofErr w:type="spellEnd"/>
      <w:r w:rsidRPr="0096181E">
        <w:rPr>
          <w:rFonts w:cs="Arial"/>
          <w:lang w:val="en-US"/>
        </w:rPr>
        <w:t xml:space="preserve"> Festival and demonstrates its commitment to exploring and championing lesser-known pieces by great composers. </w:t>
      </w:r>
    </w:p>
    <w:p w14:paraId="499F81F9" w14:textId="77777777" w:rsidR="00B46777" w:rsidRPr="0096181E" w:rsidRDefault="00B46777" w:rsidP="0096181E">
      <w:pPr>
        <w:pStyle w:val="BodyA"/>
        <w:spacing w:line="360" w:lineRule="auto"/>
        <w:contextualSpacing/>
        <w:jc w:val="both"/>
        <w:rPr>
          <w:rFonts w:cs="Arial"/>
        </w:rPr>
      </w:pPr>
    </w:p>
    <w:p w14:paraId="510F3404" w14:textId="77777777" w:rsidR="0096181E" w:rsidRDefault="0096181E" w:rsidP="0096181E">
      <w:pPr>
        <w:pStyle w:val="BodyA"/>
        <w:spacing w:line="360" w:lineRule="auto"/>
        <w:contextualSpacing/>
        <w:jc w:val="both"/>
        <w:rPr>
          <w:rFonts w:cs="Arial"/>
          <w:lang w:val="en-US"/>
        </w:rPr>
      </w:pPr>
      <w:r w:rsidRPr="0096181E">
        <w:rPr>
          <w:rFonts w:cs="Arial"/>
          <w:lang w:val="en-US"/>
        </w:rPr>
        <w:t>There are further opportunities to see Ravel's and Walton’s mini masterpieces at Theatre Royal Glasgow in October and Festival Theatre Edinburgh</w:t>
      </w:r>
      <w:r w:rsidRPr="0096181E">
        <w:rPr>
          <w:rFonts w:cs="Arial"/>
          <w:b/>
          <w:bCs/>
          <w:lang w:val="en-US"/>
        </w:rPr>
        <w:t xml:space="preserve"> </w:t>
      </w:r>
      <w:r w:rsidRPr="0096181E">
        <w:rPr>
          <w:rFonts w:cs="Arial"/>
          <w:lang w:val="en-US"/>
        </w:rPr>
        <w:t xml:space="preserve">in November. </w:t>
      </w:r>
    </w:p>
    <w:p w14:paraId="27F547C4" w14:textId="77777777" w:rsidR="0096181E" w:rsidRPr="0096181E" w:rsidRDefault="0096181E" w:rsidP="0096181E">
      <w:pPr>
        <w:pStyle w:val="BodyA"/>
        <w:spacing w:line="360" w:lineRule="auto"/>
        <w:contextualSpacing/>
        <w:jc w:val="both"/>
        <w:rPr>
          <w:rFonts w:cs="Arial"/>
        </w:rPr>
      </w:pPr>
    </w:p>
    <w:p w14:paraId="4F4B4F93" w14:textId="77777777" w:rsidR="0096181E" w:rsidRDefault="0096181E" w:rsidP="0096181E">
      <w:pPr>
        <w:pStyle w:val="BodyA"/>
        <w:spacing w:line="360" w:lineRule="auto"/>
        <w:contextualSpacing/>
        <w:jc w:val="both"/>
        <w:rPr>
          <w:rFonts w:cs="Arial"/>
          <w:lang w:val="en-US"/>
        </w:rPr>
      </w:pPr>
      <w:r w:rsidRPr="0096181E">
        <w:rPr>
          <w:rFonts w:cs="Arial"/>
        </w:rPr>
        <w:lastRenderedPageBreak/>
        <w:t xml:space="preserve">These performances, </w:t>
      </w:r>
      <w:r w:rsidRPr="0096181E">
        <w:rPr>
          <w:rFonts w:cs="Arial"/>
          <w:lang w:val="en-US"/>
        </w:rPr>
        <w:t>supported by</w:t>
      </w:r>
      <w:r w:rsidRPr="0096181E">
        <w:rPr>
          <w:rFonts w:cs="Arial"/>
          <w:i/>
          <w:iCs/>
          <w:lang w:val="en-US"/>
        </w:rPr>
        <w:t xml:space="preserve"> </w:t>
      </w:r>
      <w:r w:rsidRPr="0096181E">
        <w:rPr>
          <w:rFonts w:cs="Arial"/>
          <w:b/>
          <w:bCs/>
          <w:lang w:val="en-US"/>
        </w:rPr>
        <w:t>The Scottish Opera Endowment Trust</w:t>
      </w:r>
      <w:r w:rsidRPr="0096181E">
        <w:rPr>
          <w:rFonts w:cs="Arial"/>
          <w:lang w:val="en-US"/>
        </w:rPr>
        <w:t>,</w:t>
      </w:r>
      <w:r w:rsidRPr="0096181E">
        <w:rPr>
          <w:rFonts w:cs="Arial"/>
          <w:i/>
          <w:iCs/>
          <w:lang w:val="en-US"/>
        </w:rPr>
        <w:t xml:space="preserve"> </w:t>
      </w:r>
      <w:r w:rsidRPr="0096181E">
        <w:rPr>
          <w:rFonts w:cs="Arial"/>
        </w:rPr>
        <w:t xml:space="preserve">feature </w:t>
      </w:r>
      <w:r w:rsidRPr="0096181E">
        <w:rPr>
          <w:rFonts w:cs="Arial"/>
          <w:lang w:val="en-US"/>
        </w:rPr>
        <w:t>former Emerging and Associate Artist and Education Artist-in-Residence </w:t>
      </w:r>
      <w:r w:rsidRPr="0096181E">
        <w:rPr>
          <w:rFonts w:cs="Arial"/>
          <w:b/>
          <w:bCs/>
          <w:lang w:val="en-US"/>
        </w:rPr>
        <w:t>Lea Shaw</w:t>
      </w:r>
      <w:r w:rsidRPr="0096181E">
        <w:rPr>
          <w:rFonts w:cs="Arial"/>
          <w:lang w:val="en-US"/>
        </w:rPr>
        <w:t>; </w:t>
      </w:r>
      <w:r w:rsidRPr="0096181E">
        <w:rPr>
          <w:rFonts w:cs="Arial"/>
          <w:b/>
          <w:bCs/>
          <w:lang w:val="en-US"/>
        </w:rPr>
        <w:t>Chloe Harris</w:t>
      </w:r>
      <w:r w:rsidRPr="0096181E">
        <w:rPr>
          <w:rFonts w:cs="Arial"/>
          <w:lang w:val="en-US"/>
        </w:rPr>
        <w:t> and </w:t>
      </w:r>
      <w:r w:rsidRPr="0096181E">
        <w:rPr>
          <w:rFonts w:cs="Arial"/>
          <w:b/>
          <w:bCs/>
          <w:lang w:val="en-US"/>
        </w:rPr>
        <w:t>Edward Jowle</w:t>
      </w:r>
      <w:r w:rsidRPr="0096181E">
        <w:rPr>
          <w:rFonts w:cs="Arial"/>
          <w:lang w:val="en-US"/>
        </w:rPr>
        <w:t xml:space="preserve">, returning as 2025/26 Emerging Artists; Company </w:t>
      </w:r>
      <w:proofErr w:type="spellStart"/>
      <w:r w:rsidRPr="0096181E">
        <w:rPr>
          <w:rFonts w:cs="Arial"/>
          <w:lang w:val="en-US"/>
        </w:rPr>
        <w:t>favourite</w:t>
      </w:r>
      <w:proofErr w:type="spellEnd"/>
      <w:r w:rsidRPr="0096181E">
        <w:rPr>
          <w:rFonts w:cs="Arial"/>
          <w:lang w:val="en-US"/>
        </w:rPr>
        <w:t> </w:t>
      </w:r>
      <w:r w:rsidRPr="0096181E">
        <w:rPr>
          <w:rFonts w:cs="Arial"/>
          <w:b/>
          <w:bCs/>
          <w:lang w:val="en-US"/>
        </w:rPr>
        <w:t>Jamie MacDougall</w:t>
      </w:r>
      <w:r w:rsidRPr="0096181E">
        <w:rPr>
          <w:rFonts w:cs="Arial"/>
          <w:lang w:val="en-US"/>
        </w:rPr>
        <w:t>; and 2025/26 Emerging Artists </w:t>
      </w:r>
      <w:r w:rsidRPr="0096181E">
        <w:rPr>
          <w:rFonts w:cs="Arial"/>
          <w:b/>
          <w:bCs/>
          <w:lang w:val="en-US"/>
        </w:rPr>
        <w:t>Daniel Barrett</w:t>
      </w:r>
      <w:r w:rsidRPr="0096181E">
        <w:rPr>
          <w:rFonts w:cs="Arial"/>
          <w:lang w:val="en-US"/>
        </w:rPr>
        <w:t> and </w:t>
      </w:r>
      <w:proofErr w:type="spellStart"/>
      <w:r w:rsidRPr="0096181E">
        <w:rPr>
          <w:rFonts w:cs="Arial"/>
          <w:b/>
          <w:bCs/>
          <w:lang w:val="en-US"/>
        </w:rPr>
        <w:t>Luvo</w:t>
      </w:r>
      <w:proofErr w:type="spellEnd"/>
      <w:r w:rsidRPr="0096181E">
        <w:rPr>
          <w:rFonts w:cs="Arial"/>
          <w:b/>
          <w:bCs/>
          <w:lang w:val="en-US"/>
        </w:rPr>
        <w:t xml:space="preserve"> Maranti</w:t>
      </w:r>
      <w:r w:rsidRPr="0096181E">
        <w:rPr>
          <w:rFonts w:cs="Arial"/>
          <w:lang w:val="en-US"/>
        </w:rPr>
        <w:t xml:space="preserve">. They are accompanied by </w:t>
      </w:r>
      <w:r w:rsidRPr="0096181E">
        <w:rPr>
          <w:rFonts w:cs="Arial"/>
          <w:b/>
          <w:bCs/>
          <w:lang w:val="en-US"/>
        </w:rPr>
        <w:t>The Orchestra of Scottish Opera</w:t>
      </w:r>
      <w:r w:rsidRPr="0096181E">
        <w:rPr>
          <w:rFonts w:cs="Arial"/>
          <w:lang w:val="en-US"/>
        </w:rPr>
        <w:t xml:space="preserve">. </w:t>
      </w:r>
    </w:p>
    <w:p w14:paraId="23150518" w14:textId="77777777" w:rsidR="0096181E" w:rsidRPr="0096181E" w:rsidRDefault="0096181E" w:rsidP="0096181E">
      <w:pPr>
        <w:pStyle w:val="BodyA"/>
        <w:spacing w:line="360" w:lineRule="auto"/>
        <w:contextualSpacing/>
        <w:jc w:val="both"/>
        <w:rPr>
          <w:rFonts w:cs="Arial"/>
        </w:rPr>
      </w:pPr>
    </w:p>
    <w:p w14:paraId="1738973E" w14:textId="77777777" w:rsidR="0096181E" w:rsidRDefault="0096181E" w:rsidP="0096181E">
      <w:pPr>
        <w:pStyle w:val="BodyA"/>
        <w:spacing w:line="360" w:lineRule="auto"/>
        <w:contextualSpacing/>
        <w:jc w:val="both"/>
        <w:rPr>
          <w:rFonts w:cs="Arial"/>
          <w:lang w:val="en-US"/>
        </w:rPr>
      </w:pPr>
      <w:r w:rsidRPr="0096181E">
        <w:rPr>
          <w:rFonts w:cs="Arial"/>
          <w:lang w:val="en-US"/>
        </w:rPr>
        <w:t xml:space="preserve">Ravel’s Spanish-influenced </w:t>
      </w:r>
      <w:proofErr w:type="spellStart"/>
      <w:r w:rsidRPr="0096181E">
        <w:rPr>
          <w:rFonts w:cs="Arial"/>
          <w:i/>
          <w:iCs/>
          <w:lang w:val="en-US"/>
        </w:rPr>
        <w:t>L’heure</w:t>
      </w:r>
      <w:proofErr w:type="spellEnd"/>
      <w:r w:rsidRPr="0096181E">
        <w:rPr>
          <w:rFonts w:cs="Arial"/>
          <w:i/>
          <w:iCs/>
          <w:lang w:val="en-US"/>
        </w:rPr>
        <w:t xml:space="preserve"> espagnole </w:t>
      </w:r>
      <w:r w:rsidRPr="0096181E">
        <w:rPr>
          <w:rFonts w:cs="Arial"/>
          <w:lang w:val="en-US"/>
        </w:rPr>
        <w:t xml:space="preserve">sees a turn from melodramatic to farcical. A clockmaker’s serially unfaithful wife must come up with increasingly creative ways to hide her lovers over 21 fast-paced scenes. </w:t>
      </w:r>
    </w:p>
    <w:p w14:paraId="407D1D8D" w14:textId="77777777" w:rsidR="0096181E" w:rsidRPr="0096181E" w:rsidRDefault="0096181E" w:rsidP="0096181E">
      <w:pPr>
        <w:pStyle w:val="BodyA"/>
        <w:spacing w:line="360" w:lineRule="auto"/>
        <w:contextualSpacing/>
        <w:jc w:val="both"/>
        <w:rPr>
          <w:rFonts w:cs="Arial"/>
        </w:rPr>
      </w:pPr>
    </w:p>
    <w:p w14:paraId="710EDB05" w14:textId="77777777" w:rsidR="0096181E" w:rsidRPr="0096181E" w:rsidRDefault="0096181E" w:rsidP="0096181E">
      <w:pPr>
        <w:pStyle w:val="BodyA"/>
        <w:spacing w:line="360" w:lineRule="auto"/>
        <w:contextualSpacing/>
        <w:jc w:val="both"/>
        <w:rPr>
          <w:rFonts w:cs="Arial"/>
        </w:rPr>
      </w:pPr>
      <w:r w:rsidRPr="0096181E">
        <w:rPr>
          <w:rFonts w:cs="Arial"/>
          <w:i/>
          <w:iCs/>
          <w:lang w:val="en-US"/>
        </w:rPr>
        <w:t>The Bear</w:t>
      </w:r>
      <w:r w:rsidRPr="0096181E">
        <w:rPr>
          <w:rFonts w:cs="Arial"/>
          <w:lang w:val="en-US"/>
        </w:rPr>
        <w:t xml:space="preserve">, </w:t>
      </w:r>
      <w:r w:rsidRPr="0096181E">
        <w:rPr>
          <w:rFonts w:cs="Arial"/>
        </w:rPr>
        <w:t>a witty one-act opera by English composer William Walton based on a Chekhov play, finds a widow confronting her late husband’s legacy — and serial adultery — when a creditor comes knocking.</w:t>
      </w:r>
    </w:p>
    <w:p w14:paraId="61F5432E" w14:textId="77777777" w:rsidR="0096181E" w:rsidRDefault="0096181E" w:rsidP="0096181E">
      <w:pPr>
        <w:pStyle w:val="BodyA"/>
        <w:spacing w:line="360" w:lineRule="auto"/>
        <w:contextualSpacing/>
        <w:jc w:val="both"/>
        <w:rPr>
          <w:rFonts w:cs="Arial"/>
          <w:lang w:val="en-US"/>
        </w:rPr>
      </w:pPr>
      <w:r w:rsidRPr="0096181E">
        <w:rPr>
          <w:rFonts w:cs="Arial"/>
          <w:lang w:val="en-US"/>
        </w:rPr>
        <w:t>While the two composers’ sound worlds are unique, they both examine the workings of imperfect human hearts with wry empathy.</w:t>
      </w:r>
    </w:p>
    <w:p w14:paraId="62E51AE8" w14:textId="77777777" w:rsidR="0096181E" w:rsidRPr="0096181E" w:rsidRDefault="0096181E" w:rsidP="0096181E">
      <w:pPr>
        <w:pStyle w:val="BodyA"/>
        <w:spacing w:line="360" w:lineRule="auto"/>
        <w:contextualSpacing/>
        <w:jc w:val="both"/>
        <w:rPr>
          <w:rFonts w:cs="Arial"/>
        </w:rPr>
      </w:pPr>
    </w:p>
    <w:p w14:paraId="191F1900" w14:textId="77777777" w:rsidR="0096181E" w:rsidRDefault="0096181E" w:rsidP="0096181E">
      <w:pPr>
        <w:pStyle w:val="BodyA"/>
        <w:spacing w:line="360" w:lineRule="auto"/>
        <w:contextualSpacing/>
        <w:jc w:val="both"/>
        <w:rPr>
          <w:rFonts w:cs="Arial"/>
        </w:rPr>
      </w:pPr>
      <w:r w:rsidRPr="0096181E">
        <w:rPr>
          <w:rFonts w:cs="Arial"/>
          <w:b/>
          <w:bCs/>
        </w:rPr>
        <w:t>Jacopo Spirei</w:t>
      </w:r>
      <w:r w:rsidRPr="0096181E">
        <w:rPr>
          <w:rFonts w:cs="Arial"/>
        </w:rPr>
        <w:t xml:space="preserve"> said: ‘I wanted to explore how two women, one trapped in time, the other in mourning, fight to reclaim control of their own narratives. </w:t>
      </w:r>
      <w:proofErr w:type="spellStart"/>
      <w:r w:rsidRPr="0096181E">
        <w:rPr>
          <w:rFonts w:cs="Arial"/>
          <w:i/>
          <w:iCs/>
        </w:rPr>
        <w:t>L’heure</w:t>
      </w:r>
      <w:proofErr w:type="spellEnd"/>
      <w:r w:rsidRPr="0096181E">
        <w:rPr>
          <w:rFonts w:cs="Arial"/>
          <w:i/>
          <w:iCs/>
        </w:rPr>
        <w:t xml:space="preserve"> espagnole</w:t>
      </w:r>
      <w:r w:rsidRPr="0096181E">
        <w:rPr>
          <w:rFonts w:cs="Arial"/>
        </w:rPr>
        <w:t xml:space="preserve"> and </w:t>
      </w:r>
      <w:r w:rsidRPr="0096181E">
        <w:rPr>
          <w:rFonts w:cs="Arial"/>
          <w:i/>
          <w:iCs/>
        </w:rPr>
        <w:t>The Bear</w:t>
      </w:r>
      <w:r w:rsidRPr="0096181E">
        <w:rPr>
          <w:rFonts w:cs="Arial"/>
        </w:rPr>
        <w:t xml:space="preserve"> may be comedies, but beneath the farce lies a sharp, emotional truth about independence, desire, and transformation.</w:t>
      </w:r>
    </w:p>
    <w:p w14:paraId="3F42F20E" w14:textId="77777777" w:rsidR="00B46777" w:rsidRPr="0096181E" w:rsidRDefault="00B46777" w:rsidP="0096181E">
      <w:pPr>
        <w:pStyle w:val="BodyA"/>
        <w:spacing w:line="360" w:lineRule="auto"/>
        <w:contextualSpacing/>
        <w:jc w:val="both"/>
        <w:rPr>
          <w:rFonts w:cs="Arial"/>
        </w:rPr>
      </w:pPr>
    </w:p>
    <w:p w14:paraId="590ECDF2" w14:textId="77777777" w:rsidR="0096181E" w:rsidRDefault="0096181E" w:rsidP="0096181E">
      <w:pPr>
        <w:pStyle w:val="BodyA"/>
        <w:spacing w:line="360" w:lineRule="auto"/>
        <w:contextualSpacing/>
        <w:jc w:val="both"/>
        <w:rPr>
          <w:rFonts w:cs="Arial"/>
        </w:rPr>
      </w:pPr>
      <w:r w:rsidRPr="0096181E">
        <w:rPr>
          <w:rFonts w:cs="Arial"/>
        </w:rPr>
        <w:t xml:space="preserve">‘By reframing </w:t>
      </w:r>
      <w:proofErr w:type="spellStart"/>
      <w:r w:rsidRPr="0096181E">
        <w:rPr>
          <w:rFonts w:cs="Arial"/>
          <w:i/>
          <w:iCs/>
        </w:rPr>
        <w:t>L’heure</w:t>
      </w:r>
      <w:proofErr w:type="spellEnd"/>
      <w:r w:rsidRPr="0096181E">
        <w:rPr>
          <w:rFonts w:cs="Arial"/>
          <w:i/>
          <w:iCs/>
        </w:rPr>
        <w:t xml:space="preserve"> espagnole</w:t>
      </w:r>
      <w:r w:rsidRPr="0096181E">
        <w:rPr>
          <w:rFonts w:cs="Arial"/>
        </w:rPr>
        <w:t xml:space="preserve"> and </w:t>
      </w:r>
      <w:r w:rsidRPr="0096181E">
        <w:rPr>
          <w:rFonts w:cs="Arial"/>
          <w:i/>
          <w:iCs/>
        </w:rPr>
        <w:t>The Bear</w:t>
      </w:r>
      <w:r w:rsidRPr="0096181E">
        <w:rPr>
          <w:rFonts w:cs="Arial"/>
        </w:rPr>
        <w:t xml:space="preserve"> as if they were episodes in your Netflix queue, we hold up a screen to modern life, where emotions are edited, stories are bingeable, and even grief gets a promo. But what happens when women stop playing the roles they’ve been given?’ </w:t>
      </w:r>
    </w:p>
    <w:p w14:paraId="76928CD5" w14:textId="77777777" w:rsidR="0096181E" w:rsidRPr="0096181E" w:rsidRDefault="0096181E" w:rsidP="0096181E">
      <w:pPr>
        <w:pStyle w:val="BodyA"/>
        <w:spacing w:line="360" w:lineRule="auto"/>
        <w:contextualSpacing/>
        <w:jc w:val="both"/>
        <w:rPr>
          <w:rFonts w:cs="Arial"/>
        </w:rPr>
      </w:pPr>
    </w:p>
    <w:p w14:paraId="27FF988E" w14:textId="77777777" w:rsidR="0096181E" w:rsidRDefault="0096181E" w:rsidP="0096181E">
      <w:pPr>
        <w:pStyle w:val="BodyA"/>
        <w:spacing w:line="360" w:lineRule="auto"/>
        <w:contextualSpacing/>
        <w:jc w:val="both"/>
        <w:rPr>
          <w:rFonts w:cs="Arial"/>
        </w:rPr>
      </w:pPr>
      <w:r w:rsidRPr="0096181E">
        <w:rPr>
          <w:rFonts w:cs="Arial"/>
          <w:b/>
          <w:bCs/>
          <w:lang w:val="en-US"/>
        </w:rPr>
        <w:t xml:space="preserve">Alexandra Cravero </w:t>
      </w:r>
      <w:r w:rsidRPr="0096181E">
        <w:rPr>
          <w:rFonts w:cs="Arial"/>
          <w:lang w:val="en-US"/>
        </w:rPr>
        <w:t>said: ‘</w:t>
      </w:r>
      <w:proofErr w:type="spellStart"/>
      <w:r w:rsidRPr="0096181E">
        <w:rPr>
          <w:rFonts w:cs="Arial"/>
          <w:i/>
          <w:iCs/>
          <w:lang w:val="en-US"/>
        </w:rPr>
        <w:t>L’heure</w:t>
      </w:r>
      <w:proofErr w:type="spellEnd"/>
      <w:r w:rsidRPr="0096181E">
        <w:rPr>
          <w:rFonts w:cs="Arial"/>
          <w:i/>
          <w:iCs/>
          <w:lang w:val="en-US"/>
        </w:rPr>
        <w:t xml:space="preserve"> espagnole</w:t>
      </w:r>
      <w:r w:rsidRPr="0096181E">
        <w:rPr>
          <w:rFonts w:cs="Arial"/>
          <w:lang w:val="en-US"/>
        </w:rPr>
        <w:t xml:space="preserve"> and </w:t>
      </w:r>
      <w:r w:rsidRPr="0096181E">
        <w:rPr>
          <w:rFonts w:cs="Arial"/>
          <w:i/>
          <w:iCs/>
          <w:lang w:val="en-US"/>
        </w:rPr>
        <w:t xml:space="preserve">The Bear </w:t>
      </w:r>
      <w:r w:rsidRPr="0096181E">
        <w:rPr>
          <w:rFonts w:cs="Arial"/>
          <w:lang w:val="en-US"/>
        </w:rPr>
        <w:t xml:space="preserve">are both about women in love and highlight the differences between Ravel’s </w:t>
      </w:r>
      <w:r w:rsidRPr="0096181E">
        <w:rPr>
          <w:rFonts w:cs="Arial"/>
        </w:rPr>
        <w:t xml:space="preserve">French style and the British style of Walton. The French style invites us to savour the sensuality of orchestral colour, enhanced with a touch of Spanish elegance. In contrast, the British style surprises with its rhythmic intensity. Though composed 60 years apart, these two works humorously explore the complexities of love, across centuries and civilisations.’ </w:t>
      </w:r>
    </w:p>
    <w:p w14:paraId="4915DD4C" w14:textId="77777777" w:rsidR="0096181E" w:rsidRPr="0096181E" w:rsidRDefault="0096181E" w:rsidP="0096181E">
      <w:pPr>
        <w:pStyle w:val="BodyA"/>
        <w:spacing w:line="360" w:lineRule="auto"/>
        <w:contextualSpacing/>
        <w:jc w:val="both"/>
        <w:rPr>
          <w:rFonts w:cs="Arial"/>
        </w:rPr>
      </w:pPr>
    </w:p>
    <w:p w14:paraId="138C38AF" w14:textId="77777777" w:rsidR="0096181E" w:rsidRDefault="0096181E" w:rsidP="0096181E">
      <w:pPr>
        <w:pStyle w:val="BodyA"/>
        <w:spacing w:line="360" w:lineRule="auto"/>
        <w:contextualSpacing/>
        <w:jc w:val="both"/>
        <w:rPr>
          <w:rFonts w:cs="Arial"/>
        </w:rPr>
      </w:pPr>
      <w:r w:rsidRPr="0096181E">
        <w:rPr>
          <w:rFonts w:cs="Arial"/>
          <w:b/>
          <w:bCs/>
        </w:rPr>
        <w:t>James Waters</w:t>
      </w:r>
      <w:r w:rsidRPr="0096181E">
        <w:rPr>
          <w:rFonts w:cs="Arial"/>
        </w:rPr>
        <w:t xml:space="preserve">, co-director of </w:t>
      </w:r>
      <w:proofErr w:type="spellStart"/>
      <w:r w:rsidRPr="0096181E">
        <w:rPr>
          <w:rFonts w:cs="Arial"/>
        </w:rPr>
        <w:t>Lammermuir</w:t>
      </w:r>
      <w:proofErr w:type="spellEnd"/>
      <w:r w:rsidRPr="0096181E">
        <w:rPr>
          <w:rFonts w:cs="Arial"/>
        </w:rPr>
        <w:t xml:space="preserve"> Festival said: ‘Over the last 8 years, our partnership with Scottish Opera has brought festival goers a fantastic variety of works and is always a much talked about highlight of the festival. This year, as the centrepiece of our tribute to Ravel in his 150th anniversary year, Scottish Opera’s concert staging of his one-act opera </w:t>
      </w:r>
      <w:proofErr w:type="spellStart"/>
      <w:r w:rsidRPr="0096181E">
        <w:rPr>
          <w:rFonts w:cs="Arial"/>
          <w:i/>
          <w:iCs/>
        </w:rPr>
        <w:t>L’heure</w:t>
      </w:r>
      <w:proofErr w:type="spellEnd"/>
      <w:r w:rsidRPr="0096181E">
        <w:rPr>
          <w:rFonts w:cs="Arial"/>
          <w:i/>
          <w:iCs/>
        </w:rPr>
        <w:t xml:space="preserve"> espagnole</w:t>
      </w:r>
      <w:r w:rsidRPr="0096181E">
        <w:rPr>
          <w:rFonts w:cs="Arial"/>
        </w:rPr>
        <w:t xml:space="preserve"> is certain to be a huge hit. In addition, this double bill promises more with Walton’s one-act chamber opera, </w:t>
      </w:r>
      <w:r w:rsidRPr="0096181E">
        <w:rPr>
          <w:rFonts w:cs="Arial"/>
          <w:i/>
          <w:iCs/>
        </w:rPr>
        <w:t>The Bear</w:t>
      </w:r>
      <w:r w:rsidRPr="0096181E">
        <w:rPr>
          <w:rFonts w:cs="Arial"/>
        </w:rPr>
        <w:t xml:space="preserve">. It’s a great programme, a night of operatic comedy and ravishing music and we look forward to being entertained and wowed once again.’ </w:t>
      </w:r>
    </w:p>
    <w:p w14:paraId="5732AAD3" w14:textId="77777777" w:rsidR="0096181E" w:rsidRPr="0096181E" w:rsidRDefault="0096181E" w:rsidP="0096181E">
      <w:pPr>
        <w:pStyle w:val="BodyA"/>
        <w:spacing w:line="360" w:lineRule="auto"/>
        <w:contextualSpacing/>
        <w:jc w:val="both"/>
        <w:rPr>
          <w:rFonts w:cs="Arial"/>
        </w:rPr>
      </w:pPr>
    </w:p>
    <w:p w14:paraId="056754CA" w14:textId="77777777" w:rsidR="0096181E" w:rsidRDefault="0096181E" w:rsidP="0096181E">
      <w:pPr>
        <w:pStyle w:val="BodyA"/>
        <w:spacing w:line="360" w:lineRule="auto"/>
        <w:contextualSpacing/>
        <w:jc w:val="both"/>
        <w:rPr>
          <w:rFonts w:cs="Arial"/>
        </w:rPr>
      </w:pPr>
      <w:r w:rsidRPr="0096181E">
        <w:rPr>
          <w:rFonts w:cs="Arial"/>
        </w:rPr>
        <w:t>At the Glasgow and Edinburgh performances of the double bill, tickets start from just £23, and with 50% of seats on sale priced under £40, Scottish Opera ensures world-class opera remains accessible to everyone across Scotland. In addition,</w:t>
      </w:r>
      <w:r w:rsidRPr="0096181E">
        <w:rPr>
          <w:rFonts w:cs="Arial"/>
          <w:b/>
          <w:bCs/>
        </w:rPr>
        <w:t xml:space="preserve"> </w:t>
      </w:r>
      <w:r w:rsidRPr="0096181E">
        <w:rPr>
          <w:rFonts w:cs="Arial"/>
        </w:rPr>
        <w:t xml:space="preserve">£15 are tickets available for under-26s and students at every performance. Over 800 free tickets have been provided to schools since 2022, often introducing pupils to live opera for the first time, and over 1,600 free tickets have been distributed to New Scots communities across the Glasgow, </w:t>
      </w:r>
      <w:r w:rsidRPr="0096181E">
        <w:rPr>
          <w:rFonts w:cs="Arial"/>
        </w:rPr>
        <w:lastRenderedPageBreak/>
        <w:t xml:space="preserve">Aberdeen, Inverness and Edinburgh. Free tickets are also available for schools, colleges, and community groups, with travel subsidies where needed. </w:t>
      </w:r>
    </w:p>
    <w:p w14:paraId="1D8CA28B" w14:textId="77777777" w:rsidR="0096181E" w:rsidRPr="0096181E" w:rsidRDefault="0096181E" w:rsidP="0096181E">
      <w:pPr>
        <w:pStyle w:val="BodyA"/>
        <w:spacing w:line="360" w:lineRule="auto"/>
        <w:contextualSpacing/>
        <w:jc w:val="both"/>
        <w:rPr>
          <w:rFonts w:cs="Arial"/>
        </w:rPr>
      </w:pPr>
    </w:p>
    <w:p w14:paraId="682C7A3C" w14:textId="77777777" w:rsidR="0096181E" w:rsidRDefault="0096181E" w:rsidP="0096181E">
      <w:pPr>
        <w:pStyle w:val="BodyA"/>
        <w:spacing w:line="360" w:lineRule="auto"/>
        <w:contextualSpacing/>
        <w:jc w:val="both"/>
        <w:rPr>
          <w:rFonts w:cs="Arial"/>
          <w:lang w:val="en-US"/>
        </w:rPr>
      </w:pPr>
      <w:r w:rsidRPr="0096181E">
        <w:rPr>
          <w:rFonts w:cs="Arial"/>
          <w:lang w:val="en-US"/>
        </w:rPr>
        <w:t xml:space="preserve">In December, Scottish Opera’s Opera is Concert series continues at Usher Hall Edinburgh with </w:t>
      </w:r>
      <w:r w:rsidRPr="0096181E">
        <w:rPr>
          <w:rFonts w:cs="Arial"/>
          <w:i/>
          <w:iCs/>
          <w:lang w:val="en-US"/>
        </w:rPr>
        <w:t xml:space="preserve">Tchaikovsky’s Heroines &amp; Heroes. </w:t>
      </w:r>
      <w:r w:rsidRPr="0096181E">
        <w:rPr>
          <w:rFonts w:cs="Arial"/>
          <w:lang w:val="en-US"/>
        </w:rPr>
        <w:t>This features</w:t>
      </w:r>
      <w:r w:rsidRPr="0096181E">
        <w:rPr>
          <w:rFonts w:cs="Arial"/>
          <w:i/>
          <w:iCs/>
          <w:lang w:val="en-US"/>
        </w:rPr>
        <w:t xml:space="preserve"> </w:t>
      </w:r>
      <w:r w:rsidRPr="0096181E">
        <w:rPr>
          <w:rFonts w:cs="Arial"/>
          <w:lang w:val="en-US"/>
        </w:rPr>
        <w:t>selections from</w:t>
      </w:r>
      <w:r w:rsidRPr="0096181E">
        <w:rPr>
          <w:rFonts w:cs="Arial"/>
          <w:i/>
          <w:iCs/>
          <w:lang w:val="en-US"/>
        </w:rPr>
        <w:t xml:space="preserve"> Eugene Onegin, Iolanta</w:t>
      </w:r>
      <w:r w:rsidRPr="0096181E">
        <w:rPr>
          <w:rFonts w:cs="Arial"/>
          <w:lang w:val="en-US"/>
        </w:rPr>
        <w:t>, and</w:t>
      </w:r>
      <w:r w:rsidRPr="0096181E">
        <w:rPr>
          <w:rFonts w:cs="Arial"/>
          <w:i/>
          <w:iCs/>
          <w:lang w:val="en-US"/>
        </w:rPr>
        <w:t xml:space="preserve"> The Maid of Orleans </w:t>
      </w:r>
      <w:r w:rsidRPr="0096181E">
        <w:rPr>
          <w:rFonts w:cs="Arial"/>
          <w:lang w:val="en-US"/>
        </w:rPr>
        <w:t>conducted by</w:t>
      </w:r>
      <w:r w:rsidRPr="0096181E">
        <w:rPr>
          <w:rFonts w:cs="Arial"/>
          <w:i/>
          <w:iCs/>
          <w:lang w:val="en-US"/>
        </w:rPr>
        <w:t xml:space="preserve"> </w:t>
      </w:r>
      <w:r w:rsidRPr="0096181E">
        <w:rPr>
          <w:rFonts w:cs="Arial"/>
          <w:lang w:val="en-US"/>
        </w:rPr>
        <w:t xml:space="preserve">Scottish Opera Music Director </w:t>
      </w:r>
      <w:r w:rsidRPr="0096181E">
        <w:rPr>
          <w:rFonts w:cs="Arial"/>
          <w:b/>
          <w:bCs/>
          <w:lang w:val="en-US"/>
        </w:rPr>
        <w:t>Stuart Stratford</w:t>
      </w:r>
      <w:r w:rsidRPr="0096181E">
        <w:rPr>
          <w:rFonts w:cs="Arial"/>
          <w:lang w:val="en-US"/>
        </w:rPr>
        <w:t>.</w:t>
      </w:r>
    </w:p>
    <w:p w14:paraId="10814A63" w14:textId="77777777" w:rsidR="0096181E" w:rsidRPr="0096181E" w:rsidRDefault="0096181E" w:rsidP="0096181E">
      <w:pPr>
        <w:pStyle w:val="BodyA"/>
        <w:spacing w:line="360" w:lineRule="auto"/>
        <w:contextualSpacing/>
        <w:jc w:val="both"/>
        <w:rPr>
          <w:rFonts w:cs="Arial"/>
        </w:rPr>
      </w:pPr>
    </w:p>
    <w:p w14:paraId="0D5A3A20" w14:textId="77777777" w:rsidR="0096181E" w:rsidRDefault="0096181E" w:rsidP="0096181E">
      <w:pPr>
        <w:pStyle w:val="BodyA"/>
        <w:spacing w:line="360" w:lineRule="auto"/>
        <w:contextualSpacing/>
        <w:jc w:val="both"/>
        <w:rPr>
          <w:rFonts w:cs="Arial"/>
          <w:lang w:val="en-US"/>
        </w:rPr>
      </w:pPr>
      <w:r w:rsidRPr="0096181E">
        <w:rPr>
          <w:rFonts w:cs="Arial"/>
          <w:lang w:val="en-US"/>
        </w:rPr>
        <w:t xml:space="preserve">With a cast including </w:t>
      </w:r>
      <w:r w:rsidRPr="0096181E">
        <w:rPr>
          <w:rFonts w:cs="Arial"/>
          <w:b/>
          <w:bCs/>
          <w:lang w:val="en-US"/>
        </w:rPr>
        <w:t>Lauren Fagan</w:t>
      </w:r>
      <w:r w:rsidRPr="0096181E">
        <w:rPr>
          <w:rFonts w:cs="Arial"/>
          <w:lang w:val="en-US"/>
        </w:rPr>
        <w:t xml:space="preserve"> (</w:t>
      </w:r>
      <w:proofErr w:type="spellStart"/>
      <w:r w:rsidRPr="0096181E">
        <w:rPr>
          <w:rFonts w:cs="Arial"/>
          <w:i/>
          <w:iCs/>
          <w:lang w:val="en-US"/>
        </w:rPr>
        <w:t>Ainadamar</w:t>
      </w:r>
      <w:proofErr w:type="spellEnd"/>
      <w:r w:rsidRPr="0096181E">
        <w:rPr>
          <w:rFonts w:cs="Arial"/>
          <w:lang w:val="en-US"/>
        </w:rPr>
        <w:t xml:space="preserve"> 2022), </w:t>
      </w:r>
      <w:r w:rsidRPr="0096181E">
        <w:rPr>
          <w:rFonts w:cs="Arial"/>
          <w:b/>
          <w:bCs/>
          <w:lang w:val="en-US"/>
        </w:rPr>
        <w:t>Josef Jeongmeen Ahn</w:t>
      </w:r>
      <w:r w:rsidRPr="0096181E">
        <w:rPr>
          <w:rFonts w:cs="Arial"/>
          <w:lang w:val="en-US"/>
        </w:rPr>
        <w:t xml:space="preserve"> (</w:t>
      </w:r>
      <w:r w:rsidRPr="0096181E">
        <w:rPr>
          <w:rFonts w:cs="Arial"/>
          <w:i/>
          <w:iCs/>
          <w:lang w:val="en-US"/>
        </w:rPr>
        <w:t>Don Pasquale</w:t>
      </w:r>
      <w:r w:rsidRPr="0096181E">
        <w:rPr>
          <w:rFonts w:cs="Arial"/>
          <w:lang w:val="en-US"/>
        </w:rPr>
        <w:t xml:space="preserve"> 2024), and </w:t>
      </w:r>
      <w:r w:rsidRPr="0096181E">
        <w:rPr>
          <w:rFonts w:cs="Arial"/>
          <w:b/>
          <w:bCs/>
          <w:lang w:val="en-US"/>
        </w:rPr>
        <w:t>Natalia Kutateladze</w:t>
      </w:r>
      <w:r w:rsidRPr="0096181E">
        <w:rPr>
          <w:rFonts w:cs="Arial"/>
          <w:lang w:val="en-US"/>
        </w:rPr>
        <w:t xml:space="preserve"> and </w:t>
      </w:r>
      <w:r w:rsidRPr="0096181E">
        <w:rPr>
          <w:rFonts w:cs="Arial"/>
          <w:b/>
          <w:bCs/>
          <w:lang w:val="en-US"/>
        </w:rPr>
        <w:t>Robert Lewis</w:t>
      </w:r>
      <w:r w:rsidRPr="0096181E">
        <w:rPr>
          <w:rFonts w:cs="Arial"/>
          <w:lang w:val="en-US"/>
        </w:rPr>
        <w:t xml:space="preserve"> in their Company debuts, this concert features extended excerpts from three of the iconic Russian composer’s best works, which all </w:t>
      </w:r>
      <w:proofErr w:type="spellStart"/>
      <w:r w:rsidRPr="0096181E">
        <w:rPr>
          <w:rFonts w:cs="Arial"/>
          <w:lang w:val="en-US"/>
        </w:rPr>
        <w:t>centre</w:t>
      </w:r>
      <w:proofErr w:type="spellEnd"/>
      <w:r w:rsidRPr="0096181E">
        <w:rPr>
          <w:rFonts w:cs="Arial"/>
          <w:lang w:val="en-US"/>
        </w:rPr>
        <w:t xml:space="preserve"> complex and richly drawn women.</w:t>
      </w:r>
    </w:p>
    <w:p w14:paraId="2C935D74" w14:textId="77777777" w:rsidR="0096181E" w:rsidRPr="0096181E" w:rsidRDefault="0096181E" w:rsidP="0096181E">
      <w:pPr>
        <w:pStyle w:val="BodyA"/>
        <w:spacing w:line="360" w:lineRule="auto"/>
        <w:contextualSpacing/>
        <w:jc w:val="both"/>
        <w:rPr>
          <w:rFonts w:cs="Arial"/>
        </w:rPr>
      </w:pPr>
    </w:p>
    <w:p w14:paraId="5974876F" w14:textId="00AC816B" w:rsidR="0096181E" w:rsidRDefault="0096181E" w:rsidP="0096181E">
      <w:pPr>
        <w:pStyle w:val="BodyA"/>
        <w:spacing w:line="360" w:lineRule="auto"/>
        <w:contextualSpacing/>
        <w:jc w:val="both"/>
        <w:rPr>
          <w:rFonts w:cs="Arial"/>
          <w:lang w:val="en-US"/>
        </w:rPr>
      </w:pPr>
      <w:r w:rsidRPr="0096181E">
        <w:rPr>
          <w:rFonts w:cs="Arial"/>
          <w:i/>
          <w:iCs/>
          <w:lang w:val="en-US"/>
        </w:rPr>
        <w:t xml:space="preserve">Eugene Onegin </w:t>
      </w:r>
      <w:r w:rsidRPr="0096181E">
        <w:rPr>
          <w:rFonts w:cs="Arial"/>
          <w:lang w:val="en-US"/>
        </w:rPr>
        <w:t xml:space="preserve">is a deeply moving tale of unrequited love and high society life; </w:t>
      </w:r>
      <w:r w:rsidRPr="0096181E">
        <w:rPr>
          <w:rFonts w:cs="Arial"/>
          <w:i/>
          <w:iCs/>
          <w:lang w:val="en-US"/>
        </w:rPr>
        <w:t xml:space="preserve">The Maid of Orleans </w:t>
      </w:r>
      <w:r w:rsidRPr="0096181E">
        <w:rPr>
          <w:rFonts w:cs="Arial"/>
          <w:lang w:val="en-US"/>
        </w:rPr>
        <w:t xml:space="preserve">is a romantic retelling of the story of Joan of Arc; and </w:t>
      </w:r>
      <w:r w:rsidRPr="0096181E">
        <w:rPr>
          <w:rFonts w:cs="Arial"/>
          <w:i/>
          <w:iCs/>
          <w:lang w:val="en-US"/>
        </w:rPr>
        <w:t xml:space="preserve">Iolanta, </w:t>
      </w:r>
      <w:r w:rsidRPr="0096181E">
        <w:rPr>
          <w:rFonts w:cs="Arial"/>
          <w:lang w:val="en-US"/>
        </w:rPr>
        <w:t xml:space="preserve">the last opera Tchaikovsky composed, is a dreamlike fairy tale of a blind princess discovering the world outside her isolated garden home. Allowing audiences to discover his music </w:t>
      </w:r>
      <w:r w:rsidRPr="0096181E">
        <w:rPr>
          <w:rFonts w:cs="Arial"/>
          <w:b/>
          <w:bCs/>
          <w:lang w:val="en-US"/>
        </w:rPr>
        <w:t>—</w:t>
      </w:r>
      <w:r w:rsidRPr="0096181E">
        <w:rPr>
          <w:rFonts w:cs="Arial"/>
          <w:lang w:val="en-US"/>
        </w:rPr>
        <w:t xml:space="preserve"> which blended French and German influences with Russian traditions </w:t>
      </w:r>
      <w:r w:rsidRPr="0096181E">
        <w:rPr>
          <w:rFonts w:cs="Arial"/>
          <w:b/>
          <w:bCs/>
          <w:lang w:val="en-US"/>
        </w:rPr>
        <w:t>—</w:t>
      </w:r>
      <w:r w:rsidRPr="0096181E">
        <w:rPr>
          <w:rFonts w:cs="Arial"/>
          <w:lang w:val="en-US"/>
        </w:rPr>
        <w:t xml:space="preserve"> beyond</w:t>
      </w:r>
      <w:r w:rsidRPr="0096181E">
        <w:rPr>
          <w:rFonts w:cs="Arial"/>
          <w:lang w:val="en-US"/>
        </w:rPr>
        <w:t xml:space="preserve"> </w:t>
      </w:r>
      <w:r w:rsidRPr="0096181E">
        <w:rPr>
          <w:rFonts w:cs="Arial"/>
          <w:i/>
          <w:iCs/>
          <w:lang w:val="en-US"/>
        </w:rPr>
        <w:t>The Nutcracker</w:t>
      </w:r>
      <w:r w:rsidRPr="0096181E">
        <w:rPr>
          <w:rFonts w:cs="Arial"/>
          <w:lang w:val="en-US"/>
        </w:rPr>
        <w:t xml:space="preserve">, this is the perfect winter night out. </w:t>
      </w:r>
    </w:p>
    <w:p w14:paraId="102F75DC" w14:textId="77777777" w:rsidR="0096181E" w:rsidRPr="0096181E" w:rsidRDefault="0096181E" w:rsidP="0096181E">
      <w:pPr>
        <w:pStyle w:val="BodyA"/>
        <w:spacing w:line="360" w:lineRule="auto"/>
        <w:contextualSpacing/>
        <w:jc w:val="both"/>
        <w:rPr>
          <w:rFonts w:cs="Arial"/>
        </w:rPr>
      </w:pPr>
    </w:p>
    <w:p w14:paraId="667C94CC" w14:textId="77777777" w:rsidR="0096181E" w:rsidRDefault="0096181E" w:rsidP="0096181E">
      <w:pPr>
        <w:pStyle w:val="BodyA"/>
        <w:spacing w:line="360" w:lineRule="auto"/>
        <w:contextualSpacing/>
        <w:jc w:val="both"/>
        <w:rPr>
          <w:rFonts w:cs="Arial"/>
          <w:lang w:val="en-US"/>
        </w:rPr>
      </w:pPr>
      <w:proofErr w:type="spellStart"/>
      <w:r w:rsidRPr="0096181E">
        <w:rPr>
          <w:rFonts w:cs="Arial"/>
          <w:i/>
          <w:iCs/>
          <w:lang w:val="en-US"/>
        </w:rPr>
        <w:t>L’heure</w:t>
      </w:r>
      <w:proofErr w:type="spellEnd"/>
      <w:r w:rsidRPr="0096181E">
        <w:rPr>
          <w:rFonts w:cs="Arial"/>
          <w:i/>
          <w:iCs/>
          <w:lang w:val="en-US"/>
        </w:rPr>
        <w:t xml:space="preserve"> espagnole</w:t>
      </w:r>
      <w:r w:rsidRPr="0096181E">
        <w:rPr>
          <w:rFonts w:cs="Arial"/>
          <w:lang w:val="en-US"/>
        </w:rPr>
        <w:t xml:space="preserve"> &amp; </w:t>
      </w:r>
      <w:r w:rsidRPr="0096181E">
        <w:rPr>
          <w:rFonts w:cs="Arial"/>
          <w:i/>
          <w:iCs/>
          <w:lang w:val="en-US"/>
        </w:rPr>
        <w:t>The Bear</w:t>
      </w:r>
      <w:r w:rsidRPr="0096181E">
        <w:rPr>
          <w:rFonts w:cs="Arial"/>
          <w:lang w:val="en-US"/>
        </w:rPr>
        <w:t xml:space="preserve"> and </w:t>
      </w:r>
      <w:r w:rsidRPr="0096181E">
        <w:rPr>
          <w:rFonts w:cs="Arial"/>
          <w:i/>
          <w:iCs/>
          <w:lang w:val="en-US"/>
        </w:rPr>
        <w:t xml:space="preserve">Tchaikovsky’s Heroines &amp; Heroes </w:t>
      </w:r>
      <w:r w:rsidRPr="0096181E">
        <w:rPr>
          <w:rFonts w:cs="Arial"/>
          <w:lang w:val="en-US"/>
        </w:rPr>
        <w:t xml:space="preserve">are supported by </w:t>
      </w:r>
      <w:r w:rsidRPr="0096181E">
        <w:rPr>
          <w:rFonts w:cs="Arial"/>
          <w:b/>
          <w:bCs/>
          <w:lang w:val="en-US"/>
        </w:rPr>
        <w:t>The Scottish Opera Endowment Trust</w:t>
      </w:r>
      <w:r w:rsidRPr="0096181E">
        <w:rPr>
          <w:rFonts w:cs="Arial"/>
          <w:lang w:val="en-US"/>
        </w:rPr>
        <w:t xml:space="preserve"> and </w:t>
      </w:r>
      <w:r w:rsidRPr="0096181E">
        <w:rPr>
          <w:rFonts w:cs="Arial"/>
          <w:b/>
          <w:bCs/>
          <w:lang w:val="en-US"/>
        </w:rPr>
        <w:t>Friends of Scottish Opera</w:t>
      </w:r>
      <w:r w:rsidRPr="0096181E">
        <w:rPr>
          <w:rFonts w:cs="Arial"/>
          <w:lang w:val="en-US"/>
        </w:rPr>
        <w:t xml:space="preserve">. </w:t>
      </w:r>
    </w:p>
    <w:p w14:paraId="4AE1806D" w14:textId="77777777" w:rsidR="0096181E" w:rsidRPr="0096181E" w:rsidRDefault="0096181E" w:rsidP="0096181E">
      <w:pPr>
        <w:pStyle w:val="BodyA"/>
        <w:spacing w:line="360" w:lineRule="auto"/>
        <w:contextualSpacing/>
        <w:jc w:val="both"/>
        <w:rPr>
          <w:rFonts w:cs="Arial"/>
        </w:rPr>
      </w:pPr>
    </w:p>
    <w:p w14:paraId="54655064" w14:textId="77777777" w:rsidR="0096181E" w:rsidRPr="0096181E" w:rsidRDefault="0096181E" w:rsidP="0096181E">
      <w:pPr>
        <w:pStyle w:val="BodyA"/>
        <w:spacing w:line="360" w:lineRule="auto"/>
        <w:contextualSpacing/>
        <w:jc w:val="both"/>
        <w:rPr>
          <w:rFonts w:cs="Arial"/>
        </w:rPr>
      </w:pPr>
      <w:r w:rsidRPr="0096181E">
        <w:rPr>
          <w:rFonts w:cs="Arial"/>
          <w:lang w:val="en-US"/>
        </w:rPr>
        <w:t xml:space="preserve">Tickets for </w:t>
      </w:r>
      <w:proofErr w:type="spellStart"/>
      <w:r w:rsidRPr="0096181E">
        <w:rPr>
          <w:rFonts w:cs="Arial"/>
          <w:i/>
          <w:iCs/>
          <w:lang w:val="en-US"/>
        </w:rPr>
        <w:t>L’heure</w:t>
      </w:r>
      <w:proofErr w:type="spellEnd"/>
      <w:r w:rsidRPr="0096181E">
        <w:rPr>
          <w:rFonts w:cs="Arial"/>
          <w:i/>
          <w:iCs/>
          <w:lang w:val="en-US"/>
        </w:rPr>
        <w:t xml:space="preserve"> espagnole</w:t>
      </w:r>
      <w:r w:rsidRPr="0096181E">
        <w:rPr>
          <w:rFonts w:cs="Arial"/>
          <w:lang w:val="en-US"/>
        </w:rPr>
        <w:t xml:space="preserve"> &amp; </w:t>
      </w:r>
      <w:r w:rsidRPr="0096181E">
        <w:rPr>
          <w:rFonts w:cs="Arial"/>
          <w:i/>
          <w:iCs/>
          <w:lang w:val="en-US"/>
        </w:rPr>
        <w:t>The Bear</w:t>
      </w:r>
      <w:r w:rsidRPr="0096181E">
        <w:rPr>
          <w:rFonts w:cs="Arial"/>
          <w:lang w:val="en-US"/>
        </w:rPr>
        <w:t xml:space="preserve">, and </w:t>
      </w:r>
      <w:r w:rsidRPr="0096181E">
        <w:rPr>
          <w:rFonts w:cs="Arial"/>
          <w:i/>
          <w:iCs/>
          <w:lang w:val="en-US"/>
        </w:rPr>
        <w:t>Tchaikovsky’s Heroines &amp; Heroes</w:t>
      </w:r>
      <w:r w:rsidRPr="0096181E">
        <w:rPr>
          <w:rFonts w:cs="Arial"/>
          <w:lang w:val="en-US"/>
        </w:rPr>
        <w:t xml:space="preserve"> are available from </w:t>
      </w:r>
      <w:hyperlink r:id="rId9" w:history="1">
        <w:r w:rsidRPr="0096181E">
          <w:rPr>
            <w:rStyle w:val="Hyperlink"/>
            <w:rFonts w:cs="Arial"/>
            <w:lang w:val="en-US"/>
          </w:rPr>
          <w:t>www.scottishopera.org.uk</w:t>
        </w:r>
      </w:hyperlink>
    </w:p>
    <w:p w14:paraId="4E2861D6" w14:textId="77777777" w:rsidR="00BF6C73" w:rsidRPr="001E7B4D" w:rsidRDefault="00BF6C73">
      <w:pPr>
        <w:pStyle w:val="BodyA"/>
        <w:spacing w:line="276" w:lineRule="auto"/>
        <w:jc w:val="both"/>
        <w:rPr>
          <w:rFonts w:cs="Arial"/>
        </w:rPr>
      </w:pPr>
    </w:p>
    <w:p w14:paraId="7E3E2821" w14:textId="5BA367B1" w:rsidR="00BF6C73" w:rsidRPr="001E7B4D" w:rsidRDefault="0013789F">
      <w:pPr>
        <w:pStyle w:val="BodyA"/>
        <w:spacing w:line="360" w:lineRule="auto"/>
        <w:rPr>
          <w:rFonts w:cs="Arial"/>
          <w:u w:val="single"/>
        </w:rPr>
      </w:pPr>
      <w:r>
        <w:rPr>
          <w:rFonts w:cs="Arial"/>
          <w:u w:val="single"/>
          <w:lang w:val="en-US"/>
        </w:rPr>
        <w:t>Double bill c</w:t>
      </w:r>
      <w:r w:rsidR="007B62C6" w:rsidRPr="001E7B4D">
        <w:rPr>
          <w:rFonts w:cs="Arial"/>
          <w:u w:val="single"/>
          <w:lang w:val="en-US"/>
        </w:rPr>
        <w:t>reative t</w:t>
      </w:r>
      <w:r w:rsidR="009225A0" w:rsidRPr="001E7B4D">
        <w:rPr>
          <w:rFonts w:cs="Arial"/>
          <w:u w:val="single"/>
          <w:lang w:val="en-US"/>
        </w:rPr>
        <w:t>eam</w:t>
      </w:r>
    </w:p>
    <w:p w14:paraId="31966E94" w14:textId="77777777" w:rsidR="00BF6C73" w:rsidRPr="001E7B4D" w:rsidRDefault="00BF6C73">
      <w:pPr>
        <w:pStyle w:val="BodyA"/>
        <w:spacing w:line="360" w:lineRule="auto"/>
        <w:rPr>
          <w:rFonts w:cs="Arial"/>
          <w:lang w:val="en-US"/>
        </w:rPr>
      </w:pPr>
    </w:p>
    <w:p w14:paraId="731CEF84" w14:textId="5D5165A4" w:rsidR="00BF6C73" w:rsidRPr="001E7B4D" w:rsidRDefault="00586EEC" w:rsidP="00586EEC">
      <w:pPr>
        <w:pStyle w:val="BodyA"/>
        <w:spacing w:line="360" w:lineRule="auto"/>
        <w:rPr>
          <w:rFonts w:cs="Arial"/>
          <w:b/>
          <w:bCs/>
        </w:rPr>
      </w:pPr>
      <w:r w:rsidRPr="001E7B4D">
        <w:rPr>
          <w:rFonts w:cs="Arial"/>
          <w:lang w:val="en-US"/>
        </w:rPr>
        <w:t>Conductor</w:t>
      </w:r>
      <w:r w:rsidRPr="001E7B4D">
        <w:rPr>
          <w:rFonts w:cs="Arial"/>
          <w:lang w:val="en-US"/>
        </w:rPr>
        <w:tab/>
      </w:r>
      <w:r w:rsidRPr="001E7B4D">
        <w:rPr>
          <w:rFonts w:cs="Arial"/>
          <w:lang w:val="en-US"/>
        </w:rPr>
        <w:tab/>
      </w:r>
      <w:r w:rsidRPr="001E7B4D">
        <w:rPr>
          <w:rFonts w:cs="Arial"/>
          <w:lang w:val="en-US"/>
        </w:rPr>
        <w:tab/>
      </w:r>
      <w:r w:rsidR="006123FE" w:rsidRPr="001E7B4D">
        <w:rPr>
          <w:rFonts w:cs="Arial"/>
          <w:b/>
          <w:bCs/>
          <w:lang w:val="en-US"/>
        </w:rPr>
        <w:t xml:space="preserve">Alexandra Cravero </w:t>
      </w:r>
    </w:p>
    <w:p w14:paraId="381D8D4B" w14:textId="30EBAE12" w:rsidR="005773B3" w:rsidRPr="001E7B4D" w:rsidRDefault="009058F4" w:rsidP="00586EEC">
      <w:pPr>
        <w:pStyle w:val="BodyA"/>
        <w:spacing w:line="360" w:lineRule="auto"/>
        <w:rPr>
          <w:rFonts w:cs="Arial"/>
          <w:b/>
          <w:bCs/>
          <w:lang w:val="en-US"/>
        </w:rPr>
      </w:pPr>
      <w:r w:rsidRPr="001E7B4D">
        <w:rPr>
          <w:rFonts w:cs="Arial"/>
          <w:lang w:val="en-US"/>
        </w:rPr>
        <w:t>Concert Staging</w:t>
      </w:r>
      <w:r w:rsidRPr="001E7B4D">
        <w:rPr>
          <w:rFonts w:cs="Arial"/>
          <w:lang w:val="en-US"/>
        </w:rPr>
        <w:tab/>
      </w:r>
      <w:r w:rsidRPr="001E7B4D">
        <w:rPr>
          <w:rFonts w:cs="Arial"/>
          <w:lang w:val="en-US"/>
        </w:rPr>
        <w:tab/>
      </w:r>
      <w:r w:rsidR="006123FE" w:rsidRPr="001E7B4D">
        <w:rPr>
          <w:rFonts w:cs="Arial"/>
          <w:b/>
          <w:bCs/>
          <w:lang w:val="en-US"/>
        </w:rPr>
        <w:t>Jaco</w:t>
      </w:r>
      <w:r w:rsidR="0013789F">
        <w:rPr>
          <w:rFonts w:cs="Arial"/>
          <w:b/>
          <w:bCs/>
          <w:lang w:val="en-US"/>
        </w:rPr>
        <w:t>po</w:t>
      </w:r>
      <w:r w:rsidR="006123FE" w:rsidRPr="001E7B4D">
        <w:rPr>
          <w:rFonts w:cs="Arial"/>
          <w:b/>
          <w:bCs/>
          <w:lang w:val="en-US"/>
        </w:rPr>
        <w:t xml:space="preserve"> Spirei </w:t>
      </w:r>
    </w:p>
    <w:p w14:paraId="509317C6" w14:textId="13EBC3F5" w:rsidR="001E7B4D" w:rsidRPr="001E7B4D" w:rsidRDefault="001E7B4D" w:rsidP="00586EEC">
      <w:pPr>
        <w:pStyle w:val="BodyA"/>
        <w:spacing w:line="360" w:lineRule="auto"/>
        <w:rPr>
          <w:rFonts w:cs="Arial"/>
          <w:b/>
          <w:bCs/>
          <w:lang w:val="en-US"/>
        </w:rPr>
      </w:pPr>
      <w:r w:rsidRPr="001E7B4D">
        <w:rPr>
          <w:rFonts w:cs="Arial"/>
          <w:lang w:val="en-US"/>
        </w:rPr>
        <w:t>Designer</w:t>
      </w:r>
      <w:r w:rsidRPr="001E7B4D">
        <w:rPr>
          <w:rFonts w:cs="Arial"/>
          <w:lang w:val="en-US"/>
        </w:rPr>
        <w:tab/>
      </w:r>
      <w:r w:rsidRPr="001E7B4D">
        <w:rPr>
          <w:rFonts w:cs="Arial"/>
          <w:b/>
          <w:bCs/>
          <w:lang w:val="en-US"/>
        </w:rPr>
        <w:tab/>
      </w:r>
      <w:r w:rsidRPr="001E7B4D">
        <w:rPr>
          <w:rFonts w:cs="Arial"/>
          <w:b/>
          <w:bCs/>
          <w:lang w:val="en-US"/>
        </w:rPr>
        <w:tab/>
        <w:t>Kenneth MacLeod</w:t>
      </w:r>
    </w:p>
    <w:p w14:paraId="04F579ED" w14:textId="2D6AB001" w:rsidR="001E7B4D" w:rsidRPr="001E7B4D" w:rsidRDefault="001E7B4D" w:rsidP="00586EEC">
      <w:pPr>
        <w:pStyle w:val="BodyA"/>
        <w:spacing w:line="360" w:lineRule="auto"/>
        <w:rPr>
          <w:rFonts w:cs="Arial"/>
          <w:b/>
          <w:bCs/>
          <w:lang w:val="en-US"/>
        </w:rPr>
      </w:pPr>
      <w:r w:rsidRPr="001E7B4D">
        <w:rPr>
          <w:rFonts w:cs="Arial"/>
          <w:lang w:val="en-US"/>
        </w:rPr>
        <w:t>Lighting Designer</w:t>
      </w:r>
      <w:r w:rsidRPr="001E7B4D">
        <w:rPr>
          <w:rFonts w:cs="Arial"/>
          <w:b/>
          <w:bCs/>
          <w:lang w:val="en-US"/>
        </w:rPr>
        <w:tab/>
      </w:r>
      <w:r w:rsidRPr="001E7B4D">
        <w:rPr>
          <w:rFonts w:cs="Arial"/>
          <w:b/>
          <w:bCs/>
          <w:lang w:val="en-US"/>
        </w:rPr>
        <w:tab/>
        <w:t xml:space="preserve">Andrew Burnside </w:t>
      </w:r>
    </w:p>
    <w:p w14:paraId="598DCB55" w14:textId="77777777" w:rsidR="006123FE" w:rsidRPr="001E7B4D" w:rsidRDefault="006123FE" w:rsidP="00586EEC">
      <w:pPr>
        <w:pStyle w:val="BodyA"/>
        <w:spacing w:line="360" w:lineRule="auto"/>
        <w:contextualSpacing/>
        <w:rPr>
          <w:rFonts w:cs="Arial"/>
          <w:b/>
          <w:bCs/>
          <w:lang w:val="en-US"/>
        </w:rPr>
      </w:pPr>
    </w:p>
    <w:p w14:paraId="2B08990A" w14:textId="0DDC1FED" w:rsidR="005741FA" w:rsidRPr="001E7B4D" w:rsidRDefault="005741FA" w:rsidP="00586EEC">
      <w:pPr>
        <w:pStyle w:val="BodyA"/>
        <w:spacing w:line="360" w:lineRule="auto"/>
        <w:contextualSpacing/>
        <w:rPr>
          <w:rFonts w:cs="Arial"/>
          <w:u w:val="single"/>
          <w:lang w:val="en-US"/>
        </w:rPr>
      </w:pPr>
      <w:r w:rsidRPr="001E7B4D">
        <w:rPr>
          <w:rFonts w:cs="Arial"/>
          <w:u w:val="single"/>
          <w:lang w:val="en-US"/>
        </w:rPr>
        <w:t xml:space="preserve">Cast of </w:t>
      </w:r>
      <w:proofErr w:type="spellStart"/>
      <w:r w:rsidRPr="001E7B4D">
        <w:rPr>
          <w:rFonts w:cs="Arial"/>
          <w:i/>
          <w:iCs/>
          <w:u w:val="single"/>
          <w:lang w:val="en-US"/>
        </w:rPr>
        <w:t>L’heure</w:t>
      </w:r>
      <w:proofErr w:type="spellEnd"/>
      <w:r w:rsidRPr="001E7B4D">
        <w:rPr>
          <w:rFonts w:cs="Arial"/>
          <w:i/>
          <w:iCs/>
          <w:u w:val="single"/>
          <w:lang w:val="en-US"/>
        </w:rPr>
        <w:t xml:space="preserve"> espagnole</w:t>
      </w:r>
      <w:r w:rsidRPr="001E7B4D">
        <w:rPr>
          <w:rFonts w:cs="Arial"/>
          <w:u w:val="single"/>
          <w:lang w:val="en-US"/>
        </w:rPr>
        <w:t xml:space="preserve"> </w:t>
      </w:r>
    </w:p>
    <w:p w14:paraId="29518D88" w14:textId="77777777" w:rsidR="005741FA" w:rsidRPr="001E7B4D" w:rsidRDefault="005741FA" w:rsidP="00586EEC">
      <w:pPr>
        <w:pStyle w:val="BodyA"/>
        <w:spacing w:line="360" w:lineRule="auto"/>
        <w:contextualSpacing/>
        <w:rPr>
          <w:rFonts w:cs="Arial"/>
          <w:b/>
          <w:bCs/>
          <w:lang w:val="en-US"/>
        </w:rPr>
      </w:pPr>
    </w:p>
    <w:p w14:paraId="451AE4EF" w14:textId="6991F5C8" w:rsidR="005509F9" w:rsidRDefault="006123FE" w:rsidP="006123FE">
      <w:pPr>
        <w:pStyle w:val="BodyA"/>
        <w:spacing w:line="360" w:lineRule="auto"/>
        <w:contextualSpacing/>
        <w:rPr>
          <w:rFonts w:cs="Arial"/>
          <w:b/>
          <w:bCs/>
        </w:rPr>
      </w:pPr>
      <w:r w:rsidRPr="00671B59">
        <w:rPr>
          <w:rFonts w:cs="Arial"/>
        </w:rPr>
        <w:t>Concepción</w:t>
      </w:r>
      <w:r w:rsidRPr="001E7B4D">
        <w:rPr>
          <w:rFonts w:cs="Arial"/>
          <w:b/>
          <w:bCs/>
        </w:rPr>
        <w:tab/>
      </w:r>
      <w:r w:rsidRPr="001E7B4D">
        <w:rPr>
          <w:rFonts w:cs="Arial"/>
          <w:b/>
          <w:bCs/>
        </w:rPr>
        <w:tab/>
      </w:r>
      <w:r w:rsidRPr="001E7B4D">
        <w:rPr>
          <w:rFonts w:cs="Arial"/>
          <w:b/>
          <w:bCs/>
        </w:rPr>
        <w:tab/>
      </w:r>
      <w:r w:rsidRPr="00671B59">
        <w:rPr>
          <w:rFonts w:cs="Arial"/>
          <w:b/>
          <w:bCs/>
        </w:rPr>
        <w:t>Lea Shaw</w:t>
      </w:r>
      <w:r w:rsidRPr="001E7B4D">
        <w:rPr>
          <w:rFonts w:cs="Arial"/>
          <w:b/>
          <w:bCs/>
        </w:rPr>
        <w:br/>
      </w:r>
      <w:r w:rsidRPr="00671B59">
        <w:rPr>
          <w:rFonts w:cs="Arial"/>
        </w:rPr>
        <w:t>Torquemada</w:t>
      </w:r>
      <w:r w:rsidRPr="00671B59">
        <w:rPr>
          <w:rFonts w:cs="Arial"/>
        </w:rPr>
        <w:tab/>
      </w:r>
      <w:r w:rsidRPr="001E7B4D">
        <w:rPr>
          <w:rFonts w:cs="Arial"/>
          <w:b/>
          <w:bCs/>
        </w:rPr>
        <w:tab/>
      </w:r>
      <w:r w:rsidRPr="001E7B4D">
        <w:rPr>
          <w:rFonts w:cs="Arial"/>
          <w:b/>
          <w:bCs/>
        </w:rPr>
        <w:tab/>
      </w:r>
      <w:r w:rsidRPr="00671B59">
        <w:rPr>
          <w:rFonts w:cs="Arial"/>
          <w:b/>
          <w:bCs/>
        </w:rPr>
        <w:t>Jamie MacDougall</w:t>
      </w:r>
      <w:r w:rsidRPr="001E7B4D">
        <w:rPr>
          <w:rFonts w:cs="Arial"/>
          <w:b/>
          <w:bCs/>
        </w:rPr>
        <w:br/>
      </w:r>
      <w:r w:rsidRPr="00671B59">
        <w:rPr>
          <w:rFonts w:cs="Arial"/>
        </w:rPr>
        <w:t>Ramiro</w:t>
      </w:r>
      <w:r w:rsidRPr="00671B59">
        <w:rPr>
          <w:rFonts w:cs="Arial"/>
        </w:rPr>
        <w:tab/>
      </w:r>
      <w:r w:rsidRPr="001E7B4D">
        <w:rPr>
          <w:rFonts w:cs="Arial"/>
          <w:b/>
          <w:bCs/>
        </w:rPr>
        <w:tab/>
      </w:r>
      <w:r w:rsidRPr="001E7B4D">
        <w:rPr>
          <w:rFonts w:cs="Arial"/>
          <w:b/>
          <w:bCs/>
        </w:rPr>
        <w:tab/>
      </w:r>
      <w:r w:rsidR="00671B59">
        <w:rPr>
          <w:rFonts w:cs="Arial"/>
          <w:b/>
          <w:bCs/>
        </w:rPr>
        <w:tab/>
      </w:r>
      <w:r w:rsidRPr="00671B59">
        <w:rPr>
          <w:rFonts w:cs="Arial"/>
          <w:b/>
          <w:bCs/>
        </w:rPr>
        <w:t>Daniel Barrett</w:t>
      </w:r>
      <w:r w:rsidR="005741FA" w:rsidRPr="00671B59">
        <w:rPr>
          <w:rFonts w:cs="Arial"/>
          <w:b/>
          <w:bCs/>
        </w:rPr>
        <w:t>*</w:t>
      </w:r>
      <w:r w:rsidRPr="001E7B4D">
        <w:rPr>
          <w:rFonts w:cs="Arial"/>
          <w:b/>
          <w:bCs/>
        </w:rPr>
        <w:br/>
      </w:r>
      <w:r w:rsidRPr="00671B59">
        <w:rPr>
          <w:rFonts w:cs="Arial"/>
        </w:rPr>
        <w:t>Don Iñigo Gomez</w:t>
      </w:r>
      <w:r w:rsidRPr="001E7B4D">
        <w:rPr>
          <w:rFonts w:cs="Arial"/>
          <w:b/>
          <w:bCs/>
        </w:rPr>
        <w:tab/>
      </w:r>
      <w:r w:rsidRPr="001E7B4D">
        <w:rPr>
          <w:rFonts w:cs="Arial"/>
          <w:b/>
          <w:bCs/>
        </w:rPr>
        <w:tab/>
      </w:r>
      <w:r w:rsidRPr="00671B59">
        <w:rPr>
          <w:rFonts w:cs="Arial"/>
          <w:b/>
          <w:bCs/>
        </w:rPr>
        <w:t>Edward Jowle</w:t>
      </w:r>
      <w:r w:rsidR="005741FA" w:rsidRPr="00671B59">
        <w:rPr>
          <w:rFonts w:cs="Arial"/>
          <w:b/>
          <w:bCs/>
        </w:rPr>
        <w:t>*</w:t>
      </w:r>
      <w:r w:rsidRPr="001E7B4D">
        <w:rPr>
          <w:rFonts w:cs="Arial"/>
          <w:b/>
          <w:bCs/>
        </w:rPr>
        <w:br/>
      </w:r>
      <w:proofErr w:type="spellStart"/>
      <w:r w:rsidRPr="00671B59">
        <w:rPr>
          <w:rFonts w:cs="Arial"/>
        </w:rPr>
        <w:t>Gonzalve</w:t>
      </w:r>
      <w:proofErr w:type="spellEnd"/>
      <w:r w:rsidRPr="00671B59">
        <w:rPr>
          <w:rFonts w:cs="Arial"/>
        </w:rPr>
        <w:tab/>
      </w:r>
      <w:r w:rsidRPr="001E7B4D">
        <w:rPr>
          <w:rFonts w:cs="Arial"/>
          <w:b/>
          <w:bCs/>
        </w:rPr>
        <w:tab/>
      </w:r>
      <w:r w:rsidRPr="001E7B4D">
        <w:rPr>
          <w:rFonts w:cs="Arial"/>
          <w:b/>
          <w:bCs/>
        </w:rPr>
        <w:tab/>
      </w:r>
      <w:proofErr w:type="spellStart"/>
      <w:r w:rsidRPr="00671B59">
        <w:rPr>
          <w:rFonts w:cs="Arial"/>
          <w:b/>
          <w:bCs/>
        </w:rPr>
        <w:t>Luvo</w:t>
      </w:r>
      <w:proofErr w:type="spellEnd"/>
      <w:r w:rsidRPr="00671B59">
        <w:rPr>
          <w:rFonts w:cs="Arial"/>
          <w:b/>
          <w:bCs/>
        </w:rPr>
        <w:t xml:space="preserve"> Maranti</w:t>
      </w:r>
      <w:r w:rsidR="005741FA" w:rsidRPr="00671B59">
        <w:rPr>
          <w:rFonts w:cs="Arial"/>
          <w:b/>
          <w:bCs/>
        </w:rPr>
        <w:t>*</w:t>
      </w:r>
    </w:p>
    <w:p w14:paraId="28817A7E" w14:textId="6563EA28" w:rsidR="006123FE" w:rsidRPr="001E7B4D" w:rsidRDefault="006123FE" w:rsidP="006123FE">
      <w:pPr>
        <w:pStyle w:val="BodyA"/>
        <w:spacing w:line="360" w:lineRule="auto"/>
        <w:contextualSpacing/>
        <w:rPr>
          <w:rFonts w:cs="Arial"/>
        </w:rPr>
      </w:pPr>
      <w:r w:rsidRPr="001E7B4D">
        <w:rPr>
          <w:rFonts w:cs="Arial"/>
          <w:b/>
          <w:bCs/>
        </w:rPr>
        <w:br/>
      </w:r>
      <w:r w:rsidRPr="001E7B4D">
        <w:rPr>
          <w:rFonts w:cs="Arial"/>
          <w:u w:val="single"/>
        </w:rPr>
        <w:t xml:space="preserve">Cast of </w:t>
      </w:r>
      <w:r w:rsidRPr="001E7B4D">
        <w:rPr>
          <w:rFonts w:cs="Arial"/>
          <w:i/>
          <w:iCs/>
          <w:u w:val="single"/>
        </w:rPr>
        <w:t>The Bear</w:t>
      </w:r>
    </w:p>
    <w:p w14:paraId="19123B19" w14:textId="77777777" w:rsidR="005741FA" w:rsidRPr="001E7B4D" w:rsidRDefault="005741FA" w:rsidP="006123FE">
      <w:pPr>
        <w:pStyle w:val="BodyA"/>
        <w:spacing w:line="360" w:lineRule="auto"/>
        <w:contextualSpacing/>
        <w:rPr>
          <w:rFonts w:cs="Arial"/>
          <w:b/>
          <w:bCs/>
        </w:rPr>
      </w:pPr>
    </w:p>
    <w:p w14:paraId="0A44FA82" w14:textId="0CCFA6A4" w:rsidR="006123FE" w:rsidRPr="001E7B4D" w:rsidRDefault="006123FE" w:rsidP="006123FE">
      <w:pPr>
        <w:pStyle w:val="BodyA"/>
        <w:spacing w:line="360" w:lineRule="auto"/>
        <w:contextualSpacing/>
        <w:rPr>
          <w:rFonts w:cs="Arial"/>
          <w:b/>
          <w:bCs/>
        </w:rPr>
      </w:pPr>
      <w:r w:rsidRPr="00671B59">
        <w:rPr>
          <w:rFonts w:cs="Arial"/>
        </w:rPr>
        <w:t>Yelena Ivanovna Popova</w:t>
      </w:r>
      <w:r w:rsidR="005741FA" w:rsidRPr="00671B59">
        <w:rPr>
          <w:rFonts w:cs="Arial"/>
        </w:rPr>
        <w:tab/>
      </w:r>
      <w:r w:rsidR="005741FA" w:rsidRPr="001E7B4D">
        <w:rPr>
          <w:rFonts w:cs="Arial"/>
          <w:b/>
          <w:bCs/>
        </w:rPr>
        <w:tab/>
      </w:r>
      <w:r w:rsidRPr="00671B59">
        <w:rPr>
          <w:rFonts w:cs="Arial"/>
          <w:b/>
          <w:bCs/>
        </w:rPr>
        <w:t>Chloe Harri</w:t>
      </w:r>
      <w:r w:rsidR="005741FA" w:rsidRPr="00671B59">
        <w:rPr>
          <w:rFonts w:cs="Arial"/>
          <w:b/>
          <w:bCs/>
        </w:rPr>
        <w:t>s*</w:t>
      </w:r>
    </w:p>
    <w:p w14:paraId="4218AC06" w14:textId="6965A4BD" w:rsidR="006123FE" w:rsidRPr="001E7B4D" w:rsidRDefault="006123FE" w:rsidP="006123FE">
      <w:pPr>
        <w:pStyle w:val="BodyA"/>
        <w:spacing w:line="360" w:lineRule="auto"/>
        <w:contextualSpacing/>
        <w:rPr>
          <w:rFonts w:cs="Arial"/>
          <w:b/>
          <w:bCs/>
        </w:rPr>
      </w:pPr>
      <w:r w:rsidRPr="00671B59">
        <w:rPr>
          <w:rFonts w:cs="Arial"/>
        </w:rPr>
        <w:lastRenderedPageBreak/>
        <w:t>Grigory Stepanovich Smirnov</w:t>
      </w:r>
      <w:r w:rsidR="005741FA" w:rsidRPr="001E7B4D">
        <w:rPr>
          <w:rFonts w:cs="Arial"/>
          <w:b/>
          <w:bCs/>
        </w:rPr>
        <w:t xml:space="preserve"> </w:t>
      </w:r>
      <w:r w:rsidR="005741FA" w:rsidRPr="001E7B4D">
        <w:rPr>
          <w:rFonts w:cs="Arial"/>
          <w:b/>
          <w:bCs/>
        </w:rPr>
        <w:tab/>
      </w:r>
      <w:r w:rsidRPr="00671B59">
        <w:rPr>
          <w:rFonts w:cs="Arial"/>
          <w:b/>
          <w:bCs/>
        </w:rPr>
        <w:t>Daniel Barrett</w:t>
      </w:r>
      <w:r w:rsidR="00745C3C" w:rsidRPr="00671B59">
        <w:rPr>
          <w:rFonts w:cs="Arial"/>
          <w:b/>
          <w:bCs/>
          <w:color w:val="auto"/>
        </w:rPr>
        <w:t>*</w:t>
      </w:r>
      <w:r w:rsidRPr="001E7B4D">
        <w:rPr>
          <w:rFonts w:cs="Arial"/>
          <w:b/>
          <w:bCs/>
        </w:rPr>
        <w:br/>
      </w:r>
      <w:r w:rsidRPr="00671B59">
        <w:rPr>
          <w:rFonts w:cs="Arial"/>
        </w:rPr>
        <w:t>Luka</w:t>
      </w:r>
      <w:r w:rsidR="005741FA" w:rsidRPr="00671B59">
        <w:rPr>
          <w:rFonts w:cs="Arial"/>
        </w:rPr>
        <w:tab/>
      </w:r>
      <w:r w:rsidR="005741FA" w:rsidRPr="001E7B4D">
        <w:rPr>
          <w:rFonts w:cs="Arial"/>
          <w:b/>
          <w:bCs/>
        </w:rPr>
        <w:tab/>
      </w:r>
      <w:r w:rsidR="005741FA" w:rsidRPr="001E7B4D">
        <w:rPr>
          <w:rFonts w:cs="Arial"/>
          <w:b/>
          <w:bCs/>
        </w:rPr>
        <w:tab/>
      </w:r>
      <w:r w:rsidR="005741FA" w:rsidRPr="001E7B4D">
        <w:rPr>
          <w:rFonts w:cs="Arial"/>
          <w:b/>
          <w:bCs/>
        </w:rPr>
        <w:tab/>
      </w:r>
      <w:r w:rsidR="005741FA" w:rsidRPr="001E7B4D">
        <w:rPr>
          <w:rFonts w:cs="Arial"/>
          <w:b/>
          <w:bCs/>
        </w:rPr>
        <w:tab/>
      </w:r>
      <w:r w:rsidRPr="00671B59">
        <w:rPr>
          <w:rFonts w:cs="Arial"/>
          <w:b/>
          <w:bCs/>
        </w:rPr>
        <w:t>Edward Jowle</w:t>
      </w:r>
      <w:r w:rsidR="005741FA" w:rsidRPr="00671B59">
        <w:rPr>
          <w:rFonts w:cs="Arial"/>
          <w:b/>
          <w:bCs/>
        </w:rPr>
        <w:t>*</w:t>
      </w:r>
    </w:p>
    <w:p w14:paraId="4C5761A7" w14:textId="77777777" w:rsidR="00510755" w:rsidRPr="001E7B4D" w:rsidRDefault="00510755">
      <w:pPr>
        <w:pStyle w:val="BodyA"/>
        <w:spacing w:line="360" w:lineRule="auto"/>
        <w:rPr>
          <w:rFonts w:cs="Arial"/>
          <w:u w:val="single"/>
          <w:lang w:val="en-US"/>
        </w:rPr>
      </w:pPr>
    </w:p>
    <w:p w14:paraId="12C68E48" w14:textId="38A62D2C" w:rsidR="0065653F" w:rsidRPr="001E7B4D" w:rsidRDefault="00510755" w:rsidP="006123FE">
      <w:pPr>
        <w:pStyle w:val="BodyA"/>
        <w:spacing w:line="360" w:lineRule="auto"/>
        <w:rPr>
          <w:rFonts w:cs="Arial"/>
          <w:lang w:val="en-US"/>
        </w:rPr>
      </w:pPr>
      <w:r w:rsidRPr="001E7B4D">
        <w:rPr>
          <w:rFonts w:cs="Arial"/>
          <w:lang w:val="en-US"/>
        </w:rPr>
        <w:t>*Sco</w:t>
      </w:r>
      <w:r w:rsidR="009058F4" w:rsidRPr="001E7B4D">
        <w:rPr>
          <w:rFonts w:cs="Arial"/>
          <w:lang w:val="en-US"/>
        </w:rPr>
        <w:t>ttish Opera Emerging Artist 202</w:t>
      </w:r>
      <w:r w:rsidR="00BA4475" w:rsidRPr="001E7B4D">
        <w:rPr>
          <w:rFonts w:cs="Arial"/>
          <w:lang w:val="en-US"/>
        </w:rPr>
        <w:t>5</w:t>
      </w:r>
      <w:r w:rsidR="009058F4" w:rsidRPr="001E7B4D">
        <w:rPr>
          <w:rFonts w:cs="Arial"/>
          <w:lang w:val="en-US"/>
        </w:rPr>
        <w:t>/2</w:t>
      </w:r>
      <w:r w:rsidR="00BA4475" w:rsidRPr="001E7B4D">
        <w:rPr>
          <w:rFonts w:cs="Arial"/>
          <w:lang w:val="en-US"/>
        </w:rPr>
        <w:t>6</w:t>
      </w:r>
    </w:p>
    <w:p w14:paraId="398ED624" w14:textId="77777777" w:rsidR="0065653F" w:rsidRPr="001E7B4D" w:rsidRDefault="0065653F">
      <w:pPr>
        <w:pStyle w:val="BodyA"/>
        <w:spacing w:line="276" w:lineRule="auto"/>
        <w:jc w:val="both"/>
        <w:rPr>
          <w:rFonts w:cs="Arial"/>
        </w:rPr>
      </w:pPr>
    </w:p>
    <w:p w14:paraId="135D7E53" w14:textId="77777777" w:rsidR="00BF6C73" w:rsidRPr="001E7B4D" w:rsidRDefault="009225A0" w:rsidP="00510755">
      <w:pPr>
        <w:pStyle w:val="BodyA"/>
        <w:spacing w:line="360" w:lineRule="auto"/>
        <w:contextualSpacing/>
        <w:rPr>
          <w:rFonts w:cs="Arial"/>
          <w:u w:val="single"/>
          <w:lang w:val="en-US"/>
        </w:rPr>
      </w:pPr>
      <w:r w:rsidRPr="001E7B4D">
        <w:rPr>
          <w:rFonts w:cs="Arial"/>
          <w:u w:val="single"/>
          <w:lang w:val="en-US"/>
        </w:rPr>
        <w:t xml:space="preserve">Performance Diary </w:t>
      </w:r>
    </w:p>
    <w:p w14:paraId="04C4037B" w14:textId="77777777" w:rsidR="00741F7D" w:rsidRPr="001E7B4D" w:rsidRDefault="00741F7D" w:rsidP="00510755">
      <w:pPr>
        <w:pStyle w:val="BodyA"/>
        <w:spacing w:line="360" w:lineRule="auto"/>
        <w:contextualSpacing/>
        <w:rPr>
          <w:rFonts w:cs="Arial"/>
        </w:rPr>
      </w:pPr>
    </w:p>
    <w:p w14:paraId="69C56D92" w14:textId="77777777" w:rsidR="0065653F" w:rsidRPr="001E7B4D" w:rsidRDefault="0065653F" w:rsidP="0065653F">
      <w:pPr>
        <w:spacing w:line="360" w:lineRule="auto"/>
        <w:contextualSpacing/>
        <w:textAlignment w:val="baseline"/>
        <w:rPr>
          <w:rFonts w:ascii="Arial" w:eastAsia="Times New Roman" w:hAnsi="Arial" w:cs="Arial"/>
          <w:sz w:val="22"/>
          <w:szCs w:val="22"/>
        </w:rPr>
      </w:pPr>
      <w:proofErr w:type="spellStart"/>
      <w:r w:rsidRPr="001E7B4D">
        <w:rPr>
          <w:rFonts w:ascii="Arial" w:eastAsia="Times New Roman" w:hAnsi="Arial" w:cs="Arial"/>
          <w:b/>
          <w:bCs/>
          <w:sz w:val="22"/>
          <w:szCs w:val="22"/>
        </w:rPr>
        <w:t>Lammermuir</w:t>
      </w:r>
      <w:proofErr w:type="spellEnd"/>
      <w:r w:rsidRPr="001E7B4D">
        <w:rPr>
          <w:rFonts w:ascii="Arial" w:eastAsia="Times New Roman" w:hAnsi="Arial" w:cs="Arial"/>
          <w:b/>
          <w:bCs/>
          <w:sz w:val="22"/>
          <w:szCs w:val="22"/>
        </w:rPr>
        <w:t xml:space="preserve"> Festival </w:t>
      </w:r>
      <w:r w:rsidRPr="001E7B4D">
        <w:rPr>
          <w:rFonts w:ascii="Arial" w:eastAsia="Times New Roman" w:hAnsi="Arial" w:cs="Arial"/>
          <w:sz w:val="22"/>
          <w:szCs w:val="22"/>
        </w:rPr>
        <w:t> </w:t>
      </w:r>
    </w:p>
    <w:p w14:paraId="56096EDA" w14:textId="77777777" w:rsidR="0065653F" w:rsidRPr="001E7B4D" w:rsidRDefault="0065653F" w:rsidP="0065653F">
      <w:pPr>
        <w:spacing w:line="360" w:lineRule="auto"/>
        <w:contextualSpacing/>
        <w:textAlignment w:val="baseline"/>
        <w:rPr>
          <w:rFonts w:ascii="Arial" w:eastAsia="Times New Roman" w:hAnsi="Arial" w:cs="Arial"/>
          <w:sz w:val="22"/>
          <w:szCs w:val="22"/>
        </w:rPr>
      </w:pPr>
      <w:r w:rsidRPr="001E7B4D">
        <w:rPr>
          <w:rFonts w:ascii="Arial" w:eastAsia="Times New Roman" w:hAnsi="Arial" w:cs="Arial"/>
          <w:b/>
          <w:bCs/>
          <w:sz w:val="22"/>
          <w:szCs w:val="22"/>
        </w:rPr>
        <w:t>St Mary’s Church, Haddington</w:t>
      </w:r>
      <w:r w:rsidRPr="001E7B4D">
        <w:rPr>
          <w:rFonts w:ascii="Arial" w:eastAsia="Times New Roman" w:hAnsi="Arial" w:cs="Arial"/>
          <w:sz w:val="22"/>
          <w:szCs w:val="22"/>
        </w:rPr>
        <w:t> </w:t>
      </w:r>
    </w:p>
    <w:p w14:paraId="42EE81DA" w14:textId="77777777" w:rsidR="0065653F" w:rsidRPr="001E7B4D" w:rsidRDefault="0065653F" w:rsidP="0065653F">
      <w:pPr>
        <w:spacing w:line="360" w:lineRule="auto"/>
        <w:contextualSpacing/>
        <w:textAlignment w:val="baseline"/>
        <w:rPr>
          <w:rFonts w:ascii="Arial" w:eastAsia="Times New Roman" w:hAnsi="Arial" w:cs="Arial"/>
          <w:sz w:val="22"/>
          <w:szCs w:val="22"/>
        </w:rPr>
      </w:pPr>
      <w:r w:rsidRPr="001E7B4D">
        <w:rPr>
          <w:rFonts w:ascii="Arial" w:eastAsia="Times New Roman" w:hAnsi="Arial" w:cs="Arial"/>
          <w:sz w:val="22"/>
          <w:szCs w:val="22"/>
        </w:rPr>
        <w:t>4 September 7.30pm  </w:t>
      </w:r>
    </w:p>
    <w:p w14:paraId="52F86E2C" w14:textId="77777777" w:rsidR="0065653F" w:rsidRPr="001E7B4D" w:rsidRDefault="0065653F" w:rsidP="0065653F">
      <w:pPr>
        <w:spacing w:line="360" w:lineRule="auto"/>
        <w:contextualSpacing/>
        <w:textAlignment w:val="baseline"/>
        <w:rPr>
          <w:rFonts w:ascii="Arial" w:eastAsia="Times New Roman" w:hAnsi="Arial" w:cs="Arial"/>
          <w:sz w:val="22"/>
          <w:szCs w:val="22"/>
        </w:rPr>
      </w:pPr>
      <w:r w:rsidRPr="001E7B4D">
        <w:rPr>
          <w:rFonts w:ascii="Arial" w:eastAsia="Times New Roman" w:hAnsi="Arial" w:cs="Arial"/>
          <w:sz w:val="22"/>
          <w:szCs w:val="22"/>
        </w:rPr>
        <w:t> </w:t>
      </w:r>
    </w:p>
    <w:p w14:paraId="1FA76FFE" w14:textId="77777777" w:rsidR="0065653F" w:rsidRPr="001E7B4D" w:rsidRDefault="0065653F" w:rsidP="0065653F">
      <w:pPr>
        <w:spacing w:line="360" w:lineRule="auto"/>
        <w:contextualSpacing/>
        <w:textAlignment w:val="baseline"/>
        <w:rPr>
          <w:rFonts w:ascii="Arial" w:eastAsia="Times New Roman" w:hAnsi="Arial" w:cs="Arial"/>
          <w:sz w:val="22"/>
          <w:szCs w:val="22"/>
        </w:rPr>
      </w:pPr>
      <w:r w:rsidRPr="001E7B4D">
        <w:rPr>
          <w:rFonts w:ascii="Arial" w:eastAsia="Times New Roman" w:hAnsi="Arial" w:cs="Arial"/>
          <w:b/>
          <w:bCs/>
          <w:sz w:val="22"/>
          <w:szCs w:val="22"/>
        </w:rPr>
        <w:t>Theatre Royal Glasgow </w:t>
      </w:r>
      <w:r w:rsidRPr="001E7B4D">
        <w:rPr>
          <w:rFonts w:ascii="Arial" w:eastAsia="Times New Roman" w:hAnsi="Arial" w:cs="Arial"/>
          <w:sz w:val="22"/>
          <w:szCs w:val="22"/>
        </w:rPr>
        <w:t> </w:t>
      </w:r>
    </w:p>
    <w:p w14:paraId="75802D3A" w14:textId="77777777" w:rsidR="0065653F" w:rsidRPr="001E7B4D" w:rsidRDefault="0065653F" w:rsidP="0065653F">
      <w:pPr>
        <w:spacing w:line="360" w:lineRule="auto"/>
        <w:contextualSpacing/>
        <w:textAlignment w:val="baseline"/>
        <w:rPr>
          <w:rFonts w:ascii="Arial" w:eastAsia="Times New Roman" w:hAnsi="Arial" w:cs="Arial"/>
          <w:sz w:val="22"/>
          <w:szCs w:val="22"/>
        </w:rPr>
      </w:pPr>
      <w:r w:rsidRPr="001E7B4D">
        <w:rPr>
          <w:rFonts w:ascii="Arial" w:eastAsia="Times New Roman" w:hAnsi="Arial" w:cs="Arial"/>
          <w:sz w:val="22"/>
          <w:szCs w:val="22"/>
        </w:rPr>
        <w:t>18 &amp; 22 October 7.15pm  </w:t>
      </w:r>
    </w:p>
    <w:p w14:paraId="5153EEA0" w14:textId="77777777" w:rsidR="0065653F" w:rsidRPr="001E7B4D" w:rsidRDefault="0065653F" w:rsidP="0065653F">
      <w:pPr>
        <w:spacing w:line="360" w:lineRule="auto"/>
        <w:contextualSpacing/>
        <w:textAlignment w:val="baseline"/>
        <w:rPr>
          <w:rFonts w:ascii="Arial" w:eastAsia="Times New Roman" w:hAnsi="Arial" w:cs="Arial"/>
          <w:sz w:val="22"/>
          <w:szCs w:val="22"/>
        </w:rPr>
      </w:pPr>
      <w:r w:rsidRPr="001E7B4D">
        <w:rPr>
          <w:rFonts w:ascii="Arial" w:eastAsia="Times New Roman" w:hAnsi="Arial" w:cs="Arial"/>
          <w:sz w:val="22"/>
          <w:szCs w:val="22"/>
        </w:rPr>
        <w:t> </w:t>
      </w:r>
    </w:p>
    <w:p w14:paraId="1BF640FA" w14:textId="77777777" w:rsidR="0065653F" w:rsidRPr="001E7B4D" w:rsidRDefault="0065653F" w:rsidP="0065653F">
      <w:pPr>
        <w:spacing w:line="360" w:lineRule="auto"/>
        <w:contextualSpacing/>
        <w:textAlignment w:val="baseline"/>
        <w:rPr>
          <w:rFonts w:ascii="Arial" w:eastAsia="Times New Roman" w:hAnsi="Arial" w:cs="Arial"/>
          <w:sz w:val="22"/>
          <w:szCs w:val="22"/>
        </w:rPr>
      </w:pPr>
      <w:r w:rsidRPr="001E7B4D">
        <w:rPr>
          <w:rFonts w:ascii="Arial" w:eastAsia="Times New Roman" w:hAnsi="Arial" w:cs="Arial"/>
          <w:b/>
          <w:bCs/>
          <w:sz w:val="22"/>
          <w:szCs w:val="22"/>
        </w:rPr>
        <w:t>Festival Theatre Edinburgh </w:t>
      </w:r>
      <w:r w:rsidRPr="001E7B4D">
        <w:rPr>
          <w:rFonts w:ascii="Arial" w:eastAsia="Times New Roman" w:hAnsi="Arial" w:cs="Arial"/>
          <w:sz w:val="22"/>
          <w:szCs w:val="22"/>
        </w:rPr>
        <w:t> </w:t>
      </w:r>
    </w:p>
    <w:p w14:paraId="512769EC" w14:textId="77777777" w:rsidR="0065653F" w:rsidRPr="001E7B4D" w:rsidRDefault="0065653F" w:rsidP="0065653F">
      <w:pPr>
        <w:spacing w:line="360" w:lineRule="auto"/>
        <w:contextualSpacing/>
        <w:textAlignment w:val="baseline"/>
        <w:rPr>
          <w:rFonts w:ascii="Arial" w:eastAsia="Times New Roman" w:hAnsi="Arial" w:cs="Arial"/>
          <w:sz w:val="22"/>
          <w:szCs w:val="22"/>
        </w:rPr>
      </w:pPr>
      <w:r w:rsidRPr="001E7B4D">
        <w:rPr>
          <w:rFonts w:ascii="Arial" w:eastAsia="Times New Roman" w:hAnsi="Arial" w:cs="Arial"/>
          <w:sz w:val="22"/>
          <w:szCs w:val="22"/>
        </w:rPr>
        <w:t>15 November 7.15pm  </w:t>
      </w:r>
    </w:p>
    <w:p w14:paraId="701757ED" w14:textId="77777777" w:rsidR="0065653F" w:rsidRPr="005741FA" w:rsidRDefault="0065653F" w:rsidP="0065653F">
      <w:pPr>
        <w:spacing w:line="360" w:lineRule="auto"/>
        <w:contextualSpacing/>
        <w:textAlignment w:val="baseline"/>
        <w:rPr>
          <w:rFonts w:ascii="Arial" w:eastAsia="Times New Roman" w:hAnsi="Arial" w:cs="Arial"/>
          <w:sz w:val="22"/>
          <w:szCs w:val="22"/>
        </w:rPr>
      </w:pPr>
      <w:r w:rsidRPr="005741FA">
        <w:rPr>
          <w:rFonts w:ascii="Arial" w:eastAsia="Times New Roman" w:hAnsi="Arial" w:cs="Arial"/>
          <w:sz w:val="22"/>
          <w:szCs w:val="22"/>
        </w:rPr>
        <w:t> </w:t>
      </w:r>
    </w:p>
    <w:p w14:paraId="4A950D18" w14:textId="77777777" w:rsidR="0065653F" w:rsidRPr="005741FA" w:rsidRDefault="0065653F" w:rsidP="0065653F">
      <w:pPr>
        <w:spacing w:line="360" w:lineRule="auto"/>
        <w:contextualSpacing/>
        <w:textAlignment w:val="baseline"/>
        <w:rPr>
          <w:rFonts w:ascii="Arial" w:eastAsia="Times New Roman" w:hAnsi="Arial" w:cs="Arial"/>
          <w:sz w:val="22"/>
          <w:szCs w:val="22"/>
        </w:rPr>
      </w:pPr>
      <w:r w:rsidRPr="005741FA">
        <w:rPr>
          <w:rFonts w:ascii="Arial" w:eastAsia="Times New Roman" w:hAnsi="Arial" w:cs="Arial"/>
          <w:sz w:val="22"/>
          <w:szCs w:val="22"/>
        </w:rPr>
        <w:t>Pre-show talks  </w:t>
      </w:r>
    </w:p>
    <w:p w14:paraId="53241E12" w14:textId="77777777" w:rsidR="0065653F" w:rsidRPr="005741FA" w:rsidRDefault="0065653F" w:rsidP="0065653F">
      <w:pPr>
        <w:spacing w:line="360" w:lineRule="auto"/>
        <w:contextualSpacing/>
        <w:textAlignment w:val="baseline"/>
        <w:rPr>
          <w:rFonts w:ascii="Arial" w:eastAsia="Times New Roman" w:hAnsi="Arial" w:cs="Arial"/>
          <w:sz w:val="22"/>
          <w:szCs w:val="22"/>
        </w:rPr>
      </w:pPr>
      <w:r w:rsidRPr="005741FA">
        <w:rPr>
          <w:rFonts w:ascii="Arial" w:eastAsia="Times New Roman" w:hAnsi="Arial" w:cs="Arial"/>
          <w:sz w:val="22"/>
          <w:szCs w:val="22"/>
        </w:rPr>
        <w:t>22 October &amp; 15 November  </w:t>
      </w:r>
    </w:p>
    <w:p w14:paraId="2BA275E7" w14:textId="77777777" w:rsidR="0065653F" w:rsidRPr="00FB1015" w:rsidRDefault="0065653F" w:rsidP="0065653F">
      <w:pPr>
        <w:spacing w:line="360" w:lineRule="auto"/>
        <w:contextualSpacing/>
        <w:textAlignment w:val="baseline"/>
        <w:rPr>
          <w:rFonts w:ascii="Arial" w:eastAsia="Times New Roman" w:hAnsi="Arial" w:cs="Arial"/>
        </w:rPr>
      </w:pPr>
      <w:r w:rsidRPr="00FB1015">
        <w:rPr>
          <w:rFonts w:ascii="Arial" w:eastAsia="Times New Roman" w:hAnsi="Arial" w:cs="Arial"/>
        </w:rPr>
        <w:t> </w:t>
      </w:r>
    </w:p>
    <w:p w14:paraId="1291DED6" w14:textId="77777777" w:rsidR="0065653F" w:rsidRPr="005741FA" w:rsidRDefault="0065653F" w:rsidP="0065653F">
      <w:pPr>
        <w:spacing w:line="360" w:lineRule="auto"/>
        <w:contextualSpacing/>
        <w:textAlignment w:val="baseline"/>
        <w:rPr>
          <w:rFonts w:ascii="Arial" w:eastAsia="Times New Roman" w:hAnsi="Arial" w:cs="Arial"/>
          <w:sz w:val="22"/>
          <w:szCs w:val="22"/>
        </w:rPr>
      </w:pPr>
      <w:r w:rsidRPr="005741FA">
        <w:rPr>
          <w:rFonts w:ascii="Arial" w:eastAsia="Times New Roman" w:hAnsi="Arial" w:cs="Arial"/>
          <w:sz w:val="22"/>
          <w:szCs w:val="22"/>
        </w:rPr>
        <w:t>Audio description / Touch Tours  </w:t>
      </w:r>
    </w:p>
    <w:p w14:paraId="011E68E6" w14:textId="77777777" w:rsidR="0065653F" w:rsidRPr="005741FA" w:rsidRDefault="0065653F" w:rsidP="0065653F">
      <w:pPr>
        <w:spacing w:line="360" w:lineRule="auto"/>
        <w:contextualSpacing/>
        <w:textAlignment w:val="baseline"/>
        <w:rPr>
          <w:rFonts w:ascii="Arial" w:eastAsia="Times New Roman" w:hAnsi="Arial" w:cs="Arial"/>
          <w:sz w:val="22"/>
          <w:szCs w:val="22"/>
        </w:rPr>
      </w:pPr>
      <w:r w:rsidRPr="005741FA">
        <w:rPr>
          <w:rFonts w:ascii="Arial" w:eastAsia="Times New Roman" w:hAnsi="Arial" w:cs="Arial"/>
          <w:sz w:val="22"/>
          <w:szCs w:val="22"/>
        </w:rPr>
        <w:t>22 October &amp; 15 November </w:t>
      </w:r>
    </w:p>
    <w:p w14:paraId="6E3F94F8" w14:textId="77777777" w:rsidR="00BF6C73" w:rsidRPr="0062366C" w:rsidRDefault="00BF6C73">
      <w:pPr>
        <w:pStyle w:val="BodyA"/>
        <w:spacing w:line="276" w:lineRule="auto"/>
        <w:jc w:val="both"/>
        <w:rPr>
          <w:rFonts w:cs="Arial"/>
        </w:rPr>
      </w:pPr>
    </w:p>
    <w:p w14:paraId="1842D845" w14:textId="77777777" w:rsidR="00BF6C73" w:rsidRPr="0062366C" w:rsidRDefault="009225A0">
      <w:pPr>
        <w:pStyle w:val="BodyA"/>
        <w:spacing w:line="276" w:lineRule="auto"/>
        <w:jc w:val="both"/>
        <w:rPr>
          <w:rStyle w:val="None"/>
          <w:rFonts w:cs="Arial"/>
        </w:rPr>
      </w:pPr>
      <w:r w:rsidRPr="0062366C">
        <w:rPr>
          <w:rStyle w:val="None"/>
          <w:rFonts w:cs="Arial"/>
        </w:rPr>
        <w:t>-ENDS-</w:t>
      </w:r>
    </w:p>
    <w:p w14:paraId="576F9CEA" w14:textId="77777777" w:rsidR="00BF6C73" w:rsidRDefault="009225A0">
      <w:pPr>
        <w:pStyle w:val="BodyA"/>
        <w:spacing w:before="240" w:line="360" w:lineRule="auto"/>
        <w:rPr>
          <w:rStyle w:val="None"/>
          <w:rFonts w:cs="Arial"/>
          <w:b/>
          <w:bCs/>
          <w:u w:val="single"/>
        </w:rPr>
      </w:pPr>
      <w:hyperlink r:id="rId10" w:history="1">
        <w:r w:rsidRPr="0062366C">
          <w:rPr>
            <w:rStyle w:val="Hyperlink1"/>
          </w:rPr>
          <w:t>www.scottishopera.org.uk</w:t>
        </w:r>
      </w:hyperlink>
      <w:r w:rsidRPr="0062366C">
        <w:rPr>
          <w:rStyle w:val="None"/>
          <w:rFonts w:cs="Arial"/>
          <w:b/>
          <w:bCs/>
          <w:u w:val="single"/>
        </w:rPr>
        <w:t xml:space="preserve"> </w:t>
      </w:r>
    </w:p>
    <w:p w14:paraId="6FE3B2A5" w14:textId="4E659593" w:rsidR="008D6734" w:rsidRPr="00EB2E08" w:rsidRDefault="008D6734" w:rsidP="00EB2E08">
      <w:pPr>
        <w:spacing w:line="360" w:lineRule="auto"/>
        <w:rPr>
          <w:rStyle w:val="None"/>
          <w:rFonts w:ascii="Arial" w:hAnsi="Arial" w:cs="Arial"/>
          <w:sz w:val="22"/>
          <w:szCs w:val="22"/>
        </w:rPr>
      </w:pPr>
      <w:r w:rsidRPr="008D6734">
        <w:rPr>
          <w:rFonts w:ascii="Arial" w:hAnsi="Arial" w:cs="Arial"/>
          <w:sz w:val="22"/>
          <w:szCs w:val="22"/>
        </w:rPr>
        <w:t>You can follow Scottish Opera o</w:t>
      </w:r>
      <w:r w:rsidR="00EB2E08">
        <w:rPr>
          <w:rFonts w:ascii="Arial" w:hAnsi="Arial" w:cs="Arial"/>
          <w:sz w:val="22"/>
          <w:szCs w:val="22"/>
        </w:rPr>
        <w:t xml:space="preserve">n </w:t>
      </w:r>
      <w:r w:rsidR="0065653F">
        <w:rPr>
          <w:rFonts w:ascii="Arial" w:hAnsi="Arial" w:cs="Arial"/>
          <w:sz w:val="22"/>
          <w:szCs w:val="22"/>
        </w:rPr>
        <w:t>BlueSky</w:t>
      </w:r>
      <w:r w:rsidR="00EB2E08">
        <w:rPr>
          <w:rFonts w:ascii="Arial" w:hAnsi="Arial" w:cs="Arial"/>
          <w:sz w:val="22"/>
          <w:szCs w:val="22"/>
        </w:rPr>
        <w:t xml:space="preserve">, Facebook, Instagram, </w:t>
      </w:r>
      <w:r w:rsidRPr="008D6734">
        <w:rPr>
          <w:rFonts w:ascii="Arial" w:hAnsi="Arial" w:cs="Arial"/>
          <w:sz w:val="22"/>
          <w:szCs w:val="22"/>
        </w:rPr>
        <w:t xml:space="preserve">You Tube and Tik-Tok </w:t>
      </w:r>
      <w:r w:rsidRPr="008D6734">
        <w:rPr>
          <w:rFonts w:ascii="Arial" w:hAnsi="Arial" w:cs="Arial"/>
          <w:b/>
          <w:sz w:val="22"/>
          <w:szCs w:val="22"/>
        </w:rPr>
        <w:t>@ScottishOpera</w:t>
      </w:r>
      <w:r w:rsidRPr="008D6734">
        <w:rPr>
          <w:rFonts w:ascii="Arial" w:hAnsi="Arial" w:cs="Arial"/>
          <w:sz w:val="22"/>
          <w:szCs w:val="22"/>
        </w:rPr>
        <w:t xml:space="preserve"> </w:t>
      </w:r>
    </w:p>
    <w:p w14:paraId="0D494487" w14:textId="77777777" w:rsidR="00BF6C73" w:rsidRPr="0062366C" w:rsidRDefault="00BF6C73">
      <w:pPr>
        <w:pStyle w:val="BodyA"/>
        <w:spacing w:line="360" w:lineRule="auto"/>
        <w:rPr>
          <w:rStyle w:val="None"/>
          <w:rFonts w:cs="Arial"/>
          <w:b/>
          <w:bCs/>
        </w:rPr>
      </w:pPr>
    </w:p>
    <w:p w14:paraId="4ED6A7C3" w14:textId="77777777" w:rsidR="00AF252B" w:rsidRDefault="00AF252B" w:rsidP="00AF252B">
      <w:pPr>
        <w:spacing w:before="100" w:after="100" w:line="360" w:lineRule="auto"/>
        <w:rPr>
          <w:rFonts w:ascii="Arial" w:eastAsia="Arial" w:hAnsi="Arial" w:cs="Arial"/>
          <w:sz w:val="22"/>
          <w:szCs w:val="22"/>
          <w:u w:val="single"/>
        </w:rPr>
      </w:pPr>
      <w:r w:rsidRPr="002F4C56">
        <w:rPr>
          <w:rFonts w:ascii="Arial" w:eastAsia="Arial" w:hAnsi="Arial" w:cs="Arial"/>
          <w:sz w:val="22"/>
          <w:szCs w:val="22"/>
          <w:u w:val="single"/>
        </w:rPr>
        <w:t>Notes to Editors</w:t>
      </w:r>
    </w:p>
    <w:p w14:paraId="26FA7843" w14:textId="77777777" w:rsidR="00E706E0" w:rsidRDefault="00E706E0" w:rsidP="00AF252B">
      <w:pPr>
        <w:spacing w:before="100" w:after="100" w:line="360" w:lineRule="auto"/>
        <w:rPr>
          <w:rFonts w:ascii="Arial" w:eastAsia="Arial" w:hAnsi="Arial" w:cs="Arial"/>
          <w:sz w:val="22"/>
          <w:szCs w:val="22"/>
          <w:u w:val="single"/>
        </w:rPr>
      </w:pPr>
    </w:p>
    <w:p w14:paraId="6063BD18" w14:textId="2F21A63F" w:rsidR="00E706E0" w:rsidRDefault="00E706E0" w:rsidP="00AF252B">
      <w:pPr>
        <w:spacing w:before="100" w:after="100" w:line="360" w:lineRule="auto"/>
        <w:rPr>
          <w:rFonts w:ascii="Arial" w:eastAsia="Arial" w:hAnsi="Arial" w:cs="Arial"/>
          <w:sz w:val="22"/>
          <w:szCs w:val="22"/>
          <w:u w:val="single"/>
        </w:rPr>
      </w:pPr>
      <w:proofErr w:type="spellStart"/>
      <w:r>
        <w:rPr>
          <w:rFonts w:ascii="Arial" w:eastAsia="Arial" w:hAnsi="Arial" w:cs="Arial"/>
          <w:sz w:val="22"/>
          <w:szCs w:val="22"/>
          <w:u w:val="single"/>
        </w:rPr>
        <w:t>Lammermuir</w:t>
      </w:r>
      <w:proofErr w:type="spellEnd"/>
      <w:r>
        <w:rPr>
          <w:rFonts w:ascii="Arial" w:eastAsia="Arial" w:hAnsi="Arial" w:cs="Arial"/>
          <w:sz w:val="22"/>
          <w:szCs w:val="22"/>
          <w:u w:val="single"/>
        </w:rPr>
        <w:t xml:space="preserve"> Festival</w:t>
      </w:r>
    </w:p>
    <w:p w14:paraId="480FB656" w14:textId="001AA883" w:rsidR="00E706E0" w:rsidRPr="00E706E0" w:rsidRDefault="00E706E0" w:rsidP="00E706E0">
      <w:pPr>
        <w:pStyle w:val="NormalWeb"/>
        <w:spacing w:before="0" w:after="0" w:line="360" w:lineRule="auto"/>
        <w:contextualSpacing/>
        <w:mirrorIndents/>
        <w:rPr>
          <w:rFonts w:ascii="Arial" w:eastAsia="Arial" w:hAnsi="Arial" w:cs="Arial"/>
          <w:sz w:val="22"/>
          <w:szCs w:val="22"/>
          <w:lang w:val="en-GB"/>
        </w:rPr>
      </w:pPr>
      <w:r w:rsidRPr="00E706E0">
        <w:rPr>
          <w:rFonts w:ascii="Arial" w:eastAsia="Arial" w:hAnsi="Arial" w:cs="Arial"/>
          <w:sz w:val="22"/>
          <w:szCs w:val="22"/>
          <w:lang w:val="en-GB"/>
        </w:rPr>
        <w:t xml:space="preserve">The </w:t>
      </w:r>
      <w:proofErr w:type="spellStart"/>
      <w:r w:rsidRPr="00E706E0">
        <w:rPr>
          <w:rFonts w:ascii="Arial" w:eastAsia="Arial" w:hAnsi="Arial" w:cs="Arial"/>
          <w:sz w:val="22"/>
          <w:szCs w:val="22"/>
          <w:lang w:val="en-GB"/>
        </w:rPr>
        <w:t>Lammermuir</w:t>
      </w:r>
      <w:proofErr w:type="spellEnd"/>
      <w:r w:rsidRPr="00E706E0">
        <w:rPr>
          <w:rFonts w:ascii="Arial" w:eastAsia="Arial" w:hAnsi="Arial" w:cs="Arial"/>
          <w:sz w:val="22"/>
          <w:szCs w:val="22"/>
          <w:lang w:val="en-GB"/>
        </w:rPr>
        <w:t xml:space="preserve"> Festival, established in 2010, has carved out an enviable reputation for a distinctive and carefully curated programme of rare gems and fresh takes on popular works which attracts some of the world’s finest musicians to East Lothian each September. </w:t>
      </w:r>
    </w:p>
    <w:p w14:paraId="3ED4F329" w14:textId="19BF6C77" w:rsidR="00E706E0" w:rsidRPr="00E706E0" w:rsidRDefault="00E706E0" w:rsidP="00E706E0">
      <w:pPr>
        <w:pStyle w:val="NormalWeb"/>
        <w:spacing w:line="360" w:lineRule="auto"/>
        <w:contextualSpacing/>
        <w:mirrorIndents/>
        <w:rPr>
          <w:rFonts w:ascii="Arial" w:eastAsia="Arial" w:hAnsi="Arial" w:cs="Arial"/>
          <w:sz w:val="22"/>
          <w:szCs w:val="22"/>
          <w:lang w:val="en-GB"/>
        </w:rPr>
      </w:pPr>
      <w:r w:rsidRPr="00E706E0">
        <w:rPr>
          <w:rFonts w:ascii="Arial" w:eastAsia="Arial" w:hAnsi="Arial" w:cs="Arial"/>
          <w:sz w:val="22"/>
          <w:szCs w:val="22"/>
          <w:lang w:val="en-GB"/>
        </w:rPr>
        <w:t xml:space="preserve">Its range of historic venues and intimate surroundings heightens the atmosphere, offering audiences a richly immersive experience whether they be new to classical music or life-long fans. </w:t>
      </w:r>
    </w:p>
    <w:p w14:paraId="6384FE94" w14:textId="5FB0DC45" w:rsidR="00E706E0" w:rsidRPr="00E706E0" w:rsidRDefault="00E706E0" w:rsidP="00E706E0">
      <w:pPr>
        <w:pStyle w:val="NormalWeb"/>
        <w:spacing w:line="360" w:lineRule="auto"/>
        <w:contextualSpacing/>
        <w:mirrorIndents/>
        <w:rPr>
          <w:rFonts w:ascii="Arial" w:eastAsia="Arial" w:hAnsi="Arial" w:cs="Arial"/>
          <w:sz w:val="22"/>
          <w:szCs w:val="22"/>
          <w:lang w:val="en-GB"/>
        </w:rPr>
      </w:pPr>
      <w:r w:rsidRPr="00E706E0">
        <w:rPr>
          <w:rFonts w:ascii="Arial" w:eastAsia="Arial" w:hAnsi="Arial" w:cs="Arial"/>
          <w:sz w:val="22"/>
          <w:szCs w:val="22"/>
          <w:lang w:val="en-GB"/>
        </w:rPr>
        <w:t xml:space="preserve">After a successful pilot in 2024, </w:t>
      </w:r>
      <w:proofErr w:type="spellStart"/>
      <w:r w:rsidRPr="00E706E0">
        <w:rPr>
          <w:rFonts w:ascii="Arial" w:eastAsia="Arial" w:hAnsi="Arial" w:cs="Arial"/>
          <w:sz w:val="22"/>
          <w:szCs w:val="22"/>
          <w:lang w:val="en-GB"/>
        </w:rPr>
        <w:t>Lammermuir</w:t>
      </w:r>
      <w:proofErr w:type="spellEnd"/>
      <w:r w:rsidRPr="00E706E0">
        <w:rPr>
          <w:rFonts w:ascii="Arial" w:eastAsia="Arial" w:hAnsi="Arial" w:cs="Arial"/>
          <w:sz w:val="22"/>
          <w:szCs w:val="22"/>
          <w:lang w:val="en-GB"/>
        </w:rPr>
        <w:t xml:space="preserve"> Festival builds on Front Row to offer even more 12 </w:t>
      </w:r>
      <w:r>
        <w:rPr>
          <w:rFonts w:ascii="Arial" w:eastAsia="Arial" w:hAnsi="Arial" w:cs="Arial"/>
          <w:sz w:val="22"/>
          <w:szCs w:val="22"/>
          <w:lang w:val="en-GB"/>
        </w:rPr>
        <w:t>to</w:t>
      </w:r>
      <w:r w:rsidRPr="00E706E0">
        <w:rPr>
          <w:rFonts w:ascii="Arial" w:eastAsia="Arial" w:hAnsi="Arial" w:cs="Arial"/>
          <w:sz w:val="22"/>
          <w:szCs w:val="22"/>
          <w:lang w:val="en-GB"/>
        </w:rPr>
        <w:t xml:space="preserve"> 18-year-olds opportunities to attend rehearsals, meet artists and enjoy the best free front row seats. Free tickets are also available for school students attending certain concerts with an adult. </w:t>
      </w:r>
    </w:p>
    <w:p w14:paraId="0287DA91" w14:textId="1EFF3B1F" w:rsidR="00E706E0" w:rsidRPr="00E706E0" w:rsidRDefault="00E706E0" w:rsidP="00E706E0">
      <w:pPr>
        <w:pStyle w:val="NormalWeb"/>
        <w:spacing w:line="360" w:lineRule="auto"/>
        <w:contextualSpacing/>
        <w:mirrorIndents/>
        <w:rPr>
          <w:rFonts w:ascii="Arial" w:eastAsia="Arial" w:hAnsi="Arial" w:cs="Arial"/>
          <w:sz w:val="22"/>
          <w:szCs w:val="22"/>
          <w:lang w:val="en-GB"/>
        </w:rPr>
      </w:pPr>
      <w:r w:rsidRPr="00E706E0">
        <w:rPr>
          <w:rFonts w:ascii="Arial" w:eastAsia="Arial" w:hAnsi="Arial" w:cs="Arial"/>
          <w:sz w:val="22"/>
          <w:szCs w:val="22"/>
          <w:lang w:val="en-GB"/>
        </w:rPr>
        <w:lastRenderedPageBreak/>
        <w:t xml:space="preserve">The </w:t>
      </w:r>
      <w:proofErr w:type="gramStart"/>
      <w:r w:rsidRPr="00E706E0">
        <w:rPr>
          <w:rFonts w:ascii="Arial" w:eastAsia="Arial" w:hAnsi="Arial" w:cs="Arial"/>
          <w:sz w:val="22"/>
          <w:szCs w:val="22"/>
          <w:lang w:val="en-GB"/>
        </w:rPr>
        <w:t>Festival</w:t>
      </w:r>
      <w:proofErr w:type="gramEnd"/>
      <w:r w:rsidRPr="00E706E0">
        <w:rPr>
          <w:rFonts w:ascii="Arial" w:eastAsia="Arial" w:hAnsi="Arial" w:cs="Arial"/>
          <w:sz w:val="22"/>
          <w:szCs w:val="22"/>
          <w:lang w:val="en-GB"/>
        </w:rPr>
        <w:t xml:space="preserve"> has had a long association with BBC Radio 3 and the partnership continues in 2025 with the broadcast of three concerts. </w:t>
      </w:r>
    </w:p>
    <w:p w14:paraId="0BF54FCA" w14:textId="77777777" w:rsidR="00E706E0" w:rsidRPr="00E706E0" w:rsidRDefault="00E706E0" w:rsidP="00E706E0">
      <w:pPr>
        <w:pStyle w:val="NormalWeb"/>
        <w:spacing w:line="360" w:lineRule="auto"/>
        <w:contextualSpacing/>
        <w:mirrorIndents/>
        <w:rPr>
          <w:rFonts w:ascii="Arial" w:eastAsia="Arial" w:hAnsi="Arial" w:cs="Arial"/>
          <w:sz w:val="22"/>
          <w:szCs w:val="22"/>
          <w:lang w:val="en-GB"/>
        </w:rPr>
      </w:pPr>
      <w:r w:rsidRPr="00E706E0">
        <w:rPr>
          <w:rFonts w:ascii="Arial" w:eastAsia="Arial" w:hAnsi="Arial" w:cs="Arial"/>
          <w:sz w:val="22"/>
          <w:szCs w:val="22"/>
          <w:lang w:val="en-GB"/>
        </w:rPr>
        <w:t xml:space="preserve">The festival programme is brought together by co-artistic directors James Waters and Hugh </w:t>
      </w:r>
      <w:proofErr w:type="gramStart"/>
      <w:r w:rsidRPr="00E706E0">
        <w:rPr>
          <w:rFonts w:ascii="Arial" w:eastAsia="Arial" w:hAnsi="Arial" w:cs="Arial"/>
          <w:sz w:val="22"/>
          <w:szCs w:val="22"/>
          <w:lang w:val="en-GB"/>
        </w:rPr>
        <w:t>Macdonald</w:t>
      </w:r>
      <w:proofErr w:type="gramEnd"/>
      <w:r w:rsidRPr="00E706E0">
        <w:rPr>
          <w:rFonts w:ascii="Arial" w:eastAsia="Arial" w:hAnsi="Arial" w:cs="Arial"/>
          <w:sz w:val="22"/>
          <w:szCs w:val="22"/>
          <w:lang w:val="en-GB"/>
        </w:rPr>
        <w:t xml:space="preserve"> and its patron is Steven Osborne. It is supported by the National Lottery through Creative Scotland.</w:t>
      </w:r>
    </w:p>
    <w:p w14:paraId="5D029EF8" w14:textId="77777777" w:rsidR="00E706E0" w:rsidRPr="00E706E0" w:rsidRDefault="00E706E0" w:rsidP="00E706E0">
      <w:pPr>
        <w:pStyle w:val="NormalWeb"/>
        <w:spacing w:line="360" w:lineRule="auto"/>
        <w:rPr>
          <w:rFonts w:ascii="Arial" w:eastAsia="Arial" w:hAnsi="Arial" w:cs="Arial"/>
          <w:sz w:val="22"/>
          <w:szCs w:val="22"/>
          <w:lang w:val="en-GB"/>
        </w:rPr>
      </w:pPr>
      <w:r w:rsidRPr="00E706E0">
        <w:rPr>
          <w:rFonts w:ascii="Arial" w:eastAsia="Arial" w:hAnsi="Arial" w:cs="Arial"/>
          <w:sz w:val="22"/>
          <w:szCs w:val="22"/>
          <w:lang w:val="en-GB"/>
        </w:rPr>
        <w:t> </w:t>
      </w:r>
    </w:p>
    <w:p w14:paraId="74060B70" w14:textId="68473343" w:rsidR="00E706E0" w:rsidRPr="002F4C56" w:rsidRDefault="00E706E0" w:rsidP="00AF252B">
      <w:pPr>
        <w:spacing w:before="100" w:after="100" w:line="360" w:lineRule="auto"/>
        <w:rPr>
          <w:rFonts w:ascii="Arial" w:eastAsia="Arial" w:hAnsi="Arial" w:cs="Arial"/>
          <w:sz w:val="22"/>
          <w:szCs w:val="22"/>
          <w:u w:val="single"/>
        </w:rPr>
      </w:pPr>
      <w:r>
        <w:rPr>
          <w:rFonts w:ascii="Arial" w:eastAsia="Arial" w:hAnsi="Arial" w:cs="Arial"/>
          <w:sz w:val="22"/>
          <w:szCs w:val="22"/>
          <w:u w:val="single"/>
        </w:rPr>
        <w:t xml:space="preserve">Scottish Opera </w:t>
      </w:r>
    </w:p>
    <w:p w14:paraId="4BF62CB6" w14:textId="408BE5C9" w:rsidR="002F4C56" w:rsidRPr="002F4C56" w:rsidRDefault="002F4C56" w:rsidP="00E706E0">
      <w:pPr>
        <w:spacing w:line="360" w:lineRule="auto"/>
        <w:contextualSpacing/>
        <w:rPr>
          <w:rFonts w:ascii="Arial" w:hAnsi="Arial" w:cs="Arial"/>
          <w:sz w:val="22"/>
          <w:szCs w:val="22"/>
        </w:rPr>
      </w:pPr>
      <w:r w:rsidRPr="002F4C56">
        <w:rPr>
          <w:rFonts w:ascii="Arial" w:hAnsi="Arial" w:cs="Arial"/>
          <w:sz w:val="22"/>
          <w:szCs w:val="22"/>
        </w:rPr>
        <w:t xml:space="preserve">Scottish Opera is Scotland’s national opera company and largest performing arts </w:t>
      </w:r>
      <w:proofErr w:type="spellStart"/>
      <w:r w:rsidRPr="002F4C56">
        <w:rPr>
          <w:rFonts w:ascii="Arial" w:hAnsi="Arial" w:cs="Arial"/>
          <w:sz w:val="22"/>
          <w:szCs w:val="22"/>
        </w:rPr>
        <w:t>organisation</w:t>
      </w:r>
      <w:proofErr w:type="spellEnd"/>
      <w:r w:rsidRPr="002F4C56">
        <w:rPr>
          <w:rFonts w:ascii="Arial" w:hAnsi="Arial" w:cs="Arial"/>
          <w:sz w:val="22"/>
          <w:szCs w:val="22"/>
        </w:rPr>
        <w:t xml:space="preserve">. The Company was founded in 1962 by Sir Alexander Gibson ‘to lay the treasures of opera at the feet of the people of </w:t>
      </w:r>
      <w:proofErr w:type="gramStart"/>
      <w:r w:rsidRPr="002F4C56">
        <w:rPr>
          <w:rFonts w:ascii="Arial" w:hAnsi="Arial" w:cs="Arial"/>
          <w:sz w:val="22"/>
          <w:szCs w:val="22"/>
        </w:rPr>
        <w:t>Scotland’.</w:t>
      </w:r>
      <w:proofErr w:type="gramEnd"/>
      <w:r w:rsidRPr="002F4C56">
        <w:rPr>
          <w:rFonts w:ascii="Arial" w:hAnsi="Arial" w:cs="Arial"/>
          <w:sz w:val="22"/>
          <w:szCs w:val="22"/>
        </w:rPr>
        <w:t xml:space="preserve"> Repertoire ranges across five centuries, from the earliest operas to newly commissioned world premieres. For mainstage and concert productions, the Company collaborates with the world’s finest singers and creatives, The Orchestra of Scottish Opera, and choruses for each opera and co-produces work with opera companies around the world. Recent accolades include a South Bank Sky Arts Award, Scottish Award for New Music, Sunday Herald Culture Awards, 2017 UK Theatre Award, 2020 RPS Award, 2023 International Opera Award nomination, and 2023 Critics Circle Award for Outstanding Achievement in Opera. </w:t>
      </w:r>
    </w:p>
    <w:p w14:paraId="243776C6" w14:textId="51FB1B79" w:rsidR="002F4C56" w:rsidRPr="002F4C56" w:rsidRDefault="002F4C56" w:rsidP="00E706E0">
      <w:pPr>
        <w:spacing w:line="360" w:lineRule="auto"/>
        <w:contextualSpacing/>
        <w:rPr>
          <w:rFonts w:ascii="Arial" w:hAnsi="Arial" w:cs="Arial"/>
          <w:sz w:val="22"/>
          <w:szCs w:val="22"/>
        </w:rPr>
      </w:pPr>
      <w:r w:rsidRPr="002F4C56">
        <w:rPr>
          <w:rFonts w:ascii="Arial" w:hAnsi="Arial" w:cs="Arial"/>
          <w:sz w:val="22"/>
          <w:szCs w:val="22"/>
        </w:rPr>
        <w:t xml:space="preserve">The Company produces world-class work at every scale. Scottish Opera is a trailblazer in community arts, including ‘community opera’ combining chorus members of all backgrounds with a professional chorus, soloists, and The Orchestra of Scottish Opera. Productions include </w:t>
      </w:r>
      <w:r w:rsidRPr="002F4C56">
        <w:rPr>
          <w:rFonts w:ascii="Arial" w:hAnsi="Arial" w:cs="Arial"/>
          <w:i/>
          <w:iCs/>
          <w:sz w:val="22"/>
          <w:szCs w:val="22"/>
        </w:rPr>
        <w:t xml:space="preserve">Pagliacci </w:t>
      </w:r>
      <w:r w:rsidRPr="002F4C56">
        <w:rPr>
          <w:rFonts w:ascii="Arial" w:hAnsi="Arial" w:cs="Arial"/>
          <w:sz w:val="22"/>
          <w:szCs w:val="22"/>
        </w:rPr>
        <w:t xml:space="preserve">in Paisley (2018), </w:t>
      </w:r>
      <w:r w:rsidRPr="002F4C56">
        <w:rPr>
          <w:rFonts w:ascii="Arial" w:hAnsi="Arial" w:cs="Arial"/>
          <w:i/>
          <w:iCs/>
          <w:sz w:val="22"/>
          <w:szCs w:val="22"/>
        </w:rPr>
        <w:t xml:space="preserve">Candide </w:t>
      </w:r>
      <w:r w:rsidRPr="002F4C56">
        <w:rPr>
          <w:rFonts w:ascii="Arial" w:hAnsi="Arial" w:cs="Arial"/>
          <w:sz w:val="22"/>
          <w:szCs w:val="22"/>
        </w:rPr>
        <w:t xml:space="preserve">in Glasgow (2022), and </w:t>
      </w:r>
      <w:r w:rsidRPr="002F4C56">
        <w:rPr>
          <w:rFonts w:ascii="Arial" w:hAnsi="Arial" w:cs="Arial"/>
          <w:i/>
          <w:iCs/>
          <w:sz w:val="22"/>
          <w:szCs w:val="22"/>
        </w:rPr>
        <w:t xml:space="preserve">Oedipus Rex </w:t>
      </w:r>
      <w:r w:rsidRPr="002F4C56">
        <w:rPr>
          <w:rFonts w:ascii="Arial" w:hAnsi="Arial" w:cs="Arial"/>
          <w:sz w:val="22"/>
          <w:szCs w:val="22"/>
        </w:rPr>
        <w:t xml:space="preserve">at the Edinburgh International Festival (2024). The extensive touring </w:t>
      </w:r>
      <w:proofErr w:type="spellStart"/>
      <w:r w:rsidRPr="002F4C56">
        <w:rPr>
          <w:rFonts w:ascii="Arial" w:hAnsi="Arial" w:cs="Arial"/>
          <w:sz w:val="22"/>
          <w:szCs w:val="22"/>
        </w:rPr>
        <w:t>programme</w:t>
      </w:r>
      <w:proofErr w:type="spellEnd"/>
      <w:r w:rsidRPr="002F4C56">
        <w:rPr>
          <w:rFonts w:ascii="Arial" w:hAnsi="Arial" w:cs="Arial"/>
          <w:sz w:val="22"/>
          <w:szCs w:val="22"/>
        </w:rPr>
        <w:t xml:space="preserve"> ensures performances of Pop-up Opera and </w:t>
      </w:r>
      <w:r w:rsidRPr="002F4C56">
        <w:rPr>
          <w:rFonts w:ascii="Arial" w:hAnsi="Arial" w:cs="Arial"/>
          <w:i/>
          <w:iCs/>
          <w:sz w:val="22"/>
          <w:szCs w:val="22"/>
        </w:rPr>
        <w:t>Opera Highlights</w:t>
      </w:r>
      <w:r w:rsidRPr="002F4C56">
        <w:rPr>
          <w:rFonts w:ascii="Arial" w:hAnsi="Arial" w:cs="Arial"/>
          <w:sz w:val="22"/>
          <w:szCs w:val="22"/>
        </w:rPr>
        <w:t xml:space="preserve"> are within reach of as many of Scotland’s dispersed population as possible.</w:t>
      </w:r>
    </w:p>
    <w:p w14:paraId="13AE9861" w14:textId="2959C76D" w:rsidR="002F4C56" w:rsidRPr="002F4C56" w:rsidRDefault="002F4C56" w:rsidP="00E706E0">
      <w:pPr>
        <w:spacing w:line="360" w:lineRule="auto"/>
        <w:contextualSpacing/>
        <w:rPr>
          <w:rFonts w:ascii="Arial" w:hAnsi="Arial" w:cs="Arial"/>
          <w:sz w:val="22"/>
          <w:szCs w:val="22"/>
        </w:rPr>
      </w:pPr>
      <w:r w:rsidRPr="002F4C56">
        <w:rPr>
          <w:rFonts w:ascii="Arial" w:hAnsi="Arial" w:cs="Arial"/>
          <w:sz w:val="22"/>
          <w:szCs w:val="22"/>
        </w:rPr>
        <w:t xml:space="preserve">The Company’s Outreach &amp; Education </w:t>
      </w:r>
      <w:proofErr w:type="spellStart"/>
      <w:r w:rsidRPr="002F4C56">
        <w:rPr>
          <w:rFonts w:ascii="Arial" w:hAnsi="Arial" w:cs="Arial"/>
          <w:sz w:val="22"/>
          <w:szCs w:val="22"/>
        </w:rPr>
        <w:t>programme</w:t>
      </w:r>
      <w:proofErr w:type="spellEnd"/>
      <w:r w:rsidRPr="002F4C56">
        <w:rPr>
          <w:rFonts w:ascii="Arial" w:hAnsi="Arial" w:cs="Arial"/>
          <w:sz w:val="22"/>
          <w:szCs w:val="22"/>
        </w:rPr>
        <w:t xml:space="preserve">, the longest </w:t>
      </w:r>
      <w:proofErr w:type="gramStart"/>
      <w:r w:rsidRPr="002F4C56">
        <w:rPr>
          <w:rFonts w:ascii="Arial" w:hAnsi="Arial" w:cs="Arial"/>
          <w:sz w:val="22"/>
          <w:szCs w:val="22"/>
        </w:rPr>
        <w:t>running</w:t>
      </w:r>
      <w:proofErr w:type="gramEnd"/>
      <w:r w:rsidRPr="002F4C56">
        <w:rPr>
          <w:rFonts w:ascii="Arial" w:hAnsi="Arial" w:cs="Arial"/>
          <w:sz w:val="22"/>
          <w:szCs w:val="22"/>
        </w:rPr>
        <w:t xml:space="preserve"> in Europe, includes in-person and digital Primary Schools Tours, enabling children to perform their own specially commissioned piece. Around 120 schools and 12,000 pupils take part in the live tour each year. The Emerging Artist </w:t>
      </w:r>
      <w:proofErr w:type="spellStart"/>
      <w:r w:rsidRPr="002F4C56">
        <w:rPr>
          <w:rFonts w:ascii="Arial" w:hAnsi="Arial" w:cs="Arial"/>
          <w:sz w:val="22"/>
          <w:szCs w:val="22"/>
        </w:rPr>
        <w:t>programme</w:t>
      </w:r>
      <w:proofErr w:type="spellEnd"/>
      <w:r w:rsidRPr="002F4C56">
        <w:rPr>
          <w:rFonts w:ascii="Arial" w:hAnsi="Arial" w:cs="Arial"/>
          <w:sz w:val="22"/>
          <w:szCs w:val="22"/>
        </w:rPr>
        <w:t xml:space="preserve"> gives early-career professionals comprehensive training for today’s opera</w:t>
      </w:r>
      <w:r>
        <w:rPr>
          <w:rFonts w:ascii="Arial" w:hAnsi="Arial" w:cs="Arial"/>
          <w:sz w:val="22"/>
          <w:szCs w:val="22"/>
        </w:rPr>
        <w:t xml:space="preserve"> </w:t>
      </w:r>
      <w:r w:rsidRPr="002F4C56">
        <w:rPr>
          <w:rFonts w:ascii="Arial" w:hAnsi="Arial" w:cs="Arial"/>
          <w:sz w:val="22"/>
          <w:szCs w:val="22"/>
        </w:rPr>
        <w:t xml:space="preserve">industry. The groundbreaking Breath Cycle project for those living with lung conditions won the 2025 </w:t>
      </w:r>
      <w:proofErr w:type="spellStart"/>
      <w:proofErr w:type="gramStart"/>
      <w:r w:rsidRPr="002F4C56">
        <w:rPr>
          <w:rFonts w:ascii="Arial" w:hAnsi="Arial" w:cs="Arial"/>
          <w:sz w:val="22"/>
          <w:szCs w:val="22"/>
        </w:rPr>
        <w:t>Classical:NEXT</w:t>
      </w:r>
      <w:proofErr w:type="spellEnd"/>
      <w:proofErr w:type="gramEnd"/>
      <w:r w:rsidRPr="002F4C56">
        <w:rPr>
          <w:rFonts w:ascii="Arial" w:hAnsi="Arial" w:cs="Arial"/>
          <w:sz w:val="22"/>
          <w:szCs w:val="22"/>
        </w:rPr>
        <w:t xml:space="preserve"> Innovation Award. Scottish Opera aims to be inclusive through the availability of free and </w:t>
      </w:r>
      <w:proofErr w:type="spellStart"/>
      <w:r w:rsidRPr="002F4C56">
        <w:rPr>
          <w:rFonts w:ascii="Arial" w:hAnsi="Arial" w:cs="Arial"/>
          <w:sz w:val="22"/>
          <w:szCs w:val="22"/>
        </w:rPr>
        <w:t>subsidised</w:t>
      </w:r>
      <w:proofErr w:type="spellEnd"/>
      <w:r w:rsidRPr="002F4C56">
        <w:rPr>
          <w:rFonts w:ascii="Arial" w:hAnsi="Arial" w:cs="Arial"/>
          <w:sz w:val="22"/>
          <w:szCs w:val="22"/>
        </w:rPr>
        <w:t xml:space="preserve"> tickets, audio-described performances, and Access performances with Dementia Friendly values at their core.</w:t>
      </w:r>
    </w:p>
    <w:p w14:paraId="2C18770A" w14:textId="77777777" w:rsidR="002F4C56" w:rsidRPr="002F4C56" w:rsidRDefault="002F4C56" w:rsidP="00E706E0">
      <w:pPr>
        <w:spacing w:line="360" w:lineRule="auto"/>
        <w:contextualSpacing/>
        <w:rPr>
          <w:rFonts w:ascii="Arial" w:hAnsi="Arial" w:cs="Arial"/>
          <w:sz w:val="22"/>
          <w:szCs w:val="22"/>
        </w:rPr>
      </w:pPr>
      <w:r w:rsidRPr="002F4C56">
        <w:rPr>
          <w:rFonts w:ascii="Arial" w:hAnsi="Arial" w:cs="Arial"/>
          <w:sz w:val="22"/>
          <w:szCs w:val="22"/>
        </w:rPr>
        <w:t xml:space="preserve">Scottish Opera is committed to presenting opera at the highest possible standards across Scotland and worldwide. Recent recordings featuring The Orchestra of Scottish Opera include </w:t>
      </w:r>
      <w:r w:rsidRPr="002F4C56">
        <w:rPr>
          <w:rFonts w:ascii="Arial" w:hAnsi="Arial" w:cs="Arial"/>
          <w:i/>
          <w:iCs/>
          <w:sz w:val="22"/>
          <w:szCs w:val="22"/>
        </w:rPr>
        <w:t>Utopia, Limited</w:t>
      </w:r>
      <w:r w:rsidRPr="002F4C56">
        <w:rPr>
          <w:rFonts w:ascii="Arial" w:hAnsi="Arial" w:cs="Arial"/>
          <w:sz w:val="22"/>
          <w:szCs w:val="22"/>
        </w:rPr>
        <w:t xml:space="preserve"> (NAXOS 2025), </w:t>
      </w:r>
      <w:r w:rsidRPr="002F4C56">
        <w:rPr>
          <w:rFonts w:ascii="Arial" w:hAnsi="Arial" w:cs="Arial"/>
          <w:i/>
          <w:iCs/>
          <w:sz w:val="22"/>
          <w:szCs w:val="22"/>
        </w:rPr>
        <w:t>The Seal Woman</w:t>
      </w:r>
      <w:r w:rsidRPr="002F4C56">
        <w:rPr>
          <w:rFonts w:ascii="Arial" w:hAnsi="Arial" w:cs="Arial"/>
          <w:sz w:val="22"/>
          <w:szCs w:val="22"/>
        </w:rPr>
        <w:t xml:space="preserve"> (Retrospect Opera 2025), and </w:t>
      </w:r>
      <w:r w:rsidRPr="002F4C56">
        <w:rPr>
          <w:rFonts w:ascii="Arial" w:hAnsi="Arial" w:cs="Arial"/>
          <w:i/>
          <w:iCs/>
          <w:sz w:val="22"/>
          <w:szCs w:val="22"/>
        </w:rPr>
        <w:t>Shamus O’Brien</w:t>
      </w:r>
      <w:r w:rsidRPr="002F4C56">
        <w:rPr>
          <w:rFonts w:ascii="Arial" w:hAnsi="Arial" w:cs="Arial"/>
          <w:sz w:val="22"/>
          <w:szCs w:val="22"/>
        </w:rPr>
        <w:t xml:space="preserve"> (Retrospect Opera 2024). The Company’s 2021 production of </w:t>
      </w:r>
      <w:r w:rsidRPr="002F4C56">
        <w:rPr>
          <w:rFonts w:ascii="Arial" w:hAnsi="Arial" w:cs="Arial"/>
          <w:i/>
          <w:iCs/>
          <w:sz w:val="22"/>
          <w:szCs w:val="22"/>
        </w:rPr>
        <w:t>The Gondoliers</w:t>
      </w:r>
      <w:r w:rsidRPr="002F4C56">
        <w:rPr>
          <w:rFonts w:ascii="Arial" w:hAnsi="Arial" w:cs="Arial"/>
          <w:sz w:val="22"/>
          <w:szCs w:val="22"/>
        </w:rPr>
        <w:t xml:space="preserve"> is available on BBC </w:t>
      </w:r>
      <w:proofErr w:type="spellStart"/>
      <w:r w:rsidRPr="002F4C56">
        <w:rPr>
          <w:rFonts w:ascii="Arial" w:hAnsi="Arial" w:cs="Arial"/>
          <w:sz w:val="22"/>
          <w:szCs w:val="22"/>
        </w:rPr>
        <w:t>iPlayer</w:t>
      </w:r>
      <w:proofErr w:type="spellEnd"/>
      <w:r w:rsidRPr="002F4C56">
        <w:rPr>
          <w:rFonts w:ascii="Arial" w:hAnsi="Arial" w:cs="Arial"/>
          <w:sz w:val="22"/>
          <w:szCs w:val="22"/>
        </w:rPr>
        <w:t xml:space="preserve">, and the 2025 production of </w:t>
      </w:r>
      <w:r w:rsidRPr="002F4C56">
        <w:rPr>
          <w:rFonts w:ascii="Arial" w:hAnsi="Arial" w:cs="Arial"/>
          <w:i/>
          <w:iCs/>
          <w:sz w:val="22"/>
          <w:szCs w:val="22"/>
        </w:rPr>
        <w:t>Trial by Jury</w:t>
      </w:r>
      <w:r w:rsidRPr="002F4C56">
        <w:rPr>
          <w:rFonts w:ascii="Arial" w:hAnsi="Arial" w:cs="Arial"/>
          <w:sz w:val="22"/>
          <w:szCs w:val="22"/>
        </w:rPr>
        <w:t xml:space="preserve"> / </w:t>
      </w:r>
      <w:r w:rsidRPr="002F4C56">
        <w:rPr>
          <w:rFonts w:ascii="Arial" w:hAnsi="Arial" w:cs="Arial"/>
          <w:i/>
          <w:iCs/>
          <w:sz w:val="22"/>
          <w:szCs w:val="22"/>
        </w:rPr>
        <w:t>A Matter of Misconduct!</w:t>
      </w:r>
      <w:r w:rsidRPr="002F4C56">
        <w:rPr>
          <w:rFonts w:ascii="Arial" w:hAnsi="Arial" w:cs="Arial"/>
          <w:sz w:val="22"/>
          <w:szCs w:val="22"/>
        </w:rPr>
        <w:t xml:space="preserve"> is free to view on </w:t>
      </w:r>
      <w:proofErr w:type="spellStart"/>
      <w:r w:rsidRPr="002F4C56">
        <w:rPr>
          <w:rFonts w:ascii="Arial" w:hAnsi="Arial" w:cs="Arial"/>
          <w:sz w:val="22"/>
          <w:szCs w:val="22"/>
        </w:rPr>
        <w:t>OperaVision</w:t>
      </w:r>
      <w:proofErr w:type="spellEnd"/>
      <w:r w:rsidRPr="002F4C56">
        <w:rPr>
          <w:rFonts w:ascii="Arial" w:hAnsi="Arial" w:cs="Arial"/>
          <w:sz w:val="22"/>
          <w:szCs w:val="22"/>
        </w:rPr>
        <w:t xml:space="preserve"> worldwide (both productions filmed live at Edinburgh’s Festival Theatre). </w:t>
      </w:r>
      <w:r w:rsidRPr="002F4C56">
        <w:rPr>
          <w:rFonts w:ascii="Arial" w:hAnsi="Arial" w:cs="Arial"/>
          <w:i/>
          <w:iCs/>
          <w:sz w:val="22"/>
          <w:szCs w:val="22"/>
        </w:rPr>
        <w:t>Josefine</w:t>
      </w:r>
      <w:r w:rsidRPr="002F4C56">
        <w:rPr>
          <w:rFonts w:ascii="Arial" w:hAnsi="Arial" w:cs="Arial"/>
          <w:sz w:val="22"/>
          <w:szCs w:val="22"/>
        </w:rPr>
        <w:t>, by Samuel Bordoli and Antonia Bain, is the UK’s first newly commissioned opera for animation and has won numerous awards at international film festivals since its world premiere in July 2024.</w:t>
      </w:r>
    </w:p>
    <w:p w14:paraId="419B7E25" w14:textId="77777777" w:rsidR="002F4C56" w:rsidRPr="002F4C56" w:rsidRDefault="002F4C56" w:rsidP="00E706E0">
      <w:pPr>
        <w:spacing w:line="360" w:lineRule="auto"/>
        <w:contextualSpacing/>
        <w:rPr>
          <w:rFonts w:ascii="Arial" w:hAnsi="Arial" w:cs="Arial"/>
          <w:b/>
          <w:bCs/>
          <w:sz w:val="22"/>
          <w:szCs w:val="22"/>
        </w:rPr>
      </w:pPr>
    </w:p>
    <w:p w14:paraId="6B7ABF16" w14:textId="30D896B7" w:rsidR="002F4C56" w:rsidRPr="00E706E0" w:rsidRDefault="002F4C56" w:rsidP="00E706E0">
      <w:pPr>
        <w:spacing w:line="360" w:lineRule="auto"/>
        <w:contextualSpacing/>
        <w:rPr>
          <w:rFonts w:ascii="Arial" w:hAnsi="Arial" w:cs="Arial"/>
          <w:sz w:val="22"/>
          <w:szCs w:val="22"/>
        </w:rPr>
      </w:pPr>
      <w:r w:rsidRPr="002F4C56">
        <w:rPr>
          <w:rFonts w:ascii="Arial" w:hAnsi="Arial" w:cs="Arial"/>
          <w:b/>
          <w:bCs/>
          <w:sz w:val="22"/>
          <w:szCs w:val="22"/>
        </w:rPr>
        <w:t>Scottish Opera is core funded by The Scottish Government.</w:t>
      </w:r>
    </w:p>
    <w:p w14:paraId="25CC9BC2" w14:textId="74446B99" w:rsidR="00BF6C73" w:rsidRPr="00E706E0" w:rsidRDefault="00AF252B" w:rsidP="00E706E0">
      <w:pPr>
        <w:pStyle w:val="NormalWeb"/>
        <w:spacing w:line="360" w:lineRule="auto"/>
        <w:rPr>
          <w:rStyle w:val="None"/>
        </w:rPr>
      </w:pPr>
      <w:r>
        <w:rPr>
          <w:rFonts w:ascii="Arial" w:hAnsi="Arial" w:cs="Arial"/>
          <w:noProof/>
          <w:sz w:val="20"/>
          <w:szCs w:val="20"/>
          <w:lang w:val="en-GB"/>
        </w:rPr>
        <w:lastRenderedPageBreak/>
        <w:drawing>
          <wp:inline distT="0" distB="0" distL="0" distR="0" wp14:anchorId="0570826A" wp14:editId="4847D66D">
            <wp:extent cx="2743200" cy="464820"/>
            <wp:effectExtent l="0" t="0" r="0" b="0"/>
            <wp:docPr id="2" name="Picture 2"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11220/TmV3IFNjb3R0aXNoIEdvdmVybm1lbnQgTG9nby5wbm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r w:rsidR="00E706E0" w:rsidRPr="00E706E0">
        <w:rPr>
          <w:rFonts w:ascii="Arial" w:eastAsia="Arial" w:hAnsi="Arial" w:cs="Arial"/>
          <w:sz w:val="22"/>
          <w:szCs w:val="22"/>
          <w:lang w:val="en-GB"/>
        </w:rPr>
        <w:t> </w:t>
      </w:r>
    </w:p>
    <w:p w14:paraId="35802B6F" w14:textId="77777777" w:rsidR="00BF6C73" w:rsidRPr="00BA38FA" w:rsidRDefault="009225A0">
      <w:pPr>
        <w:pStyle w:val="BodyA"/>
        <w:pBdr>
          <w:top w:val="single" w:sz="4" w:space="0" w:color="000000"/>
          <w:left w:val="single" w:sz="4" w:space="0" w:color="000000"/>
          <w:bottom w:val="single" w:sz="4" w:space="0" w:color="000000"/>
          <w:right w:val="single" w:sz="4" w:space="0" w:color="000000"/>
        </w:pBdr>
        <w:spacing w:line="360" w:lineRule="auto"/>
        <w:rPr>
          <w:rStyle w:val="None"/>
          <w:rFonts w:cs="Arial"/>
          <w:b/>
          <w:bCs/>
          <w:color w:val="auto"/>
          <w:sz w:val="20"/>
          <w:szCs w:val="20"/>
        </w:rPr>
      </w:pPr>
      <w:r w:rsidRPr="00BA38FA">
        <w:rPr>
          <w:rStyle w:val="None"/>
          <w:rFonts w:cs="Arial"/>
          <w:b/>
          <w:bCs/>
          <w:color w:val="auto"/>
          <w:sz w:val="20"/>
          <w:szCs w:val="20"/>
          <w:lang w:val="en-US"/>
        </w:rPr>
        <w:t xml:space="preserve">For additional press details please contact the Scottish Opera press office: </w:t>
      </w:r>
    </w:p>
    <w:p w14:paraId="110EFF85" w14:textId="77777777" w:rsidR="00BF6C73" w:rsidRPr="00BA38FA" w:rsidRDefault="009225A0">
      <w:pPr>
        <w:pStyle w:val="BodyA"/>
        <w:pBdr>
          <w:top w:val="single" w:sz="4" w:space="0" w:color="000000"/>
          <w:left w:val="single" w:sz="4" w:space="0" w:color="000000"/>
          <w:bottom w:val="single" w:sz="4" w:space="0" w:color="000000"/>
          <w:right w:val="single" w:sz="4" w:space="0" w:color="000000"/>
        </w:pBdr>
        <w:spacing w:line="360" w:lineRule="auto"/>
        <w:rPr>
          <w:rStyle w:val="Hyperlink2"/>
          <w:color w:val="auto"/>
        </w:rPr>
      </w:pPr>
      <w:r w:rsidRPr="00BA38FA">
        <w:rPr>
          <w:rStyle w:val="None"/>
          <w:rFonts w:cs="Arial"/>
          <w:color w:val="auto"/>
          <w:sz w:val="20"/>
          <w:szCs w:val="20"/>
          <w:lang w:val="en-US"/>
        </w:rPr>
        <w:t xml:space="preserve">Emily Henderson, Press Manager, 0141 242 0511, </w:t>
      </w:r>
      <w:hyperlink r:id="rId12" w:history="1">
        <w:r w:rsidRPr="00BA38FA">
          <w:rPr>
            <w:rStyle w:val="Hyperlink2"/>
            <w:b w:val="0"/>
            <w:color w:val="auto"/>
          </w:rPr>
          <w:t>emily.henderson@scottishopera.org.uk</w:t>
        </w:r>
      </w:hyperlink>
    </w:p>
    <w:p w14:paraId="076D3BA8" w14:textId="77777777" w:rsidR="00BA38FA" w:rsidRPr="00BA38FA" w:rsidRDefault="00AF252B" w:rsidP="00BA38FA">
      <w:pPr>
        <w:pStyle w:val="BodyA"/>
        <w:pBdr>
          <w:top w:val="single" w:sz="4" w:space="0" w:color="000000"/>
          <w:left w:val="single" w:sz="4" w:space="0" w:color="000000"/>
          <w:bottom w:val="single" w:sz="4" w:space="0" w:color="000000"/>
          <w:right w:val="single" w:sz="4" w:space="0" w:color="000000"/>
        </w:pBdr>
        <w:spacing w:line="360" w:lineRule="auto"/>
        <w:rPr>
          <w:rStyle w:val="Hyperlink2"/>
          <w:color w:val="auto"/>
          <w:u w:val="none"/>
        </w:rPr>
      </w:pPr>
      <w:r>
        <w:rPr>
          <w:rStyle w:val="Hyperlink3"/>
          <w:color w:val="auto"/>
          <w:u w:val="none"/>
        </w:rPr>
        <w:t xml:space="preserve">For </w:t>
      </w:r>
      <w:proofErr w:type="spellStart"/>
      <w:r w:rsidR="00BA38FA" w:rsidRPr="00BA38FA">
        <w:rPr>
          <w:rStyle w:val="Hyperlink3"/>
          <w:color w:val="auto"/>
          <w:u w:val="none"/>
        </w:rPr>
        <w:t>Lammermuir</w:t>
      </w:r>
      <w:proofErr w:type="spellEnd"/>
      <w:r w:rsidR="00BA38FA" w:rsidRPr="00BA38FA">
        <w:rPr>
          <w:rStyle w:val="Hyperlink3"/>
          <w:color w:val="auto"/>
          <w:u w:val="none"/>
        </w:rPr>
        <w:t xml:space="preserve"> Festival please contact: </w:t>
      </w:r>
    </w:p>
    <w:p w14:paraId="04964133" w14:textId="2CE619EE" w:rsidR="00BF6C73" w:rsidRPr="00BA38FA" w:rsidRDefault="00BA38FA" w:rsidP="005C2E71">
      <w:pPr>
        <w:pStyle w:val="BodyA"/>
        <w:pBdr>
          <w:top w:val="single" w:sz="4" w:space="0" w:color="000000"/>
          <w:left w:val="single" w:sz="4" w:space="0" w:color="000000"/>
          <w:bottom w:val="single" w:sz="4" w:space="0" w:color="000000"/>
          <w:right w:val="single" w:sz="4" w:space="0" w:color="000000"/>
        </w:pBdr>
        <w:spacing w:line="360" w:lineRule="auto"/>
        <w:rPr>
          <w:rFonts w:eastAsia="Arial" w:cs="Arial"/>
          <w:b/>
          <w:bCs/>
          <w:color w:val="auto"/>
          <w:sz w:val="20"/>
          <w:szCs w:val="20"/>
          <w:u w:val="single"/>
        </w:rPr>
      </w:pPr>
      <w:r w:rsidRPr="00BA38FA">
        <w:rPr>
          <w:rFonts w:eastAsia="Arial" w:cs="Arial"/>
          <w:bCs/>
          <w:color w:val="auto"/>
          <w:sz w:val="20"/>
          <w:szCs w:val="20"/>
        </w:rPr>
        <w:t xml:space="preserve">Susie Gray, </w:t>
      </w:r>
      <w:r w:rsidR="00541A01">
        <w:rPr>
          <w:rFonts w:eastAsia="Arial" w:cs="Arial"/>
          <w:bCs/>
          <w:color w:val="auto"/>
          <w:sz w:val="20"/>
          <w:szCs w:val="20"/>
        </w:rPr>
        <w:t>Premier Comms</w:t>
      </w:r>
      <w:r w:rsidRPr="00BA38FA">
        <w:rPr>
          <w:rFonts w:eastAsia="Arial" w:cs="Arial"/>
          <w:bCs/>
          <w:color w:val="auto"/>
          <w:sz w:val="20"/>
          <w:szCs w:val="20"/>
        </w:rPr>
        <w:t>,</w:t>
      </w:r>
      <w:r w:rsidR="006826EE">
        <w:rPr>
          <w:rFonts w:eastAsia="Arial" w:cs="Arial"/>
          <w:b/>
          <w:bCs/>
          <w:color w:val="auto"/>
          <w:sz w:val="20"/>
          <w:szCs w:val="20"/>
        </w:rPr>
        <w:t xml:space="preserve"> </w:t>
      </w:r>
      <w:r w:rsidRPr="00BA38FA">
        <w:rPr>
          <w:rFonts w:cs="Arial"/>
          <w:color w:val="auto"/>
          <w:sz w:val="20"/>
          <w:szCs w:val="20"/>
          <w:shd w:val="clear" w:color="auto" w:fill="FFFFFF"/>
        </w:rPr>
        <w:t xml:space="preserve">07834 073795, </w:t>
      </w:r>
      <w:hyperlink r:id="rId13" w:history="1">
        <w:r w:rsidR="002F4C56" w:rsidRPr="002F4C56">
          <w:rPr>
            <w:rStyle w:val="Hyperlink"/>
            <w:rFonts w:cs="Arial"/>
            <w:sz w:val="20"/>
            <w:szCs w:val="20"/>
            <w:shd w:val="clear" w:color="auto" w:fill="FFFFFF"/>
            <w:lang w:val="en-US"/>
          </w:rPr>
          <w:t>Susie.Gray@premiercomms.com</w:t>
        </w:r>
      </w:hyperlink>
      <w:r w:rsidR="002F4C56">
        <w:rPr>
          <w:rFonts w:cs="Arial"/>
          <w:color w:val="auto"/>
          <w:sz w:val="20"/>
          <w:szCs w:val="20"/>
          <w:shd w:val="clear" w:color="auto" w:fill="FFFFFF"/>
        </w:rPr>
        <w:t xml:space="preserve"> </w:t>
      </w:r>
    </w:p>
    <w:sectPr w:rsidR="00BF6C73" w:rsidRPr="00BA38FA">
      <w:headerReference w:type="default" r:id="rId14"/>
      <w:footerReference w:type="default" r:id="rId15"/>
      <w:pgSz w:w="11900" w:h="16840"/>
      <w:pgMar w:top="567" w:right="567"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7A523" w14:textId="77777777" w:rsidR="00A92B8F" w:rsidRDefault="009225A0">
      <w:r>
        <w:separator/>
      </w:r>
    </w:p>
  </w:endnote>
  <w:endnote w:type="continuationSeparator" w:id="0">
    <w:p w14:paraId="7C826485" w14:textId="77777777" w:rsidR="00A92B8F" w:rsidRDefault="0092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Face Light">
    <w:altName w:val="InterFace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D7E53" w14:textId="77777777" w:rsidR="00BF6C73" w:rsidRDefault="00BF6C7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F7855" w14:textId="77777777" w:rsidR="00A92B8F" w:rsidRDefault="009225A0">
      <w:r>
        <w:separator/>
      </w:r>
    </w:p>
  </w:footnote>
  <w:footnote w:type="continuationSeparator" w:id="0">
    <w:p w14:paraId="5F2BD92A" w14:textId="77777777" w:rsidR="00A92B8F" w:rsidRDefault="00922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CACC" w14:textId="77777777" w:rsidR="00BF6C73" w:rsidRDefault="00BF6C7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4156D"/>
    <w:multiLevelType w:val="hybridMultilevel"/>
    <w:tmpl w:val="9DF67E9E"/>
    <w:lvl w:ilvl="0" w:tplc="92CE8A4A">
      <w:start w:val="2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5465CD"/>
    <w:multiLevelType w:val="hybridMultilevel"/>
    <w:tmpl w:val="673C01A0"/>
    <w:lvl w:ilvl="0" w:tplc="D8944BAC">
      <w:start w:val="2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265994">
    <w:abstractNumId w:val="0"/>
  </w:num>
  <w:num w:numId="2" w16cid:durableId="621152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73"/>
    <w:rsid w:val="00005EEA"/>
    <w:rsid w:val="000309F9"/>
    <w:rsid w:val="00040482"/>
    <w:rsid w:val="0004780A"/>
    <w:rsid w:val="00050A66"/>
    <w:rsid w:val="000533B1"/>
    <w:rsid w:val="000545AC"/>
    <w:rsid w:val="0009160B"/>
    <w:rsid w:val="000B04E7"/>
    <w:rsid w:val="000B2881"/>
    <w:rsid w:val="000C2264"/>
    <w:rsid w:val="000C3DBD"/>
    <w:rsid w:val="000C4959"/>
    <w:rsid w:val="000C6820"/>
    <w:rsid w:val="000F6378"/>
    <w:rsid w:val="0010657A"/>
    <w:rsid w:val="00114A7E"/>
    <w:rsid w:val="0012443D"/>
    <w:rsid w:val="001343B8"/>
    <w:rsid w:val="0013789F"/>
    <w:rsid w:val="00144098"/>
    <w:rsid w:val="0015517D"/>
    <w:rsid w:val="00185C97"/>
    <w:rsid w:val="001C6122"/>
    <w:rsid w:val="001D2FE2"/>
    <w:rsid w:val="001E7B4D"/>
    <w:rsid w:val="001F003A"/>
    <w:rsid w:val="001F14FE"/>
    <w:rsid w:val="00211309"/>
    <w:rsid w:val="0021712A"/>
    <w:rsid w:val="00225EF4"/>
    <w:rsid w:val="002A5643"/>
    <w:rsid w:val="002D3EE0"/>
    <w:rsid w:val="002F4C56"/>
    <w:rsid w:val="002F60CE"/>
    <w:rsid w:val="002F7213"/>
    <w:rsid w:val="00304A7F"/>
    <w:rsid w:val="00307A7F"/>
    <w:rsid w:val="003641EC"/>
    <w:rsid w:val="00393FA7"/>
    <w:rsid w:val="00394801"/>
    <w:rsid w:val="003D0BC6"/>
    <w:rsid w:val="003E196B"/>
    <w:rsid w:val="00411A5E"/>
    <w:rsid w:val="004432ED"/>
    <w:rsid w:val="00457ED2"/>
    <w:rsid w:val="0046052B"/>
    <w:rsid w:val="00462C1B"/>
    <w:rsid w:val="004718FA"/>
    <w:rsid w:val="00480BE2"/>
    <w:rsid w:val="00490723"/>
    <w:rsid w:val="004B5E2F"/>
    <w:rsid w:val="004E38ED"/>
    <w:rsid w:val="00510755"/>
    <w:rsid w:val="005243F2"/>
    <w:rsid w:val="00530FD4"/>
    <w:rsid w:val="00531AC5"/>
    <w:rsid w:val="005354E6"/>
    <w:rsid w:val="00541A01"/>
    <w:rsid w:val="005455D0"/>
    <w:rsid w:val="005509F9"/>
    <w:rsid w:val="005526C7"/>
    <w:rsid w:val="00555A12"/>
    <w:rsid w:val="00562406"/>
    <w:rsid w:val="00563DFF"/>
    <w:rsid w:val="005741FA"/>
    <w:rsid w:val="005773B3"/>
    <w:rsid w:val="00586EEC"/>
    <w:rsid w:val="005B5535"/>
    <w:rsid w:val="005C199A"/>
    <w:rsid w:val="005C1F61"/>
    <w:rsid w:val="005C2E71"/>
    <w:rsid w:val="005D3190"/>
    <w:rsid w:val="005F48E4"/>
    <w:rsid w:val="00606532"/>
    <w:rsid w:val="006123FE"/>
    <w:rsid w:val="0062366C"/>
    <w:rsid w:val="0062379C"/>
    <w:rsid w:val="00623E13"/>
    <w:rsid w:val="00626726"/>
    <w:rsid w:val="0065653F"/>
    <w:rsid w:val="00657619"/>
    <w:rsid w:val="00671B59"/>
    <w:rsid w:val="006826EE"/>
    <w:rsid w:val="00692C4E"/>
    <w:rsid w:val="006A4F58"/>
    <w:rsid w:val="006B3967"/>
    <w:rsid w:val="006C2E58"/>
    <w:rsid w:val="006F206B"/>
    <w:rsid w:val="00724A59"/>
    <w:rsid w:val="00731107"/>
    <w:rsid w:val="00741F7D"/>
    <w:rsid w:val="00745C3C"/>
    <w:rsid w:val="00754B3D"/>
    <w:rsid w:val="00773B65"/>
    <w:rsid w:val="007777DE"/>
    <w:rsid w:val="00785482"/>
    <w:rsid w:val="00791E86"/>
    <w:rsid w:val="00795329"/>
    <w:rsid w:val="007A509C"/>
    <w:rsid w:val="007B48B6"/>
    <w:rsid w:val="007B62C6"/>
    <w:rsid w:val="007B74D1"/>
    <w:rsid w:val="007F2CBC"/>
    <w:rsid w:val="007F446C"/>
    <w:rsid w:val="00801BF5"/>
    <w:rsid w:val="00805467"/>
    <w:rsid w:val="00852A84"/>
    <w:rsid w:val="00867C60"/>
    <w:rsid w:val="008753E2"/>
    <w:rsid w:val="00890CDB"/>
    <w:rsid w:val="00895C5B"/>
    <w:rsid w:val="0089676B"/>
    <w:rsid w:val="008A5C12"/>
    <w:rsid w:val="008D0D96"/>
    <w:rsid w:val="008D2545"/>
    <w:rsid w:val="008D6734"/>
    <w:rsid w:val="008F6BF0"/>
    <w:rsid w:val="00902E58"/>
    <w:rsid w:val="009047FD"/>
    <w:rsid w:val="00904F19"/>
    <w:rsid w:val="009058F4"/>
    <w:rsid w:val="0090722A"/>
    <w:rsid w:val="009110A7"/>
    <w:rsid w:val="009225A0"/>
    <w:rsid w:val="00932B69"/>
    <w:rsid w:val="0096181E"/>
    <w:rsid w:val="00965155"/>
    <w:rsid w:val="00990110"/>
    <w:rsid w:val="009B09F5"/>
    <w:rsid w:val="009D4C71"/>
    <w:rsid w:val="009F2917"/>
    <w:rsid w:val="00A07B76"/>
    <w:rsid w:val="00A12275"/>
    <w:rsid w:val="00A1405F"/>
    <w:rsid w:val="00A5716B"/>
    <w:rsid w:val="00A92B8F"/>
    <w:rsid w:val="00AB2A11"/>
    <w:rsid w:val="00AE3BC6"/>
    <w:rsid w:val="00AE76F6"/>
    <w:rsid w:val="00AF2030"/>
    <w:rsid w:val="00AF22B5"/>
    <w:rsid w:val="00AF252B"/>
    <w:rsid w:val="00B06710"/>
    <w:rsid w:val="00B245EC"/>
    <w:rsid w:val="00B27CC2"/>
    <w:rsid w:val="00B424AE"/>
    <w:rsid w:val="00B4489A"/>
    <w:rsid w:val="00B46777"/>
    <w:rsid w:val="00B60439"/>
    <w:rsid w:val="00B8039E"/>
    <w:rsid w:val="00BA38FA"/>
    <w:rsid w:val="00BA4475"/>
    <w:rsid w:val="00BC0665"/>
    <w:rsid w:val="00BD6F63"/>
    <w:rsid w:val="00BF6C73"/>
    <w:rsid w:val="00C12F07"/>
    <w:rsid w:val="00C15826"/>
    <w:rsid w:val="00C665C8"/>
    <w:rsid w:val="00C779F9"/>
    <w:rsid w:val="00CA4303"/>
    <w:rsid w:val="00CA4D21"/>
    <w:rsid w:val="00CA5A18"/>
    <w:rsid w:val="00CD0B2D"/>
    <w:rsid w:val="00CD2576"/>
    <w:rsid w:val="00CE7DF0"/>
    <w:rsid w:val="00CF305E"/>
    <w:rsid w:val="00D362EB"/>
    <w:rsid w:val="00D37838"/>
    <w:rsid w:val="00D65AA5"/>
    <w:rsid w:val="00D74F6E"/>
    <w:rsid w:val="00D93225"/>
    <w:rsid w:val="00D96073"/>
    <w:rsid w:val="00DF3F80"/>
    <w:rsid w:val="00E17B21"/>
    <w:rsid w:val="00E22D5B"/>
    <w:rsid w:val="00E47552"/>
    <w:rsid w:val="00E56C5E"/>
    <w:rsid w:val="00E641E0"/>
    <w:rsid w:val="00E706E0"/>
    <w:rsid w:val="00EB2E08"/>
    <w:rsid w:val="00EB43A1"/>
    <w:rsid w:val="00ED7E9B"/>
    <w:rsid w:val="00F13F68"/>
    <w:rsid w:val="00F379C4"/>
    <w:rsid w:val="00F5369F"/>
    <w:rsid w:val="00F868C4"/>
    <w:rsid w:val="00FA3DD7"/>
    <w:rsid w:val="00FC5648"/>
    <w:rsid w:val="00FC6E09"/>
    <w:rsid w:val="00FD1205"/>
    <w:rsid w:val="00FF1E90"/>
    <w:rsid w:val="00FF6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1FEE"/>
  <w15:docId w15:val="{6D109A05-1D3C-471F-B1F4-13CB1F54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semiHidden/>
    <w:unhideWhenUsed/>
    <w:qFormat/>
    <w:rsid w:val="004432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next w:val="BodyA"/>
    <w:pPr>
      <w:keepNext/>
      <w:outlineLvl w:val="4"/>
    </w:pPr>
    <w:rPr>
      <w:rFonts w:ascii="Arial" w:hAnsi="Arial" w:cs="Arial Unicode MS"/>
      <w:b/>
      <w:bCs/>
      <w:color w:val="000000"/>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Arial" w:hAnsi="Arial" w:cs="Arial Unicode MS"/>
      <w:color w:val="000000"/>
      <w:sz w:val="22"/>
      <w:szCs w:val="22"/>
      <w:u w:color="000000"/>
    </w:rPr>
  </w:style>
  <w:style w:type="character" w:customStyle="1" w:styleId="EmphasisA">
    <w:name w:val="Emphasis A"/>
    <w:rPr>
      <w:rFonts w:ascii="Arial" w:hAnsi="Arial"/>
      <w:i/>
      <w:iCs/>
      <w:lang w:val="it-IT"/>
    </w:rPr>
  </w:style>
  <w:style w:type="paragraph" w:styleId="PlainText">
    <w:name w:val="Plain Text"/>
    <w:rPr>
      <w:rFonts w:ascii="Calibri" w:eastAsia="Calibri" w:hAnsi="Calibri" w:cs="Calibri"/>
      <w:color w:val="000000"/>
      <w:sz w:val="22"/>
      <w:szCs w:val="22"/>
      <w:u w:color="000000"/>
      <w:lang w:val="en-US"/>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None">
    <w:name w:val="None"/>
  </w:style>
  <w:style w:type="character" w:customStyle="1" w:styleId="Hyperlink0">
    <w:name w:val="Hyperlink.0"/>
    <w:basedOn w:val="None"/>
    <w:rPr>
      <w:color w:val="000000"/>
      <w:u w:val="single" w:color="000000"/>
      <w:lang w:val="pt-PT"/>
    </w:rPr>
  </w:style>
  <w:style w:type="character" w:customStyle="1" w:styleId="Hyperlink1">
    <w:name w:val="Hyperlink.1"/>
    <w:basedOn w:val="None"/>
    <w:rPr>
      <w:rFonts w:ascii="Arial" w:eastAsia="Arial" w:hAnsi="Arial" w:cs="Arial"/>
      <w:b/>
      <w:bCs/>
      <w:color w:val="000000"/>
      <w:u w:val="single" w:color="000000"/>
    </w:rPr>
  </w:style>
  <w:style w:type="character" w:customStyle="1" w:styleId="Hyperlink00">
    <w:name w:val="Hyperlink.0.0"/>
    <w:rPr>
      <w:color w:val="000000"/>
      <w:u w:val="single" w:color="000000"/>
    </w:rPr>
  </w:style>
  <w:style w:type="paragraph" w:styleId="NoSpacing">
    <w:name w:val="No Spacing"/>
    <w:rPr>
      <w:rFonts w:ascii="Arial" w:hAnsi="Arial" w:cs="Arial Unicode MS"/>
      <w:color w:val="000000"/>
      <w:sz w:val="22"/>
      <w:szCs w:val="22"/>
      <w:u w:color="000000"/>
      <w:lang w:val="en-US"/>
    </w:rPr>
  </w:style>
  <w:style w:type="character" w:customStyle="1" w:styleId="Hyperlink2">
    <w:name w:val="Hyperlink.2"/>
    <w:basedOn w:val="None"/>
    <w:rPr>
      <w:rFonts w:ascii="Arial" w:eastAsia="Arial" w:hAnsi="Arial" w:cs="Arial"/>
      <w:b/>
      <w:bCs/>
      <w:color w:val="000000"/>
      <w:sz w:val="20"/>
      <w:szCs w:val="20"/>
      <w:u w:val="single" w:color="000000"/>
    </w:rPr>
  </w:style>
  <w:style w:type="character" w:customStyle="1" w:styleId="Hyperlink3">
    <w:name w:val="Hyperlink.3"/>
    <w:basedOn w:val="None"/>
    <w:rPr>
      <w:rFonts w:ascii="Arial" w:eastAsia="Arial" w:hAnsi="Arial" w:cs="Arial"/>
      <w:b/>
      <w:bCs/>
      <w:color w:val="000000"/>
      <w:sz w:val="20"/>
      <w:szCs w:val="20"/>
      <w:u w:val="single" w:color="000000"/>
      <w:lang w:val="en-US"/>
    </w:rPr>
  </w:style>
  <w:style w:type="paragraph" w:styleId="BalloonText">
    <w:name w:val="Balloon Text"/>
    <w:basedOn w:val="Normal"/>
    <w:link w:val="BalloonTextChar"/>
    <w:uiPriority w:val="99"/>
    <w:semiHidden/>
    <w:unhideWhenUsed/>
    <w:rsid w:val="005C2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E71"/>
    <w:rPr>
      <w:rFonts w:ascii="Segoe UI" w:hAnsi="Segoe UI" w:cs="Segoe UI"/>
      <w:sz w:val="18"/>
      <w:szCs w:val="18"/>
      <w:lang w:val="en-US" w:eastAsia="en-US"/>
    </w:rPr>
  </w:style>
  <w:style w:type="character" w:styleId="Strong">
    <w:name w:val="Strong"/>
    <w:basedOn w:val="DefaultParagraphFont"/>
    <w:uiPriority w:val="22"/>
    <w:qFormat/>
    <w:rsid w:val="00741F7D"/>
    <w:rPr>
      <w:b/>
      <w:bCs/>
    </w:rPr>
  </w:style>
  <w:style w:type="paragraph" w:customStyle="1" w:styleId="Pa4">
    <w:name w:val="Pa4"/>
    <w:basedOn w:val="Normal"/>
    <w:uiPriority w:val="99"/>
    <w:rsid w:val="008A5C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1" w:lineRule="atLeast"/>
    </w:pPr>
    <w:rPr>
      <w:rFonts w:ascii="InterFace Light" w:eastAsiaTheme="minorHAnsi" w:hAnsi="InterFace Light"/>
      <w:bdr w:val="none" w:sz="0" w:space="0" w:color="auto"/>
      <w:lang w:val="en-GB" w:eastAsia="en-GB"/>
    </w:rPr>
  </w:style>
  <w:style w:type="character" w:styleId="Emphasis">
    <w:name w:val="Emphasis"/>
    <w:basedOn w:val="DefaultParagraphFont"/>
    <w:uiPriority w:val="20"/>
    <w:qFormat/>
    <w:rsid w:val="00E22D5B"/>
    <w:rPr>
      <w:i/>
      <w:iCs/>
    </w:rPr>
  </w:style>
  <w:style w:type="character" w:customStyle="1" w:styleId="Heading2Char">
    <w:name w:val="Heading 2 Char"/>
    <w:basedOn w:val="DefaultParagraphFont"/>
    <w:link w:val="Heading2"/>
    <w:uiPriority w:val="9"/>
    <w:semiHidden/>
    <w:rsid w:val="004432ED"/>
    <w:rPr>
      <w:rFonts w:asciiTheme="majorHAnsi" w:eastAsiaTheme="majorEastAsia" w:hAnsiTheme="majorHAnsi" w:cstheme="majorBidi"/>
      <w:color w:val="365F91" w:themeColor="accent1" w:themeShade="BF"/>
      <w:sz w:val="26"/>
      <w:szCs w:val="26"/>
      <w:lang w:val="en-US" w:eastAsia="en-US"/>
    </w:rPr>
  </w:style>
  <w:style w:type="character" w:customStyle="1" w:styleId="normaltextrun">
    <w:name w:val="normaltextrun"/>
    <w:basedOn w:val="DefaultParagraphFont"/>
    <w:rsid w:val="006123FE"/>
  </w:style>
  <w:style w:type="character" w:styleId="UnresolvedMention">
    <w:name w:val="Unresolved Mention"/>
    <w:basedOn w:val="DefaultParagraphFont"/>
    <w:uiPriority w:val="99"/>
    <w:semiHidden/>
    <w:unhideWhenUsed/>
    <w:rsid w:val="0013789F"/>
    <w:rPr>
      <w:color w:val="605E5C"/>
      <w:shd w:val="clear" w:color="auto" w:fill="E1DFDD"/>
    </w:rPr>
  </w:style>
  <w:style w:type="character" w:styleId="CommentReference">
    <w:name w:val="annotation reference"/>
    <w:basedOn w:val="DefaultParagraphFont"/>
    <w:uiPriority w:val="99"/>
    <w:semiHidden/>
    <w:unhideWhenUsed/>
    <w:rsid w:val="00F5369F"/>
    <w:rPr>
      <w:sz w:val="16"/>
      <w:szCs w:val="16"/>
    </w:rPr>
  </w:style>
  <w:style w:type="paragraph" w:styleId="CommentText">
    <w:name w:val="annotation text"/>
    <w:basedOn w:val="Normal"/>
    <w:link w:val="CommentTextChar"/>
    <w:uiPriority w:val="99"/>
    <w:unhideWhenUsed/>
    <w:rsid w:val="00F5369F"/>
    <w:rPr>
      <w:sz w:val="20"/>
      <w:szCs w:val="20"/>
    </w:rPr>
  </w:style>
  <w:style w:type="character" w:customStyle="1" w:styleId="CommentTextChar">
    <w:name w:val="Comment Text Char"/>
    <w:basedOn w:val="DefaultParagraphFont"/>
    <w:link w:val="CommentText"/>
    <w:uiPriority w:val="99"/>
    <w:rsid w:val="00F5369F"/>
    <w:rPr>
      <w:lang w:val="en-US" w:eastAsia="en-US"/>
    </w:rPr>
  </w:style>
  <w:style w:type="paragraph" w:styleId="CommentSubject">
    <w:name w:val="annotation subject"/>
    <w:basedOn w:val="CommentText"/>
    <w:next w:val="CommentText"/>
    <w:link w:val="CommentSubjectChar"/>
    <w:uiPriority w:val="99"/>
    <w:semiHidden/>
    <w:unhideWhenUsed/>
    <w:rsid w:val="00F5369F"/>
    <w:rPr>
      <w:b/>
      <w:bCs/>
    </w:rPr>
  </w:style>
  <w:style w:type="character" w:customStyle="1" w:styleId="CommentSubjectChar">
    <w:name w:val="Comment Subject Char"/>
    <w:basedOn w:val="CommentTextChar"/>
    <w:link w:val="CommentSubject"/>
    <w:uiPriority w:val="99"/>
    <w:semiHidden/>
    <w:rsid w:val="00F5369F"/>
    <w:rPr>
      <w:b/>
      <w:bCs/>
      <w:lang w:val="en-US" w:eastAsia="en-US"/>
    </w:rPr>
  </w:style>
  <w:style w:type="paragraph" w:styleId="Revision">
    <w:name w:val="Revision"/>
    <w:hidden/>
    <w:uiPriority w:val="99"/>
    <w:semiHidden/>
    <w:rsid w:val="00F536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985">
      <w:bodyDiv w:val="1"/>
      <w:marLeft w:val="0"/>
      <w:marRight w:val="0"/>
      <w:marTop w:val="0"/>
      <w:marBottom w:val="0"/>
      <w:divBdr>
        <w:top w:val="none" w:sz="0" w:space="0" w:color="auto"/>
        <w:left w:val="none" w:sz="0" w:space="0" w:color="auto"/>
        <w:bottom w:val="none" w:sz="0" w:space="0" w:color="auto"/>
        <w:right w:val="none" w:sz="0" w:space="0" w:color="auto"/>
      </w:divBdr>
    </w:div>
    <w:div w:id="253560579">
      <w:bodyDiv w:val="1"/>
      <w:marLeft w:val="0"/>
      <w:marRight w:val="0"/>
      <w:marTop w:val="0"/>
      <w:marBottom w:val="0"/>
      <w:divBdr>
        <w:top w:val="none" w:sz="0" w:space="0" w:color="auto"/>
        <w:left w:val="none" w:sz="0" w:space="0" w:color="auto"/>
        <w:bottom w:val="none" w:sz="0" w:space="0" w:color="auto"/>
        <w:right w:val="none" w:sz="0" w:space="0" w:color="auto"/>
      </w:divBdr>
    </w:div>
    <w:div w:id="333337202">
      <w:bodyDiv w:val="1"/>
      <w:marLeft w:val="0"/>
      <w:marRight w:val="0"/>
      <w:marTop w:val="0"/>
      <w:marBottom w:val="0"/>
      <w:divBdr>
        <w:top w:val="none" w:sz="0" w:space="0" w:color="auto"/>
        <w:left w:val="none" w:sz="0" w:space="0" w:color="auto"/>
        <w:bottom w:val="none" w:sz="0" w:space="0" w:color="auto"/>
        <w:right w:val="none" w:sz="0" w:space="0" w:color="auto"/>
      </w:divBdr>
    </w:div>
    <w:div w:id="402871284">
      <w:bodyDiv w:val="1"/>
      <w:marLeft w:val="0"/>
      <w:marRight w:val="0"/>
      <w:marTop w:val="0"/>
      <w:marBottom w:val="0"/>
      <w:divBdr>
        <w:top w:val="none" w:sz="0" w:space="0" w:color="auto"/>
        <w:left w:val="none" w:sz="0" w:space="0" w:color="auto"/>
        <w:bottom w:val="none" w:sz="0" w:space="0" w:color="auto"/>
        <w:right w:val="none" w:sz="0" w:space="0" w:color="auto"/>
      </w:divBdr>
    </w:div>
    <w:div w:id="405692952">
      <w:bodyDiv w:val="1"/>
      <w:marLeft w:val="0"/>
      <w:marRight w:val="0"/>
      <w:marTop w:val="0"/>
      <w:marBottom w:val="0"/>
      <w:divBdr>
        <w:top w:val="none" w:sz="0" w:space="0" w:color="auto"/>
        <w:left w:val="none" w:sz="0" w:space="0" w:color="auto"/>
        <w:bottom w:val="none" w:sz="0" w:space="0" w:color="auto"/>
        <w:right w:val="none" w:sz="0" w:space="0" w:color="auto"/>
      </w:divBdr>
    </w:div>
    <w:div w:id="493255468">
      <w:bodyDiv w:val="1"/>
      <w:marLeft w:val="0"/>
      <w:marRight w:val="0"/>
      <w:marTop w:val="0"/>
      <w:marBottom w:val="0"/>
      <w:divBdr>
        <w:top w:val="none" w:sz="0" w:space="0" w:color="auto"/>
        <w:left w:val="none" w:sz="0" w:space="0" w:color="auto"/>
        <w:bottom w:val="none" w:sz="0" w:space="0" w:color="auto"/>
        <w:right w:val="none" w:sz="0" w:space="0" w:color="auto"/>
      </w:divBdr>
    </w:div>
    <w:div w:id="677850818">
      <w:bodyDiv w:val="1"/>
      <w:marLeft w:val="0"/>
      <w:marRight w:val="0"/>
      <w:marTop w:val="0"/>
      <w:marBottom w:val="0"/>
      <w:divBdr>
        <w:top w:val="none" w:sz="0" w:space="0" w:color="auto"/>
        <w:left w:val="none" w:sz="0" w:space="0" w:color="auto"/>
        <w:bottom w:val="none" w:sz="0" w:space="0" w:color="auto"/>
        <w:right w:val="none" w:sz="0" w:space="0" w:color="auto"/>
      </w:divBdr>
    </w:div>
    <w:div w:id="741415561">
      <w:bodyDiv w:val="1"/>
      <w:marLeft w:val="0"/>
      <w:marRight w:val="0"/>
      <w:marTop w:val="0"/>
      <w:marBottom w:val="0"/>
      <w:divBdr>
        <w:top w:val="none" w:sz="0" w:space="0" w:color="auto"/>
        <w:left w:val="none" w:sz="0" w:space="0" w:color="auto"/>
        <w:bottom w:val="none" w:sz="0" w:space="0" w:color="auto"/>
        <w:right w:val="none" w:sz="0" w:space="0" w:color="auto"/>
      </w:divBdr>
    </w:div>
    <w:div w:id="777677396">
      <w:bodyDiv w:val="1"/>
      <w:marLeft w:val="0"/>
      <w:marRight w:val="0"/>
      <w:marTop w:val="0"/>
      <w:marBottom w:val="0"/>
      <w:divBdr>
        <w:top w:val="none" w:sz="0" w:space="0" w:color="auto"/>
        <w:left w:val="none" w:sz="0" w:space="0" w:color="auto"/>
        <w:bottom w:val="none" w:sz="0" w:space="0" w:color="auto"/>
        <w:right w:val="none" w:sz="0" w:space="0" w:color="auto"/>
      </w:divBdr>
    </w:div>
    <w:div w:id="985820968">
      <w:bodyDiv w:val="1"/>
      <w:marLeft w:val="0"/>
      <w:marRight w:val="0"/>
      <w:marTop w:val="0"/>
      <w:marBottom w:val="0"/>
      <w:divBdr>
        <w:top w:val="none" w:sz="0" w:space="0" w:color="auto"/>
        <w:left w:val="none" w:sz="0" w:space="0" w:color="auto"/>
        <w:bottom w:val="none" w:sz="0" w:space="0" w:color="auto"/>
        <w:right w:val="none" w:sz="0" w:space="0" w:color="auto"/>
      </w:divBdr>
    </w:div>
    <w:div w:id="1160779800">
      <w:bodyDiv w:val="1"/>
      <w:marLeft w:val="0"/>
      <w:marRight w:val="0"/>
      <w:marTop w:val="0"/>
      <w:marBottom w:val="0"/>
      <w:divBdr>
        <w:top w:val="none" w:sz="0" w:space="0" w:color="auto"/>
        <w:left w:val="none" w:sz="0" w:space="0" w:color="auto"/>
        <w:bottom w:val="none" w:sz="0" w:space="0" w:color="auto"/>
        <w:right w:val="none" w:sz="0" w:space="0" w:color="auto"/>
      </w:divBdr>
    </w:div>
    <w:div w:id="1161628258">
      <w:bodyDiv w:val="1"/>
      <w:marLeft w:val="0"/>
      <w:marRight w:val="0"/>
      <w:marTop w:val="0"/>
      <w:marBottom w:val="0"/>
      <w:divBdr>
        <w:top w:val="none" w:sz="0" w:space="0" w:color="auto"/>
        <w:left w:val="none" w:sz="0" w:space="0" w:color="auto"/>
        <w:bottom w:val="none" w:sz="0" w:space="0" w:color="auto"/>
        <w:right w:val="none" w:sz="0" w:space="0" w:color="auto"/>
      </w:divBdr>
    </w:div>
    <w:div w:id="1219780763">
      <w:bodyDiv w:val="1"/>
      <w:marLeft w:val="0"/>
      <w:marRight w:val="0"/>
      <w:marTop w:val="0"/>
      <w:marBottom w:val="0"/>
      <w:divBdr>
        <w:top w:val="none" w:sz="0" w:space="0" w:color="auto"/>
        <w:left w:val="none" w:sz="0" w:space="0" w:color="auto"/>
        <w:bottom w:val="none" w:sz="0" w:space="0" w:color="auto"/>
        <w:right w:val="none" w:sz="0" w:space="0" w:color="auto"/>
      </w:divBdr>
    </w:div>
    <w:div w:id="1288857528">
      <w:bodyDiv w:val="1"/>
      <w:marLeft w:val="0"/>
      <w:marRight w:val="0"/>
      <w:marTop w:val="0"/>
      <w:marBottom w:val="0"/>
      <w:divBdr>
        <w:top w:val="none" w:sz="0" w:space="0" w:color="auto"/>
        <w:left w:val="none" w:sz="0" w:space="0" w:color="auto"/>
        <w:bottom w:val="none" w:sz="0" w:space="0" w:color="auto"/>
        <w:right w:val="none" w:sz="0" w:space="0" w:color="auto"/>
      </w:divBdr>
    </w:div>
    <w:div w:id="1368681937">
      <w:bodyDiv w:val="1"/>
      <w:marLeft w:val="0"/>
      <w:marRight w:val="0"/>
      <w:marTop w:val="0"/>
      <w:marBottom w:val="0"/>
      <w:divBdr>
        <w:top w:val="none" w:sz="0" w:space="0" w:color="auto"/>
        <w:left w:val="none" w:sz="0" w:space="0" w:color="auto"/>
        <w:bottom w:val="none" w:sz="0" w:space="0" w:color="auto"/>
        <w:right w:val="none" w:sz="0" w:space="0" w:color="auto"/>
      </w:divBdr>
    </w:div>
    <w:div w:id="1459379171">
      <w:bodyDiv w:val="1"/>
      <w:marLeft w:val="0"/>
      <w:marRight w:val="0"/>
      <w:marTop w:val="0"/>
      <w:marBottom w:val="0"/>
      <w:divBdr>
        <w:top w:val="none" w:sz="0" w:space="0" w:color="auto"/>
        <w:left w:val="none" w:sz="0" w:space="0" w:color="auto"/>
        <w:bottom w:val="none" w:sz="0" w:space="0" w:color="auto"/>
        <w:right w:val="none" w:sz="0" w:space="0" w:color="auto"/>
      </w:divBdr>
    </w:div>
    <w:div w:id="1499228538">
      <w:bodyDiv w:val="1"/>
      <w:marLeft w:val="0"/>
      <w:marRight w:val="0"/>
      <w:marTop w:val="0"/>
      <w:marBottom w:val="0"/>
      <w:divBdr>
        <w:top w:val="none" w:sz="0" w:space="0" w:color="auto"/>
        <w:left w:val="none" w:sz="0" w:space="0" w:color="auto"/>
        <w:bottom w:val="none" w:sz="0" w:space="0" w:color="auto"/>
        <w:right w:val="none" w:sz="0" w:space="0" w:color="auto"/>
      </w:divBdr>
    </w:div>
    <w:div w:id="1559824562">
      <w:bodyDiv w:val="1"/>
      <w:marLeft w:val="0"/>
      <w:marRight w:val="0"/>
      <w:marTop w:val="0"/>
      <w:marBottom w:val="0"/>
      <w:divBdr>
        <w:top w:val="none" w:sz="0" w:space="0" w:color="auto"/>
        <w:left w:val="none" w:sz="0" w:space="0" w:color="auto"/>
        <w:bottom w:val="none" w:sz="0" w:space="0" w:color="auto"/>
        <w:right w:val="none" w:sz="0" w:space="0" w:color="auto"/>
      </w:divBdr>
    </w:div>
    <w:div w:id="1803644797">
      <w:bodyDiv w:val="1"/>
      <w:marLeft w:val="0"/>
      <w:marRight w:val="0"/>
      <w:marTop w:val="0"/>
      <w:marBottom w:val="0"/>
      <w:divBdr>
        <w:top w:val="none" w:sz="0" w:space="0" w:color="auto"/>
        <w:left w:val="none" w:sz="0" w:space="0" w:color="auto"/>
        <w:bottom w:val="none" w:sz="0" w:space="0" w:color="auto"/>
        <w:right w:val="none" w:sz="0" w:space="0" w:color="auto"/>
      </w:divBdr>
    </w:div>
    <w:div w:id="1997226305">
      <w:bodyDiv w:val="1"/>
      <w:marLeft w:val="0"/>
      <w:marRight w:val="0"/>
      <w:marTop w:val="0"/>
      <w:marBottom w:val="0"/>
      <w:divBdr>
        <w:top w:val="none" w:sz="0" w:space="0" w:color="auto"/>
        <w:left w:val="none" w:sz="0" w:space="0" w:color="auto"/>
        <w:bottom w:val="none" w:sz="0" w:space="0" w:color="auto"/>
        <w:right w:val="none" w:sz="0" w:space="0" w:color="auto"/>
      </w:divBdr>
    </w:div>
    <w:div w:id="2014840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sie.Gray@premiercomm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ily.henderson@scottishopera.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ottishopera.org.uk" TargetMode="External"/><Relationship Id="rId4" Type="http://schemas.openxmlformats.org/officeDocument/2006/relationships/settings" Target="settings.xml"/><Relationship Id="rId9" Type="http://schemas.openxmlformats.org/officeDocument/2006/relationships/hyperlink" Target="http://www.scottishopera.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60C2C-E427-4077-BDB7-C6338E18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6</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Paddock</dc:creator>
  <cp:lastModifiedBy>Emily Henderson</cp:lastModifiedBy>
  <cp:revision>19</cp:revision>
  <dcterms:created xsi:type="dcterms:W3CDTF">2025-07-22T10:31:00Z</dcterms:created>
  <dcterms:modified xsi:type="dcterms:W3CDTF">2025-08-06T13:24:00Z</dcterms:modified>
</cp:coreProperties>
</file>