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6381" w14:textId="77777777" w:rsidR="00ED436A" w:rsidRPr="00ED436A" w:rsidRDefault="00ED436A" w:rsidP="00525C1E">
      <w:pPr>
        <w:spacing w:after="0" w:line="360" w:lineRule="auto"/>
        <w:rPr>
          <w:rFonts w:ascii="Arial" w:eastAsia="Times New Roman" w:hAnsi="Arial" w:cs="Arial"/>
          <w:b/>
          <w:bCs/>
          <w:sz w:val="36"/>
          <w:szCs w:val="24"/>
          <w:lang w:val="en-GB"/>
        </w:rPr>
      </w:pPr>
      <w:bookmarkStart w:id="0" w:name="OLE_LINK1"/>
      <w:bookmarkStart w:id="1" w:name="OLE_LINK4"/>
      <w:r w:rsidRPr="00ED436A">
        <w:rPr>
          <w:rFonts w:ascii="Arial" w:eastAsia="Times New Roman" w:hAnsi="Arial" w:cs="Arial"/>
          <w:b/>
          <w:bCs/>
          <w:noProof/>
          <w:sz w:val="36"/>
          <w:szCs w:val="24"/>
        </w:rPr>
        <w:drawing>
          <wp:inline distT="0" distB="0" distL="0" distR="0" wp14:anchorId="5C800740" wp14:editId="36A2FBDD">
            <wp:extent cx="1814176" cy="2390775"/>
            <wp:effectExtent l="0" t="0" r="0"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4176" cy="2390775"/>
                    </a:xfrm>
                    <a:prstGeom prst="rect">
                      <a:avLst/>
                    </a:prstGeom>
                    <a:noFill/>
                    <a:ln>
                      <a:noFill/>
                    </a:ln>
                  </pic:spPr>
                </pic:pic>
              </a:graphicData>
            </a:graphic>
          </wp:inline>
        </w:drawing>
      </w:r>
    </w:p>
    <w:p w14:paraId="25FC38E3" w14:textId="77777777" w:rsidR="00ED436A" w:rsidRPr="00ED436A" w:rsidRDefault="00ED436A" w:rsidP="00ED436A">
      <w:pPr>
        <w:keepNext/>
        <w:pBdr>
          <w:bottom w:val="single" w:sz="12" w:space="1" w:color="auto"/>
        </w:pBdr>
        <w:spacing w:before="240" w:after="0" w:line="360" w:lineRule="auto"/>
        <w:jc w:val="right"/>
        <w:outlineLvl w:val="4"/>
        <w:rPr>
          <w:rFonts w:ascii="Arial" w:eastAsia="Times New Roman" w:hAnsi="Arial" w:cs="Arial"/>
          <w:b/>
          <w:bCs/>
          <w:caps/>
          <w:sz w:val="28"/>
          <w:szCs w:val="24"/>
          <w:lang w:val="en-GB"/>
        </w:rPr>
      </w:pPr>
      <w:bookmarkStart w:id="2" w:name="OLE_LINK9"/>
      <w:r w:rsidRPr="00ED436A">
        <w:rPr>
          <w:rFonts w:ascii="Arial" w:eastAsia="Times New Roman" w:hAnsi="Arial" w:cs="Arial"/>
          <w:b/>
          <w:bCs/>
          <w:caps/>
          <w:sz w:val="28"/>
          <w:szCs w:val="24"/>
          <w:lang w:val="en-GB"/>
        </w:rPr>
        <w:t>Press Release</w:t>
      </w:r>
    </w:p>
    <w:bookmarkEnd w:id="0"/>
    <w:bookmarkEnd w:id="2"/>
    <w:p w14:paraId="581F1AF4" w14:textId="77777777" w:rsidR="009B7AA4" w:rsidRPr="00615140" w:rsidRDefault="009B7AA4" w:rsidP="00B94F70">
      <w:pPr>
        <w:keepNext/>
        <w:spacing w:after="0" w:line="360" w:lineRule="auto"/>
        <w:outlineLvl w:val="3"/>
        <w:rPr>
          <w:rFonts w:ascii="Arial" w:eastAsia="Times New Roman" w:hAnsi="Arial" w:cs="Arial"/>
          <w:color w:val="FF0000"/>
          <w:sz w:val="20"/>
          <w:szCs w:val="20"/>
          <w:lang w:val="en-GB"/>
        </w:rPr>
      </w:pPr>
    </w:p>
    <w:p w14:paraId="613ACC06" w14:textId="22145196" w:rsidR="00F96E92" w:rsidRDefault="001D62CE"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r>
        <w:rPr>
          <w:rFonts w:ascii="Arial" w:hAnsi="Arial" w:cs="Arial"/>
          <w:sz w:val="20"/>
          <w:szCs w:val="20"/>
          <w:lang w:eastAsia="en-US"/>
        </w:rPr>
        <w:t xml:space="preserve">3 </w:t>
      </w:r>
      <w:r w:rsidR="00C539FB">
        <w:rPr>
          <w:rFonts w:ascii="Arial" w:hAnsi="Arial" w:cs="Arial"/>
          <w:sz w:val="20"/>
          <w:szCs w:val="20"/>
          <w:lang w:eastAsia="en-US"/>
        </w:rPr>
        <w:t xml:space="preserve">February </w:t>
      </w:r>
      <w:r w:rsidR="003F5CB8">
        <w:rPr>
          <w:rFonts w:ascii="Arial" w:hAnsi="Arial" w:cs="Arial"/>
          <w:sz w:val="20"/>
          <w:szCs w:val="20"/>
          <w:lang w:eastAsia="en-US"/>
        </w:rPr>
        <w:t>202</w:t>
      </w:r>
      <w:r w:rsidR="00336169">
        <w:rPr>
          <w:rFonts w:ascii="Arial" w:hAnsi="Arial" w:cs="Arial"/>
          <w:sz w:val="20"/>
          <w:szCs w:val="20"/>
          <w:lang w:eastAsia="en-US"/>
        </w:rPr>
        <w:t>6</w:t>
      </w:r>
    </w:p>
    <w:p w14:paraId="66A3EDC6" w14:textId="77777777" w:rsidR="00171262" w:rsidRDefault="00171262"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p>
    <w:p w14:paraId="5CE26D49" w14:textId="182E42CF" w:rsidR="003F5CB8" w:rsidRDefault="00EB13BC" w:rsidP="006E3768">
      <w:pPr>
        <w:pStyle w:val="NormalWeb"/>
        <w:shd w:val="clear" w:color="auto" w:fill="FFFFFF"/>
        <w:spacing w:before="0" w:beforeAutospacing="0" w:after="0" w:afterAutospacing="0" w:line="360" w:lineRule="auto"/>
        <w:jc w:val="center"/>
        <w:rPr>
          <w:rFonts w:ascii="Arial" w:eastAsia="Arial Unicode MS" w:hAnsi="Arial" w:cs="Arial"/>
          <w:b/>
          <w:bCs/>
          <w:caps/>
          <w:sz w:val="36"/>
          <w:szCs w:val="36"/>
          <w:lang w:eastAsia="en-US"/>
        </w:rPr>
      </w:pPr>
      <w:r>
        <w:rPr>
          <w:rFonts w:ascii="Arial" w:eastAsia="Arial Unicode MS" w:hAnsi="Arial" w:cs="Arial"/>
          <w:b/>
          <w:bCs/>
          <w:caps/>
          <w:sz w:val="36"/>
          <w:szCs w:val="36"/>
          <w:lang w:eastAsia="en-US"/>
        </w:rPr>
        <w:t xml:space="preserve">SCOTTISH OPERA </w:t>
      </w:r>
      <w:r w:rsidR="003F5CB8">
        <w:rPr>
          <w:rFonts w:ascii="Arial" w:eastAsia="Arial Unicode MS" w:hAnsi="Arial" w:cs="Arial"/>
          <w:b/>
          <w:bCs/>
          <w:caps/>
          <w:sz w:val="36"/>
          <w:szCs w:val="36"/>
          <w:lang w:eastAsia="en-US"/>
        </w:rPr>
        <w:t>presents two special performances of wagner’s</w:t>
      </w:r>
    </w:p>
    <w:p w14:paraId="6CE729A3" w14:textId="60C05BDD" w:rsidR="00354553" w:rsidRPr="00B40031" w:rsidRDefault="003F5CB8" w:rsidP="00C40014">
      <w:pPr>
        <w:pStyle w:val="NormalWeb"/>
        <w:shd w:val="clear" w:color="auto" w:fill="FFFFFF"/>
        <w:spacing w:before="0" w:beforeAutospacing="0" w:after="0" w:afterAutospacing="0" w:line="360" w:lineRule="auto"/>
        <w:jc w:val="center"/>
        <w:rPr>
          <w:rFonts w:ascii="Arial" w:hAnsi="Arial" w:cs="Arial"/>
          <w:bCs/>
          <w:sz w:val="22"/>
          <w:szCs w:val="22"/>
        </w:rPr>
      </w:pPr>
      <w:r w:rsidRPr="003F5CB8">
        <w:rPr>
          <w:rFonts w:ascii="Arial" w:eastAsia="Arial Unicode MS" w:hAnsi="Arial" w:cs="Arial"/>
          <w:b/>
          <w:bCs/>
          <w:i/>
          <w:iCs/>
          <w:caps/>
          <w:sz w:val="36"/>
          <w:szCs w:val="36"/>
          <w:lang w:eastAsia="en-US"/>
        </w:rPr>
        <w:t xml:space="preserve"> tristan Und isolde </w:t>
      </w:r>
      <w:r>
        <w:rPr>
          <w:rFonts w:ascii="Arial" w:eastAsia="Arial Unicode MS" w:hAnsi="Arial" w:cs="Arial"/>
          <w:b/>
          <w:bCs/>
          <w:caps/>
          <w:sz w:val="36"/>
          <w:szCs w:val="36"/>
          <w:lang w:eastAsia="en-US"/>
        </w:rPr>
        <w:t xml:space="preserve">in glasgow and </w:t>
      </w:r>
      <w:r w:rsidR="00EC24A9">
        <w:rPr>
          <w:rFonts w:ascii="Arial" w:eastAsia="Arial Unicode MS" w:hAnsi="Arial" w:cs="Arial"/>
          <w:b/>
          <w:bCs/>
          <w:caps/>
          <w:sz w:val="36"/>
          <w:szCs w:val="36"/>
          <w:lang w:eastAsia="en-US"/>
        </w:rPr>
        <w:t xml:space="preserve">EDINBURGH </w:t>
      </w:r>
      <w:r w:rsidR="00A57094">
        <w:rPr>
          <w:rFonts w:ascii="Arial" w:eastAsia="Arial Unicode MS" w:hAnsi="Arial" w:cs="Arial"/>
          <w:b/>
          <w:bCs/>
          <w:caps/>
          <w:sz w:val="36"/>
          <w:szCs w:val="36"/>
          <w:lang w:eastAsia="en-US"/>
        </w:rPr>
        <w:t>this march</w:t>
      </w:r>
    </w:p>
    <w:p w14:paraId="607FB2E9" w14:textId="77777777" w:rsidR="00C40014" w:rsidRDefault="00C40014" w:rsidP="000F06F4">
      <w:pPr>
        <w:pStyle w:val="NormalWeb"/>
        <w:shd w:val="clear" w:color="auto" w:fill="FFFFFF"/>
        <w:spacing w:before="0" w:beforeAutospacing="0" w:after="0" w:afterAutospacing="0" w:line="360" w:lineRule="auto"/>
        <w:rPr>
          <w:rFonts w:ascii="Arial" w:hAnsi="Arial" w:cs="Arial"/>
          <w:sz w:val="22"/>
          <w:szCs w:val="22"/>
        </w:rPr>
      </w:pPr>
    </w:p>
    <w:p w14:paraId="13DB0AC0" w14:textId="261ADE25" w:rsidR="001009C5" w:rsidRDefault="00523019" w:rsidP="001009C5">
      <w:pPr>
        <w:spacing w:after="0" w:line="360" w:lineRule="auto"/>
        <w:contextualSpacing/>
        <w:jc w:val="both"/>
        <w:rPr>
          <w:rFonts w:ascii="Arial" w:hAnsi="Arial" w:cs="Arial"/>
        </w:rPr>
      </w:pPr>
      <w:r>
        <w:rPr>
          <w:rFonts w:ascii="Arial" w:hAnsi="Arial" w:cs="Arial"/>
        </w:rPr>
        <w:t xml:space="preserve">On 7 and 11 March in </w:t>
      </w:r>
      <w:r w:rsidR="00132CE9" w:rsidRPr="00E14DB5">
        <w:rPr>
          <w:rFonts w:ascii="Arial" w:hAnsi="Arial" w:cs="Arial"/>
        </w:rPr>
        <w:t>Glasgow and Edinburgh</w:t>
      </w:r>
      <w:r w:rsidR="003C4585" w:rsidRPr="00E14DB5">
        <w:rPr>
          <w:rFonts w:ascii="Arial" w:hAnsi="Arial" w:cs="Arial"/>
        </w:rPr>
        <w:t>, Scottish Opera is presenting</w:t>
      </w:r>
      <w:r w:rsidR="00132CE9" w:rsidRPr="00E14DB5">
        <w:rPr>
          <w:rFonts w:ascii="Arial" w:hAnsi="Arial" w:cs="Arial"/>
        </w:rPr>
        <w:t xml:space="preserve"> two</w:t>
      </w:r>
      <w:r w:rsidR="001009C5">
        <w:rPr>
          <w:rFonts w:ascii="Arial" w:hAnsi="Arial" w:cs="Arial"/>
        </w:rPr>
        <w:t xml:space="preserve"> </w:t>
      </w:r>
      <w:r w:rsidR="00A002F5">
        <w:rPr>
          <w:rFonts w:ascii="Arial" w:hAnsi="Arial" w:cs="Arial"/>
        </w:rPr>
        <w:t>opera in concert</w:t>
      </w:r>
      <w:r w:rsidR="00132CE9" w:rsidRPr="00E14DB5">
        <w:rPr>
          <w:rFonts w:ascii="Arial" w:hAnsi="Arial" w:cs="Arial"/>
        </w:rPr>
        <w:t xml:space="preserve"> performances of Richard Wagner’s timeless tale of forbidden love, </w:t>
      </w:r>
      <w:r w:rsidR="00132CE9" w:rsidRPr="00E14DB5">
        <w:rPr>
          <w:rFonts w:ascii="Arial" w:hAnsi="Arial" w:cs="Arial"/>
          <w:i/>
          <w:iCs/>
        </w:rPr>
        <w:t>Tristan und Isolde</w:t>
      </w:r>
      <w:r w:rsidR="00132CE9" w:rsidRPr="00E14DB5">
        <w:rPr>
          <w:rFonts w:ascii="Arial" w:hAnsi="Arial" w:cs="Arial"/>
        </w:rPr>
        <w:t xml:space="preserve">. </w:t>
      </w:r>
    </w:p>
    <w:p w14:paraId="6805A8E0" w14:textId="77777777" w:rsidR="001009C5" w:rsidRDefault="001009C5" w:rsidP="001009C5">
      <w:pPr>
        <w:spacing w:after="0" w:line="360" w:lineRule="auto"/>
        <w:contextualSpacing/>
        <w:jc w:val="both"/>
        <w:rPr>
          <w:rFonts w:ascii="Arial" w:hAnsi="Arial" w:cs="Arial"/>
        </w:rPr>
      </w:pPr>
    </w:p>
    <w:p w14:paraId="06D4015F" w14:textId="1D81DC2C" w:rsidR="00DB0D0C" w:rsidRPr="001009C5" w:rsidRDefault="001009C5" w:rsidP="001009C5">
      <w:pPr>
        <w:spacing w:after="0" w:line="360" w:lineRule="auto"/>
        <w:contextualSpacing/>
        <w:jc w:val="both"/>
        <w:rPr>
          <w:rFonts w:ascii="Arial" w:hAnsi="Arial" w:cs="Arial"/>
          <w:lang w:val="en-GB"/>
        </w:rPr>
      </w:pPr>
      <w:r>
        <w:rPr>
          <w:rFonts w:ascii="Arial" w:hAnsi="Arial" w:cs="Arial"/>
        </w:rPr>
        <w:t xml:space="preserve">With the Glasgow show almost sold out, and Edinburgh tickets going fast, this is a special chance to see </w:t>
      </w:r>
      <w:r w:rsidRPr="00E14DB5">
        <w:rPr>
          <w:rFonts w:ascii="Arial" w:eastAsia="Times New Roman" w:hAnsi="Arial" w:cs="Arial"/>
        </w:rPr>
        <w:t>Wagner’s epic story of</w:t>
      </w:r>
      <w:r w:rsidR="00523019">
        <w:rPr>
          <w:rFonts w:ascii="Arial" w:eastAsia="Times New Roman" w:hAnsi="Arial" w:cs="Arial"/>
        </w:rPr>
        <w:t xml:space="preserve"> </w:t>
      </w:r>
      <w:r>
        <w:rPr>
          <w:rFonts w:ascii="Arial" w:eastAsia="Times New Roman" w:hAnsi="Arial" w:cs="Arial"/>
        </w:rPr>
        <w:t>longing</w:t>
      </w:r>
      <w:r w:rsidR="00523019">
        <w:rPr>
          <w:rFonts w:ascii="Arial" w:eastAsia="Times New Roman" w:hAnsi="Arial" w:cs="Arial"/>
        </w:rPr>
        <w:t xml:space="preserve"> </w:t>
      </w:r>
      <w:r w:rsidRPr="00E14DB5">
        <w:rPr>
          <w:rFonts w:ascii="Arial" w:eastAsia="Times New Roman" w:hAnsi="Arial" w:cs="Arial"/>
        </w:rPr>
        <w:t xml:space="preserve">and death, which he </w:t>
      </w:r>
      <w:r>
        <w:rPr>
          <w:rFonts w:ascii="Arial" w:eastAsia="Times New Roman" w:hAnsi="Arial" w:cs="Arial"/>
        </w:rPr>
        <w:t>himself</w:t>
      </w:r>
      <w:r w:rsidRPr="00E14DB5">
        <w:rPr>
          <w:rFonts w:ascii="Arial" w:eastAsia="Times New Roman" w:hAnsi="Arial" w:cs="Arial"/>
        </w:rPr>
        <w:t xml:space="preserve"> </w:t>
      </w:r>
      <w:r>
        <w:rPr>
          <w:rFonts w:ascii="Arial" w:eastAsia="Times New Roman" w:hAnsi="Arial" w:cs="Arial"/>
        </w:rPr>
        <w:t xml:space="preserve">described </w:t>
      </w:r>
      <w:r w:rsidRPr="00E14DB5">
        <w:rPr>
          <w:rFonts w:ascii="Arial" w:eastAsia="Times New Roman" w:hAnsi="Arial" w:cs="Arial"/>
        </w:rPr>
        <w:t xml:space="preserve">as </w:t>
      </w:r>
      <w:r w:rsidR="00523019">
        <w:rPr>
          <w:rFonts w:ascii="Arial" w:eastAsia="Times New Roman" w:hAnsi="Arial" w:cs="Arial"/>
        </w:rPr>
        <w:t xml:space="preserve">his </w:t>
      </w:r>
      <w:r w:rsidRPr="00E14DB5">
        <w:rPr>
          <w:rFonts w:ascii="Arial" w:eastAsia="Times New Roman" w:hAnsi="Arial" w:cs="Arial"/>
        </w:rPr>
        <w:t>‘</w:t>
      </w:r>
      <w:r w:rsidRPr="00E14DB5">
        <w:rPr>
          <w:rFonts w:ascii="Arial" w:hAnsi="Arial" w:cs="Arial"/>
          <w:lang w:val="en-GB"/>
        </w:rPr>
        <w:t>most audacious and original work</w:t>
      </w:r>
      <w:r w:rsidR="00523019">
        <w:rPr>
          <w:rFonts w:ascii="Arial" w:hAnsi="Arial" w:cs="Arial"/>
          <w:lang w:val="en-GB"/>
        </w:rPr>
        <w:t xml:space="preserve">’. </w:t>
      </w:r>
    </w:p>
    <w:p w14:paraId="37740F63" w14:textId="57CD56FC" w:rsidR="00A57094" w:rsidRPr="00E14DB5" w:rsidRDefault="00132CE9" w:rsidP="00EC24A9">
      <w:pPr>
        <w:pStyle w:val="NormalWeb"/>
        <w:spacing w:after="0" w:afterAutospacing="0" w:line="360" w:lineRule="auto"/>
        <w:contextualSpacing/>
        <w:rPr>
          <w:rFonts w:ascii="Arial" w:hAnsi="Arial" w:cs="Arial"/>
          <w:sz w:val="22"/>
          <w:szCs w:val="22"/>
        </w:rPr>
      </w:pPr>
      <w:r w:rsidRPr="00E14DB5">
        <w:rPr>
          <w:rFonts w:ascii="Arial" w:hAnsi="Arial" w:cs="Arial"/>
          <w:sz w:val="22"/>
          <w:szCs w:val="22"/>
        </w:rPr>
        <w:t>Conducted by Scottish Opera Music Director,</w:t>
      </w:r>
      <w:r w:rsidRPr="00E14DB5">
        <w:rPr>
          <w:rFonts w:ascii="Arial" w:hAnsi="Arial" w:cs="Arial"/>
          <w:b/>
          <w:bCs/>
          <w:sz w:val="22"/>
          <w:szCs w:val="22"/>
        </w:rPr>
        <w:t xml:space="preserve"> Stuart Strat</w:t>
      </w:r>
      <w:r w:rsidR="00A57094" w:rsidRPr="00E14DB5">
        <w:rPr>
          <w:rFonts w:ascii="Arial" w:hAnsi="Arial" w:cs="Arial"/>
          <w:b/>
          <w:bCs/>
          <w:sz w:val="22"/>
          <w:szCs w:val="22"/>
        </w:rPr>
        <w:t>f</w:t>
      </w:r>
      <w:r w:rsidRPr="00E14DB5">
        <w:rPr>
          <w:rFonts w:ascii="Arial" w:hAnsi="Arial" w:cs="Arial"/>
          <w:b/>
          <w:bCs/>
          <w:sz w:val="22"/>
          <w:szCs w:val="22"/>
        </w:rPr>
        <w:t>ord</w:t>
      </w:r>
      <w:r w:rsidR="001656E6">
        <w:rPr>
          <w:rFonts w:ascii="Arial" w:hAnsi="Arial" w:cs="Arial"/>
          <w:sz w:val="22"/>
          <w:szCs w:val="22"/>
        </w:rPr>
        <w:t xml:space="preserve">, </w:t>
      </w:r>
      <w:r w:rsidR="001656E6" w:rsidRPr="001656E6">
        <w:rPr>
          <w:rFonts w:ascii="Arial" w:hAnsi="Arial" w:cs="Arial"/>
          <w:sz w:val="22"/>
          <w:szCs w:val="22"/>
        </w:rPr>
        <w:t xml:space="preserve">and directed by </w:t>
      </w:r>
      <w:r w:rsidR="00EC24A9" w:rsidRPr="001656E6">
        <w:rPr>
          <w:rFonts w:ascii="Arial" w:hAnsi="Arial" w:cs="Arial"/>
          <w:b/>
          <w:bCs/>
          <w:sz w:val="22"/>
          <w:szCs w:val="22"/>
        </w:rPr>
        <w:t xml:space="preserve">Justin </w:t>
      </w:r>
      <w:r w:rsidR="001656E6" w:rsidRPr="001656E6">
        <w:rPr>
          <w:rFonts w:ascii="Arial" w:hAnsi="Arial" w:cs="Arial"/>
          <w:b/>
          <w:bCs/>
          <w:sz w:val="22"/>
          <w:szCs w:val="22"/>
        </w:rPr>
        <w:t>Way</w:t>
      </w:r>
      <w:r w:rsidR="003B458C">
        <w:rPr>
          <w:rFonts w:ascii="Arial" w:hAnsi="Arial" w:cs="Arial"/>
          <w:sz w:val="22"/>
          <w:szCs w:val="22"/>
        </w:rPr>
        <w:t xml:space="preserve">, </w:t>
      </w:r>
      <w:r w:rsidRPr="00E14DB5">
        <w:rPr>
          <w:rFonts w:ascii="Arial" w:hAnsi="Arial" w:cs="Arial"/>
          <w:sz w:val="22"/>
          <w:szCs w:val="22"/>
        </w:rPr>
        <w:t>noted</w:t>
      </w:r>
      <w:r w:rsidR="00EC24A9" w:rsidRPr="00E14DB5">
        <w:rPr>
          <w:rFonts w:ascii="Arial" w:hAnsi="Arial" w:cs="Arial"/>
          <w:sz w:val="22"/>
          <w:szCs w:val="22"/>
        </w:rPr>
        <w:t xml:space="preserve"> Wagnerian </w:t>
      </w:r>
      <w:r w:rsidR="00EC24A9" w:rsidRPr="00E14DB5">
        <w:rPr>
          <w:rFonts w:ascii="Arial" w:hAnsi="Arial" w:cs="Arial"/>
          <w:b/>
          <w:bCs/>
          <w:sz w:val="22"/>
          <w:szCs w:val="22"/>
        </w:rPr>
        <w:t>Gwyn Hughes Jones</w:t>
      </w:r>
      <w:r w:rsidR="00A57094" w:rsidRPr="00E14DB5">
        <w:rPr>
          <w:rFonts w:ascii="Arial" w:hAnsi="Arial" w:cs="Arial"/>
          <w:b/>
          <w:bCs/>
          <w:sz w:val="22"/>
          <w:szCs w:val="22"/>
        </w:rPr>
        <w:t xml:space="preserve"> </w:t>
      </w:r>
      <w:r w:rsidR="00A57094" w:rsidRPr="00E14DB5">
        <w:rPr>
          <w:rFonts w:ascii="Arial" w:hAnsi="Arial" w:cs="Arial"/>
          <w:sz w:val="22"/>
          <w:szCs w:val="22"/>
        </w:rPr>
        <w:t>(</w:t>
      </w:r>
      <w:r w:rsidR="00A57094" w:rsidRPr="00E14DB5">
        <w:rPr>
          <w:rFonts w:ascii="Arial" w:hAnsi="Arial" w:cs="Arial"/>
          <w:i/>
          <w:iCs/>
          <w:sz w:val="22"/>
          <w:szCs w:val="22"/>
        </w:rPr>
        <w:t>Tosca</w:t>
      </w:r>
      <w:r w:rsidR="00A57094" w:rsidRPr="00E14DB5">
        <w:rPr>
          <w:rFonts w:ascii="Arial" w:hAnsi="Arial" w:cs="Arial"/>
          <w:sz w:val="22"/>
          <w:szCs w:val="22"/>
        </w:rPr>
        <w:t xml:space="preserve"> 20</w:t>
      </w:r>
      <w:r w:rsidR="00A441E8">
        <w:rPr>
          <w:rFonts w:ascii="Arial" w:hAnsi="Arial" w:cs="Arial"/>
          <w:sz w:val="22"/>
          <w:szCs w:val="22"/>
        </w:rPr>
        <w:t>19</w:t>
      </w:r>
      <w:r w:rsidR="00A57094" w:rsidRPr="00E14DB5">
        <w:rPr>
          <w:rFonts w:ascii="Arial" w:hAnsi="Arial" w:cs="Arial"/>
          <w:sz w:val="22"/>
          <w:szCs w:val="22"/>
        </w:rPr>
        <w:t>)</w:t>
      </w:r>
      <w:r w:rsidR="00DB0D0C" w:rsidRPr="00E14DB5">
        <w:rPr>
          <w:rFonts w:ascii="Arial" w:hAnsi="Arial" w:cs="Arial"/>
          <w:sz w:val="22"/>
          <w:szCs w:val="22"/>
        </w:rPr>
        <w:t xml:space="preserve"> brings</w:t>
      </w:r>
      <w:r w:rsidR="00A57094" w:rsidRPr="00E14DB5">
        <w:rPr>
          <w:rFonts w:ascii="Arial" w:hAnsi="Arial" w:cs="Arial"/>
          <w:sz w:val="22"/>
          <w:szCs w:val="22"/>
        </w:rPr>
        <w:t xml:space="preserve"> </w:t>
      </w:r>
      <w:r w:rsidR="00EC24A9" w:rsidRPr="00E14DB5">
        <w:rPr>
          <w:rFonts w:ascii="Arial" w:hAnsi="Arial" w:cs="Arial"/>
          <w:sz w:val="22"/>
          <w:szCs w:val="22"/>
        </w:rPr>
        <w:t>his signature Tristan to Scotland for the first time</w:t>
      </w:r>
      <w:r w:rsidR="001656E6">
        <w:rPr>
          <w:rFonts w:ascii="Arial" w:hAnsi="Arial" w:cs="Arial"/>
          <w:sz w:val="22"/>
          <w:szCs w:val="22"/>
        </w:rPr>
        <w:t>.</w:t>
      </w:r>
      <w:r w:rsidR="004F0114">
        <w:rPr>
          <w:rFonts w:ascii="Arial" w:hAnsi="Arial" w:cs="Arial"/>
          <w:sz w:val="22"/>
          <w:szCs w:val="22"/>
        </w:rPr>
        <w:t xml:space="preserve"> British soprano</w:t>
      </w:r>
      <w:r w:rsidR="001656E6">
        <w:rPr>
          <w:rFonts w:ascii="Arial" w:hAnsi="Arial" w:cs="Arial"/>
          <w:sz w:val="22"/>
          <w:szCs w:val="22"/>
        </w:rPr>
        <w:t xml:space="preserve"> </w:t>
      </w:r>
      <w:r w:rsidR="00416916" w:rsidRPr="004F0114">
        <w:rPr>
          <w:rFonts w:ascii="Arial" w:hAnsi="Arial" w:cs="Arial"/>
          <w:b/>
          <w:bCs/>
          <w:sz w:val="22"/>
          <w:szCs w:val="22"/>
          <w:lang w:val="en-US"/>
        </w:rPr>
        <w:t>Katherine Broderick</w:t>
      </w:r>
      <w:r w:rsidR="00416916" w:rsidRPr="00416916">
        <w:rPr>
          <w:rFonts w:ascii="Arial" w:hAnsi="Arial" w:cs="Arial"/>
          <w:sz w:val="22"/>
          <w:szCs w:val="22"/>
          <w:lang w:val="en-US"/>
        </w:rPr>
        <w:t xml:space="preserve"> </w:t>
      </w:r>
      <w:r w:rsidR="00EC24A9" w:rsidRPr="00E14DB5">
        <w:rPr>
          <w:rFonts w:ascii="Arial" w:hAnsi="Arial" w:cs="Arial"/>
          <w:sz w:val="22"/>
          <w:szCs w:val="22"/>
        </w:rPr>
        <w:t xml:space="preserve">makes her Company debut as </w:t>
      </w:r>
      <w:r w:rsidR="00652ABE" w:rsidRPr="00E14DB5">
        <w:rPr>
          <w:rFonts w:ascii="Arial" w:hAnsi="Arial" w:cs="Arial"/>
          <w:sz w:val="22"/>
          <w:szCs w:val="22"/>
        </w:rPr>
        <w:t>P</w:t>
      </w:r>
      <w:r w:rsidR="00EC24A9" w:rsidRPr="00E14DB5">
        <w:rPr>
          <w:rFonts w:ascii="Arial" w:hAnsi="Arial" w:cs="Arial"/>
          <w:sz w:val="22"/>
          <w:szCs w:val="22"/>
        </w:rPr>
        <w:t xml:space="preserve">rincess Isolde. </w:t>
      </w:r>
    </w:p>
    <w:p w14:paraId="5D1630CC" w14:textId="3BD922CA" w:rsidR="00D41A7E" w:rsidRPr="00464908" w:rsidRDefault="003C6DFD" w:rsidP="00D41A7E">
      <w:pPr>
        <w:pStyle w:val="NormalWeb"/>
        <w:spacing w:after="0" w:afterAutospacing="0" w:line="360" w:lineRule="auto"/>
        <w:rPr>
          <w:rFonts w:ascii="Arial" w:hAnsi="Arial" w:cs="Arial"/>
          <w:sz w:val="22"/>
          <w:szCs w:val="22"/>
        </w:rPr>
      </w:pPr>
      <w:r>
        <w:rPr>
          <w:rFonts w:ascii="Arial" w:hAnsi="Arial" w:cs="Arial"/>
          <w:sz w:val="22"/>
          <w:szCs w:val="22"/>
        </w:rPr>
        <w:lastRenderedPageBreak/>
        <w:t>In their Company debuts, t</w:t>
      </w:r>
      <w:r w:rsidR="001656E6" w:rsidRPr="00464908">
        <w:rPr>
          <w:rFonts w:ascii="Arial" w:hAnsi="Arial" w:cs="Arial"/>
          <w:sz w:val="22"/>
          <w:szCs w:val="22"/>
        </w:rPr>
        <w:t xml:space="preserve">he </w:t>
      </w:r>
      <w:r w:rsidR="00D41A7E" w:rsidRPr="00464908">
        <w:rPr>
          <w:rFonts w:ascii="Arial" w:hAnsi="Arial" w:cs="Arial"/>
          <w:sz w:val="22"/>
          <w:szCs w:val="22"/>
        </w:rPr>
        <w:t xml:space="preserve">supporting cast includes </w:t>
      </w:r>
      <w:r w:rsidR="00E14DB5" w:rsidRPr="00464908">
        <w:rPr>
          <w:rFonts w:ascii="Arial" w:hAnsi="Arial" w:cs="Arial"/>
          <w:sz w:val="22"/>
          <w:szCs w:val="22"/>
        </w:rPr>
        <w:t xml:space="preserve">mezzo-soprano </w:t>
      </w:r>
      <w:r w:rsidR="008126F0" w:rsidRPr="00464908">
        <w:rPr>
          <w:rFonts w:ascii="Arial" w:hAnsi="Arial" w:cs="Arial"/>
          <w:b/>
          <w:bCs/>
          <w:sz w:val="22"/>
          <w:szCs w:val="22"/>
          <w:lang w:val="en-US"/>
        </w:rPr>
        <w:t xml:space="preserve">Khatuna </w:t>
      </w:r>
      <w:r w:rsidR="006225AA" w:rsidRPr="00464908">
        <w:rPr>
          <w:rFonts w:ascii="Arial" w:hAnsi="Arial" w:cs="Arial"/>
          <w:b/>
          <w:bCs/>
          <w:sz w:val="22"/>
          <w:szCs w:val="22"/>
          <w:lang w:val="en-US"/>
        </w:rPr>
        <w:t>Mikaberidze</w:t>
      </w:r>
      <w:r w:rsidR="006225AA" w:rsidRPr="00464908">
        <w:rPr>
          <w:rFonts w:ascii="Arial" w:hAnsi="Arial" w:cs="Arial"/>
          <w:sz w:val="22"/>
          <w:szCs w:val="22"/>
        </w:rPr>
        <w:t xml:space="preserve"> as</w:t>
      </w:r>
      <w:r w:rsidR="00D41A7E" w:rsidRPr="00464908">
        <w:rPr>
          <w:rFonts w:ascii="Arial" w:hAnsi="Arial" w:cs="Arial"/>
          <w:sz w:val="22"/>
          <w:szCs w:val="22"/>
        </w:rPr>
        <w:t xml:space="preserve"> </w:t>
      </w:r>
      <w:r w:rsidR="000F30F3" w:rsidRPr="00464908">
        <w:rPr>
          <w:rFonts w:ascii="Arial" w:hAnsi="Arial" w:cs="Arial"/>
          <w:sz w:val="22"/>
          <w:szCs w:val="22"/>
        </w:rPr>
        <w:t xml:space="preserve">Isolde’s maid </w:t>
      </w:r>
      <w:r w:rsidR="00D41A7E" w:rsidRPr="00464908">
        <w:rPr>
          <w:rFonts w:ascii="Arial" w:hAnsi="Arial" w:cs="Arial"/>
          <w:sz w:val="22"/>
          <w:szCs w:val="22"/>
        </w:rPr>
        <w:t>Brangäne</w:t>
      </w:r>
      <w:r w:rsidR="006225AA">
        <w:rPr>
          <w:rFonts w:ascii="Arial" w:hAnsi="Arial" w:cs="Arial"/>
          <w:sz w:val="22"/>
          <w:szCs w:val="22"/>
        </w:rPr>
        <w:t>,</w:t>
      </w:r>
      <w:r>
        <w:rPr>
          <w:rFonts w:ascii="Arial" w:hAnsi="Arial" w:cs="Arial"/>
          <w:sz w:val="22"/>
          <w:szCs w:val="22"/>
        </w:rPr>
        <w:t xml:space="preserve"> and</w:t>
      </w:r>
      <w:r w:rsidR="00D41A7E" w:rsidRPr="00464908">
        <w:rPr>
          <w:rFonts w:ascii="Arial" w:hAnsi="Arial" w:cs="Arial"/>
          <w:sz w:val="22"/>
          <w:szCs w:val="22"/>
        </w:rPr>
        <w:t> </w:t>
      </w:r>
      <w:r w:rsidR="00482C3E" w:rsidRPr="00482C3E">
        <w:rPr>
          <w:rFonts w:ascii="Arial" w:hAnsi="Arial" w:cs="Arial"/>
          <w:b/>
          <w:bCs/>
          <w:sz w:val="22"/>
          <w:szCs w:val="22"/>
          <w:lang w:val="en-US"/>
        </w:rPr>
        <w:t>Hansung Yoo</w:t>
      </w:r>
      <w:r w:rsidR="00482C3E" w:rsidRPr="00482C3E">
        <w:rPr>
          <w:rFonts w:ascii="Arial" w:hAnsi="Arial" w:cs="Arial"/>
          <w:sz w:val="22"/>
          <w:szCs w:val="22"/>
          <w:lang w:val="en-US"/>
        </w:rPr>
        <w:t xml:space="preserve"> </w:t>
      </w:r>
      <w:r w:rsidR="00D41A7E" w:rsidRPr="00482C3E">
        <w:rPr>
          <w:rFonts w:ascii="Arial" w:hAnsi="Arial" w:cs="Arial"/>
          <w:sz w:val="22"/>
          <w:szCs w:val="22"/>
        </w:rPr>
        <w:t>as Kurwenal</w:t>
      </w:r>
      <w:r>
        <w:rPr>
          <w:rFonts w:ascii="Arial" w:hAnsi="Arial" w:cs="Arial"/>
          <w:sz w:val="22"/>
          <w:szCs w:val="22"/>
        </w:rPr>
        <w:t xml:space="preserve">. </w:t>
      </w:r>
      <w:r w:rsidR="00D41A7E" w:rsidRPr="00464908">
        <w:rPr>
          <w:rFonts w:ascii="Arial" w:hAnsi="Arial" w:cs="Arial"/>
          <w:b/>
          <w:bCs/>
          <w:sz w:val="22"/>
          <w:szCs w:val="22"/>
        </w:rPr>
        <w:t>Dingle Yandell</w:t>
      </w:r>
      <w:r w:rsidR="00D41A7E" w:rsidRPr="00464908">
        <w:rPr>
          <w:rFonts w:ascii="Arial" w:hAnsi="Arial" w:cs="Arial"/>
          <w:sz w:val="22"/>
          <w:szCs w:val="22"/>
        </w:rPr>
        <w:t> </w:t>
      </w:r>
      <w:r w:rsidR="000F30F3" w:rsidRPr="00464908">
        <w:rPr>
          <w:rFonts w:ascii="Arial" w:hAnsi="Arial" w:cs="Arial"/>
          <w:sz w:val="22"/>
          <w:szCs w:val="22"/>
        </w:rPr>
        <w:t>(</w:t>
      </w:r>
      <w:r w:rsidR="000F30F3" w:rsidRPr="00464908">
        <w:rPr>
          <w:rFonts w:ascii="Arial" w:hAnsi="Arial" w:cs="Arial"/>
          <w:i/>
          <w:iCs/>
          <w:sz w:val="22"/>
          <w:szCs w:val="22"/>
        </w:rPr>
        <w:t>Daphne</w:t>
      </w:r>
      <w:r w:rsidR="000F30F3" w:rsidRPr="00464908">
        <w:rPr>
          <w:rFonts w:ascii="Arial" w:hAnsi="Arial" w:cs="Arial"/>
          <w:sz w:val="22"/>
          <w:szCs w:val="22"/>
        </w:rPr>
        <w:t xml:space="preserve"> 2023) </w:t>
      </w:r>
      <w:r>
        <w:rPr>
          <w:rFonts w:ascii="Arial" w:hAnsi="Arial" w:cs="Arial"/>
          <w:sz w:val="22"/>
          <w:szCs w:val="22"/>
        </w:rPr>
        <w:t>is</w:t>
      </w:r>
      <w:r w:rsidR="00D41A7E" w:rsidRPr="00464908">
        <w:rPr>
          <w:rFonts w:ascii="Arial" w:hAnsi="Arial" w:cs="Arial"/>
          <w:sz w:val="22"/>
          <w:szCs w:val="22"/>
        </w:rPr>
        <w:t xml:space="preserve"> King Marke</w:t>
      </w:r>
      <w:r w:rsidR="00D64D2C">
        <w:rPr>
          <w:rFonts w:ascii="Arial" w:hAnsi="Arial" w:cs="Arial"/>
          <w:sz w:val="22"/>
          <w:szCs w:val="22"/>
        </w:rPr>
        <w:t xml:space="preserve"> and </w:t>
      </w:r>
      <w:r w:rsidR="00D41A7E" w:rsidRPr="00464908">
        <w:rPr>
          <w:rFonts w:ascii="Arial" w:hAnsi="Arial" w:cs="Arial"/>
          <w:b/>
          <w:bCs/>
          <w:sz w:val="22"/>
          <w:szCs w:val="22"/>
        </w:rPr>
        <w:t>Mark Le Brocq</w:t>
      </w:r>
      <w:r w:rsidR="00D41A7E" w:rsidRPr="00464908">
        <w:rPr>
          <w:rFonts w:ascii="Arial" w:hAnsi="Arial" w:cs="Arial"/>
          <w:sz w:val="22"/>
          <w:szCs w:val="22"/>
        </w:rPr>
        <w:t> </w:t>
      </w:r>
      <w:r w:rsidR="00652ABE" w:rsidRPr="00464908">
        <w:rPr>
          <w:rFonts w:ascii="Arial" w:hAnsi="Arial" w:cs="Arial"/>
          <w:sz w:val="22"/>
          <w:szCs w:val="22"/>
        </w:rPr>
        <w:t>(</w:t>
      </w:r>
      <w:r w:rsidR="00652ABE" w:rsidRPr="00464908">
        <w:rPr>
          <w:rFonts w:ascii="Arial" w:hAnsi="Arial" w:cs="Arial"/>
          <w:i/>
          <w:iCs/>
          <w:sz w:val="22"/>
          <w:szCs w:val="22"/>
        </w:rPr>
        <w:t>The Makropulos Affair</w:t>
      </w:r>
      <w:r w:rsidR="00652ABE" w:rsidRPr="00464908">
        <w:rPr>
          <w:rFonts w:ascii="Arial" w:hAnsi="Arial" w:cs="Arial"/>
          <w:sz w:val="22"/>
          <w:szCs w:val="22"/>
        </w:rPr>
        <w:t xml:space="preserve">, 2025) </w:t>
      </w:r>
      <w:r>
        <w:rPr>
          <w:rFonts w:ascii="Arial" w:hAnsi="Arial" w:cs="Arial"/>
          <w:sz w:val="22"/>
          <w:szCs w:val="22"/>
        </w:rPr>
        <w:t>i</w:t>
      </w:r>
      <w:r w:rsidR="00D41A7E" w:rsidRPr="00464908">
        <w:rPr>
          <w:rFonts w:ascii="Arial" w:hAnsi="Arial" w:cs="Arial"/>
          <w:sz w:val="22"/>
          <w:szCs w:val="22"/>
        </w:rPr>
        <w:t>s Melot</w:t>
      </w:r>
      <w:r w:rsidR="00464908">
        <w:rPr>
          <w:rFonts w:ascii="Arial" w:hAnsi="Arial" w:cs="Arial"/>
          <w:sz w:val="22"/>
          <w:szCs w:val="22"/>
        </w:rPr>
        <w:t xml:space="preserve">. They are joined by </w:t>
      </w:r>
      <w:r w:rsidR="003B5FBF">
        <w:rPr>
          <w:rFonts w:ascii="Arial" w:hAnsi="Arial" w:cs="Arial"/>
          <w:sz w:val="22"/>
          <w:szCs w:val="22"/>
        </w:rPr>
        <w:t>f</w:t>
      </w:r>
      <w:r w:rsidR="003B458C" w:rsidRPr="00464908">
        <w:rPr>
          <w:rFonts w:ascii="Arial" w:hAnsi="Arial" w:cs="Arial"/>
          <w:sz w:val="22"/>
          <w:szCs w:val="22"/>
        </w:rPr>
        <w:t xml:space="preserve">ormer Emerging Artist </w:t>
      </w:r>
      <w:r w:rsidR="003B458C" w:rsidRPr="00464908">
        <w:rPr>
          <w:rFonts w:ascii="Arial" w:hAnsi="Arial" w:cs="Arial"/>
          <w:b/>
          <w:bCs/>
          <w:sz w:val="22"/>
          <w:szCs w:val="22"/>
        </w:rPr>
        <w:t>Shengzhi Ren</w:t>
      </w:r>
      <w:r w:rsidR="00464908">
        <w:rPr>
          <w:rFonts w:ascii="Arial" w:hAnsi="Arial" w:cs="Arial"/>
          <w:b/>
          <w:bCs/>
          <w:sz w:val="22"/>
          <w:szCs w:val="22"/>
        </w:rPr>
        <w:t xml:space="preserve"> </w:t>
      </w:r>
      <w:r w:rsidR="00464908" w:rsidRPr="00464908">
        <w:rPr>
          <w:rFonts w:ascii="Arial" w:hAnsi="Arial" w:cs="Arial"/>
          <w:sz w:val="22"/>
          <w:szCs w:val="22"/>
        </w:rPr>
        <w:t>(</w:t>
      </w:r>
      <w:r w:rsidR="00464908" w:rsidRPr="00464908">
        <w:rPr>
          <w:rFonts w:ascii="Arial" w:hAnsi="Arial" w:cs="Arial"/>
          <w:i/>
          <w:iCs/>
          <w:sz w:val="22"/>
          <w:szCs w:val="22"/>
        </w:rPr>
        <w:t>Oedipus Rex</w:t>
      </w:r>
      <w:r w:rsidR="00464908" w:rsidRPr="00464908">
        <w:rPr>
          <w:rFonts w:ascii="Arial" w:hAnsi="Arial" w:cs="Arial"/>
          <w:sz w:val="22"/>
          <w:szCs w:val="22"/>
        </w:rPr>
        <w:t xml:space="preserve"> 2024)</w:t>
      </w:r>
      <w:r w:rsidR="003B458C" w:rsidRPr="00464908">
        <w:rPr>
          <w:rFonts w:ascii="Arial" w:hAnsi="Arial" w:cs="Arial"/>
          <w:b/>
          <w:bCs/>
          <w:sz w:val="22"/>
          <w:szCs w:val="22"/>
        </w:rPr>
        <w:t xml:space="preserve"> </w:t>
      </w:r>
      <w:r w:rsidR="003B458C" w:rsidRPr="00464908">
        <w:rPr>
          <w:rFonts w:ascii="Arial" w:hAnsi="Arial" w:cs="Arial"/>
          <w:sz w:val="22"/>
          <w:szCs w:val="22"/>
        </w:rPr>
        <w:t>and current Emerging Artist</w:t>
      </w:r>
      <w:r w:rsidR="00464908" w:rsidRPr="00464908">
        <w:rPr>
          <w:rFonts w:ascii="Arial" w:hAnsi="Arial" w:cs="Arial"/>
          <w:sz w:val="22"/>
          <w:szCs w:val="22"/>
        </w:rPr>
        <w:t>,</w:t>
      </w:r>
      <w:r w:rsidR="00464908" w:rsidRPr="00464908">
        <w:rPr>
          <w:rFonts w:ascii="Arial" w:hAnsi="Arial" w:cs="Arial"/>
          <w:b/>
          <w:bCs/>
          <w:sz w:val="22"/>
          <w:szCs w:val="22"/>
        </w:rPr>
        <w:t xml:space="preserve"> </w:t>
      </w:r>
      <w:r w:rsidR="003B458C" w:rsidRPr="00464908">
        <w:rPr>
          <w:rFonts w:ascii="Arial" w:hAnsi="Arial" w:cs="Arial"/>
          <w:b/>
          <w:bCs/>
          <w:sz w:val="22"/>
          <w:szCs w:val="22"/>
        </w:rPr>
        <w:t>Edward Jowle</w:t>
      </w:r>
      <w:r w:rsidR="00464908">
        <w:rPr>
          <w:rFonts w:ascii="Arial" w:hAnsi="Arial" w:cs="Arial"/>
          <w:b/>
          <w:bCs/>
          <w:sz w:val="22"/>
          <w:szCs w:val="22"/>
        </w:rPr>
        <w:t xml:space="preserve"> </w:t>
      </w:r>
      <w:r w:rsidR="00464908" w:rsidRPr="00464908">
        <w:rPr>
          <w:rFonts w:ascii="Arial" w:hAnsi="Arial" w:cs="Arial"/>
          <w:sz w:val="22"/>
          <w:szCs w:val="22"/>
        </w:rPr>
        <w:t>(</w:t>
      </w:r>
      <w:r w:rsidR="00464908" w:rsidRPr="00464908">
        <w:rPr>
          <w:rStyle w:val="Emphasis"/>
          <w:rFonts w:ascii="Arial" w:hAnsi="Arial" w:cs="Arial"/>
          <w:sz w:val="22"/>
          <w:szCs w:val="22"/>
          <w:shd w:val="clear" w:color="auto" w:fill="FFFFFF"/>
        </w:rPr>
        <w:t>La bohème</w:t>
      </w:r>
      <w:r w:rsidR="00464908" w:rsidRPr="00464908">
        <w:rPr>
          <w:rFonts w:ascii="Arial" w:hAnsi="Arial" w:cs="Arial"/>
          <w:sz w:val="22"/>
          <w:szCs w:val="22"/>
        </w:rPr>
        <w:t xml:space="preserve"> 2025)</w:t>
      </w:r>
      <w:r w:rsidR="00464908">
        <w:rPr>
          <w:rFonts w:ascii="Arial" w:hAnsi="Arial" w:cs="Arial"/>
          <w:sz w:val="22"/>
          <w:szCs w:val="22"/>
        </w:rPr>
        <w:t xml:space="preserve">. </w:t>
      </w:r>
    </w:p>
    <w:p w14:paraId="658ECFEF" w14:textId="77777777" w:rsidR="00A04529" w:rsidRPr="00E14DB5" w:rsidRDefault="00A04529" w:rsidP="00A04529">
      <w:pPr>
        <w:spacing w:after="0" w:line="360" w:lineRule="auto"/>
        <w:contextualSpacing/>
        <w:textAlignment w:val="baseline"/>
        <w:rPr>
          <w:rFonts w:ascii="Arial" w:eastAsia="Times New Roman" w:hAnsi="Arial" w:cs="Arial"/>
          <w:color w:val="0F4761"/>
        </w:rPr>
      </w:pPr>
    </w:p>
    <w:p w14:paraId="372BC769" w14:textId="49077E6A" w:rsidR="00020C33" w:rsidRPr="00E14DB5" w:rsidRDefault="00A04529" w:rsidP="00DE5B1B">
      <w:pPr>
        <w:spacing w:after="0" w:line="360" w:lineRule="auto"/>
        <w:contextualSpacing/>
        <w:textAlignment w:val="baseline"/>
        <w:rPr>
          <w:rFonts w:ascii="Arial" w:eastAsia="Times New Roman" w:hAnsi="Arial" w:cs="Arial"/>
        </w:rPr>
      </w:pPr>
      <w:r w:rsidRPr="00E14DB5">
        <w:rPr>
          <w:rFonts w:ascii="Arial" w:eastAsia="Times New Roman" w:hAnsi="Arial" w:cs="Arial"/>
          <w:b/>
        </w:rPr>
        <w:t>Justin Way</w:t>
      </w:r>
      <w:r w:rsidRPr="00E14DB5">
        <w:rPr>
          <w:rFonts w:ascii="Arial" w:eastAsia="Times New Roman" w:hAnsi="Arial" w:cs="Arial"/>
        </w:rPr>
        <w:t>, who directed all</w:t>
      </w:r>
      <w:r w:rsidR="00020C33" w:rsidRPr="00E14DB5">
        <w:rPr>
          <w:rFonts w:ascii="Arial" w:eastAsia="Times New Roman" w:hAnsi="Arial" w:cs="Arial"/>
        </w:rPr>
        <w:t xml:space="preserve"> seven</w:t>
      </w:r>
      <w:r w:rsidRPr="00E14DB5">
        <w:rPr>
          <w:rFonts w:ascii="Arial" w:eastAsia="Times New Roman" w:hAnsi="Arial" w:cs="Arial"/>
        </w:rPr>
        <w:t xml:space="preserve"> of Wagner’s operas in concerts at the BBC Proms in 2013, brings his expertise in concert staging to probe every dramatic nuance of these complicated characters. </w:t>
      </w:r>
      <w:r w:rsidR="00020C33" w:rsidRPr="00E14DB5">
        <w:rPr>
          <w:rFonts w:ascii="Arial" w:eastAsia="Times New Roman" w:hAnsi="Arial" w:cs="Arial"/>
        </w:rPr>
        <w:t xml:space="preserve">He has previously directed </w:t>
      </w:r>
      <w:r w:rsidR="00CF035A">
        <w:rPr>
          <w:rFonts w:ascii="Arial" w:eastAsia="Times New Roman" w:hAnsi="Arial" w:cs="Arial"/>
        </w:rPr>
        <w:t xml:space="preserve">productions </w:t>
      </w:r>
      <w:r w:rsidR="00020C33" w:rsidRPr="00E14DB5">
        <w:rPr>
          <w:rFonts w:ascii="Arial" w:eastAsia="Times New Roman" w:hAnsi="Arial" w:cs="Arial"/>
        </w:rPr>
        <w:t xml:space="preserve">for companies including Opéra National de Bordeaux, and Opera di Roma. </w:t>
      </w:r>
    </w:p>
    <w:p w14:paraId="4B81DD4F" w14:textId="77777777" w:rsidR="00020C33" w:rsidRPr="00E14DB5" w:rsidRDefault="00020C33" w:rsidP="00DE5B1B">
      <w:pPr>
        <w:spacing w:after="0" w:line="360" w:lineRule="auto"/>
        <w:contextualSpacing/>
        <w:textAlignment w:val="baseline"/>
        <w:rPr>
          <w:rFonts w:ascii="Arial" w:eastAsia="Times New Roman" w:hAnsi="Arial" w:cs="Arial"/>
        </w:rPr>
      </w:pPr>
    </w:p>
    <w:p w14:paraId="39192988" w14:textId="13C0053D" w:rsidR="00A04529" w:rsidRPr="00E14DB5" w:rsidRDefault="00045355" w:rsidP="00DE5B1B">
      <w:pPr>
        <w:spacing w:after="0" w:line="360" w:lineRule="auto"/>
        <w:contextualSpacing/>
        <w:textAlignment w:val="baseline"/>
        <w:rPr>
          <w:rFonts w:ascii="Arial" w:eastAsia="Times New Roman" w:hAnsi="Arial" w:cs="Arial"/>
        </w:rPr>
      </w:pPr>
      <w:r>
        <w:rPr>
          <w:rFonts w:ascii="Arial" w:eastAsia="Times New Roman" w:hAnsi="Arial" w:cs="Arial"/>
        </w:rPr>
        <w:t xml:space="preserve">Costume designs are by </w:t>
      </w:r>
      <w:r w:rsidRPr="008A21C9">
        <w:rPr>
          <w:rFonts w:ascii="Arial" w:eastAsia="Times New Roman" w:hAnsi="Arial" w:cs="Arial"/>
          <w:b/>
          <w:bCs/>
        </w:rPr>
        <w:t>Lorna Price</w:t>
      </w:r>
      <w:r>
        <w:rPr>
          <w:rFonts w:ascii="Arial" w:eastAsia="Times New Roman" w:hAnsi="Arial" w:cs="Arial"/>
        </w:rPr>
        <w:t xml:space="preserve">, Scottish Opera’s Head of Costume, and </w:t>
      </w:r>
      <w:r w:rsidR="006430AC">
        <w:rPr>
          <w:rFonts w:ascii="Arial" w:eastAsia="Times New Roman" w:hAnsi="Arial" w:cs="Arial"/>
        </w:rPr>
        <w:t>l</w:t>
      </w:r>
      <w:r w:rsidR="00A04529" w:rsidRPr="00E14DB5">
        <w:rPr>
          <w:rFonts w:ascii="Arial" w:eastAsia="Times New Roman" w:hAnsi="Arial" w:cs="Arial"/>
        </w:rPr>
        <w:t xml:space="preserve">ighting designs are by </w:t>
      </w:r>
      <w:r w:rsidR="00A04529" w:rsidRPr="00E14DB5">
        <w:rPr>
          <w:rFonts w:ascii="Arial" w:eastAsia="Times New Roman" w:hAnsi="Arial" w:cs="Arial"/>
          <w:b/>
        </w:rPr>
        <w:t>Lizzie Powell</w:t>
      </w:r>
      <w:r w:rsidR="007B5FFC" w:rsidRPr="00E14DB5">
        <w:rPr>
          <w:rFonts w:ascii="Arial" w:eastAsia="Times New Roman" w:hAnsi="Arial" w:cs="Arial"/>
        </w:rPr>
        <w:t xml:space="preserve">, who has worked on previous productions for the Company including </w:t>
      </w:r>
      <w:r w:rsidR="00D963BC" w:rsidRPr="00E14DB5">
        <w:rPr>
          <w:rFonts w:ascii="Arial" w:eastAsia="Times New Roman" w:hAnsi="Arial" w:cs="Arial"/>
          <w:i/>
          <w:iCs/>
        </w:rPr>
        <w:t>Falstaff</w:t>
      </w:r>
      <w:r w:rsidR="00D963BC" w:rsidRPr="00E14DB5">
        <w:rPr>
          <w:rFonts w:ascii="Arial" w:eastAsia="Times New Roman" w:hAnsi="Arial" w:cs="Arial"/>
        </w:rPr>
        <w:t xml:space="preserve"> in 2021</w:t>
      </w:r>
      <w:r w:rsidR="00D963BC">
        <w:rPr>
          <w:rFonts w:ascii="Arial" w:eastAsia="Times New Roman" w:hAnsi="Arial" w:cs="Arial"/>
        </w:rPr>
        <w:t xml:space="preserve"> and </w:t>
      </w:r>
      <w:r w:rsidR="00D963BC" w:rsidRPr="00D963BC">
        <w:rPr>
          <w:rFonts w:ascii="Arial" w:eastAsia="Times New Roman" w:hAnsi="Arial" w:cs="Arial"/>
          <w:i/>
          <w:iCs/>
        </w:rPr>
        <w:t>A</w:t>
      </w:r>
      <w:r w:rsidR="00D963BC">
        <w:rPr>
          <w:rFonts w:ascii="Arial" w:eastAsia="Times New Roman" w:hAnsi="Arial" w:cs="Arial"/>
        </w:rPr>
        <w:t xml:space="preserve"> </w:t>
      </w:r>
      <w:r w:rsidR="007B5FFC" w:rsidRPr="00E14DB5">
        <w:rPr>
          <w:rFonts w:ascii="Arial" w:eastAsia="Times New Roman" w:hAnsi="Arial" w:cs="Arial"/>
          <w:i/>
          <w:iCs/>
        </w:rPr>
        <w:t>Midsummer Night’s Dream</w:t>
      </w:r>
      <w:r w:rsidR="007B5FFC" w:rsidRPr="00E14DB5">
        <w:rPr>
          <w:rFonts w:ascii="Arial" w:eastAsia="Times New Roman" w:hAnsi="Arial" w:cs="Arial"/>
        </w:rPr>
        <w:t xml:space="preserve"> in 2022</w:t>
      </w:r>
      <w:r w:rsidR="006430AC">
        <w:rPr>
          <w:rFonts w:ascii="Arial" w:eastAsia="Times New Roman" w:hAnsi="Arial" w:cs="Arial"/>
        </w:rPr>
        <w:t xml:space="preserve">. </w:t>
      </w:r>
    </w:p>
    <w:p w14:paraId="0736C7A0" w14:textId="68E22C41" w:rsidR="00E14DB5" w:rsidRPr="00E14DB5" w:rsidRDefault="00D963BC" w:rsidP="00EC24A9">
      <w:pPr>
        <w:pStyle w:val="NormalWeb"/>
        <w:spacing w:after="0" w:afterAutospacing="0" w:line="360" w:lineRule="auto"/>
        <w:rPr>
          <w:rFonts w:ascii="Arial" w:hAnsi="Arial" w:cs="Arial"/>
          <w:sz w:val="22"/>
          <w:szCs w:val="22"/>
        </w:rPr>
      </w:pPr>
      <w:r>
        <w:rPr>
          <w:rFonts w:ascii="Arial" w:hAnsi="Arial" w:cs="Arial"/>
          <w:sz w:val="22"/>
          <w:szCs w:val="22"/>
        </w:rPr>
        <w:t>A</w:t>
      </w:r>
      <w:r w:rsidR="00E14DB5" w:rsidRPr="00E14DB5">
        <w:rPr>
          <w:rFonts w:ascii="Arial" w:hAnsi="Arial" w:cs="Arial"/>
          <w:sz w:val="22"/>
          <w:szCs w:val="22"/>
        </w:rPr>
        <w:t xml:space="preserve"> medieval tale </w:t>
      </w:r>
      <w:r w:rsidR="00E14DB5" w:rsidRPr="00E14DB5">
        <w:rPr>
          <w:rFonts w:ascii="Arial" w:hAnsi="Arial" w:cs="Arial"/>
          <w:sz w:val="22"/>
          <w:szCs w:val="22"/>
          <w:lang w:val="en-US"/>
        </w:rPr>
        <w:t>based on a Celtic legend</w:t>
      </w:r>
      <w:r w:rsidR="00CF035A">
        <w:rPr>
          <w:rFonts w:ascii="Arial" w:hAnsi="Arial" w:cs="Arial"/>
          <w:sz w:val="22"/>
          <w:szCs w:val="22"/>
          <w:lang w:val="en-US"/>
        </w:rPr>
        <w:t xml:space="preserve"> and</w:t>
      </w:r>
      <w:r w:rsidR="00CF035A" w:rsidRPr="00CF035A">
        <w:rPr>
          <w:rFonts w:ascii="Arial" w:hAnsi="Arial" w:cs="Arial"/>
          <w:sz w:val="22"/>
          <w:szCs w:val="22"/>
          <w:lang w:val="en-US"/>
        </w:rPr>
        <w:t xml:space="preserve"> inspired by the German poem </w:t>
      </w:r>
      <w:r>
        <w:rPr>
          <w:rFonts w:ascii="Arial" w:hAnsi="Arial" w:cs="Arial"/>
          <w:sz w:val="22"/>
          <w:szCs w:val="22"/>
          <w:lang w:val="en-US"/>
        </w:rPr>
        <w:t xml:space="preserve">by </w:t>
      </w:r>
      <w:r w:rsidR="00CF035A" w:rsidRPr="00CF035A">
        <w:rPr>
          <w:rFonts w:ascii="Arial" w:hAnsi="Arial" w:cs="Arial"/>
          <w:sz w:val="22"/>
          <w:szCs w:val="22"/>
          <w:lang w:val="en-US"/>
        </w:rPr>
        <w:t>Gottfried von Strassburg</w:t>
      </w:r>
      <w:r w:rsidR="00CF035A">
        <w:rPr>
          <w:rFonts w:ascii="Arial" w:hAnsi="Arial" w:cs="Arial"/>
          <w:sz w:val="22"/>
          <w:szCs w:val="22"/>
          <w:lang w:val="en-US"/>
        </w:rPr>
        <w:t xml:space="preserve">, </w:t>
      </w:r>
      <w:r>
        <w:rPr>
          <w:rFonts w:ascii="Arial" w:hAnsi="Arial" w:cs="Arial"/>
          <w:sz w:val="22"/>
          <w:szCs w:val="22"/>
          <w:lang w:val="en-US"/>
        </w:rPr>
        <w:t xml:space="preserve">it </w:t>
      </w:r>
      <w:r w:rsidR="00E14DB5" w:rsidRPr="00E14DB5">
        <w:rPr>
          <w:rFonts w:ascii="Arial" w:hAnsi="Arial" w:cs="Arial"/>
          <w:sz w:val="22"/>
          <w:szCs w:val="22"/>
          <w:lang w:val="en-US"/>
        </w:rPr>
        <w:t>f</w:t>
      </w:r>
      <w:r w:rsidR="00656C34" w:rsidRPr="00E14DB5">
        <w:rPr>
          <w:rFonts w:ascii="Arial" w:hAnsi="Arial" w:cs="Arial"/>
          <w:sz w:val="22"/>
          <w:szCs w:val="22"/>
        </w:rPr>
        <w:t>ollows</w:t>
      </w:r>
      <w:r w:rsidR="002C52A8" w:rsidRPr="00E14DB5">
        <w:rPr>
          <w:rFonts w:ascii="Arial" w:hAnsi="Arial" w:cs="Arial"/>
          <w:sz w:val="22"/>
          <w:szCs w:val="22"/>
        </w:rPr>
        <w:t xml:space="preserve"> Cornish knight Tristan, who is sent </w:t>
      </w:r>
      <w:r w:rsidR="002C52A8" w:rsidRPr="00E14DB5">
        <w:rPr>
          <w:rFonts w:ascii="Arial" w:hAnsi="Arial" w:cs="Arial"/>
          <w:sz w:val="22"/>
          <w:szCs w:val="22"/>
          <w:lang w:val="en-US"/>
        </w:rPr>
        <w:t xml:space="preserve">to Ireland to fetch Princess Isolde for marriage to his uncle, King Marke. However, </w:t>
      </w:r>
      <w:r w:rsidR="00A002F5">
        <w:rPr>
          <w:rFonts w:ascii="Arial" w:hAnsi="Arial" w:cs="Arial"/>
          <w:sz w:val="22"/>
          <w:szCs w:val="22"/>
          <w:lang w:val="en-US"/>
        </w:rPr>
        <w:t xml:space="preserve">when </w:t>
      </w:r>
      <w:r w:rsidR="003B458C">
        <w:rPr>
          <w:rFonts w:ascii="Arial" w:hAnsi="Arial" w:cs="Arial"/>
          <w:sz w:val="22"/>
          <w:szCs w:val="22"/>
          <w:lang w:val="en-US"/>
        </w:rPr>
        <w:t xml:space="preserve">Tristan and Isolde </w:t>
      </w:r>
      <w:r w:rsidR="002C52A8" w:rsidRPr="00E14DB5">
        <w:rPr>
          <w:rFonts w:ascii="Arial" w:hAnsi="Arial" w:cs="Arial"/>
          <w:sz w:val="22"/>
          <w:szCs w:val="22"/>
          <w:lang w:val="en-US"/>
        </w:rPr>
        <w:t>accidentally drink a love portion on the journey home and fall in love</w:t>
      </w:r>
      <w:r w:rsidR="00A002F5">
        <w:rPr>
          <w:rFonts w:ascii="Arial" w:hAnsi="Arial" w:cs="Arial"/>
          <w:sz w:val="22"/>
          <w:szCs w:val="22"/>
          <w:lang w:val="en-US"/>
        </w:rPr>
        <w:t>, it</w:t>
      </w:r>
      <w:r w:rsidR="002C52A8" w:rsidRPr="00E14DB5">
        <w:rPr>
          <w:rFonts w:ascii="Arial" w:hAnsi="Arial" w:cs="Arial"/>
          <w:sz w:val="22"/>
          <w:szCs w:val="22"/>
          <w:lang w:val="en-US"/>
        </w:rPr>
        <w:t xml:space="preserve"> sets off </w:t>
      </w:r>
      <w:r w:rsidR="00EC24A9" w:rsidRPr="00E14DB5">
        <w:rPr>
          <w:rFonts w:ascii="Arial" w:hAnsi="Arial" w:cs="Arial"/>
          <w:sz w:val="22"/>
          <w:szCs w:val="22"/>
        </w:rPr>
        <w:t xml:space="preserve">a tragic chain of events. </w:t>
      </w:r>
    </w:p>
    <w:p w14:paraId="55F99B40" w14:textId="1CF5ED13" w:rsidR="00E14DB5" w:rsidRPr="00E14DB5" w:rsidRDefault="00E14DB5" w:rsidP="00EC24A9">
      <w:pPr>
        <w:pStyle w:val="NormalWeb"/>
        <w:spacing w:after="0" w:afterAutospacing="0" w:line="360" w:lineRule="auto"/>
        <w:rPr>
          <w:rFonts w:ascii="Arial" w:hAnsi="Arial" w:cs="Arial"/>
          <w:sz w:val="22"/>
          <w:szCs w:val="22"/>
        </w:rPr>
      </w:pPr>
      <w:r w:rsidRPr="00E14DB5">
        <w:rPr>
          <w:rFonts w:ascii="Arial" w:hAnsi="Arial" w:cs="Arial"/>
          <w:sz w:val="22"/>
          <w:szCs w:val="22"/>
        </w:rPr>
        <w:t>First performed in 1865, the opera features the famous ‘Tristan chord’, which is</w:t>
      </w:r>
      <w:r w:rsidR="00D963BC">
        <w:rPr>
          <w:rFonts w:ascii="Arial" w:hAnsi="Arial" w:cs="Arial"/>
          <w:sz w:val="22"/>
          <w:szCs w:val="22"/>
        </w:rPr>
        <w:t xml:space="preserve"> </w:t>
      </w:r>
      <w:r w:rsidR="003B458C">
        <w:rPr>
          <w:rFonts w:ascii="Arial" w:hAnsi="Arial" w:cs="Arial"/>
          <w:sz w:val="22"/>
          <w:szCs w:val="22"/>
        </w:rPr>
        <w:t xml:space="preserve">initially </w:t>
      </w:r>
      <w:r w:rsidRPr="00E14DB5">
        <w:rPr>
          <w:rFonts w:ascii="Arial" w:hAnsi="Arial" w:cs="Arial"/>
          <w:sz w:val="22"/>
          <w:szCs w:val="22"/>
        </w:rPr>
        <w:t xml:space="preserve">heard </w:t>
      </w:r>
      <w:r w:rsidR="00CF035A">
        <w:rPr>
          <w:rFonts w:ascii="Arial" w:hAnsi="Arial" w:cs="Arial"/>
          <w:sz w:val="22"/>
          <w:szCs w:val="22"/>
        </w:rPr>
        <w:t xml:space="preserve">in the prelude </w:t>
      </w:r>
      <w:r w:rsidRPr="00E14DB5">
        <w:rPr>
          <w:rFonts w:ascii="Arial" w:hAnsi="Arial" w:cs="Arial"/>
          <w:sz w:val="22"/>
          <w:szCs w:val="22"/>
        </w:rPr>
        <w:t>and left unresolved until the very end. It has</w:t>
      </w:r>
      <w:r w:rsidR="00A26444">
        <w:rPr>
          <w:rFonts w:ascii="Arial" w:hAnsi="Arial" w:cs="Arial"/>
          <w:sz w:val="22"/>
          <w:szCs w:val="22"/>
        </w:rPr>
        <w:t xml:space="preserve"> notably</w:t>
      </w:r>
      <w:r w:rsidR="00D963BC">
        <w:rPr>
          <w:rFonts w:ascii="Arial" w:hAnsi="Arial" w:cs="Arial"/>
          <w:sz w:val="22"/>
          <w:szCs w:val="22"/>
        </w:rPr>
        <w:t xml:space="preserve"> </w:t>
      </w:r>
      <w:r w:rsidR="001656E6">
        <w:rPr>
          <w:rFonts w:ascii="Arial" w:hAnsi="Arial" w:cs="Arial"/>
          <w:sz w:val="22"/>
          <w:szCs w:val="22"/>
        </w:rPr>
        <w:t xml:space="preserve">been included </w:t>
      </w:r>
      <w:r w:rsidR="00CF035A">
        <w:rPr>
          <w:rFonts w:ascii="Arial" w:hAnsi="Arial" w:cs="Arial"/>
          <w:sz w:val="22"/>
          <w:szCs w:val="22"/>
        </w:rPr>
        <w:t>in v</w:t>
      </w:r>
      <w:r w:rsidRPr="00E14DB5">
        <w:rPr>
          <w:rFonts w:ascii="Arial" w:hAnsi="Arial" w:cs="Arial"/>
          <w:sz w:val="22"/>
          <w:szCs w:val="22"/>
        </w:rPr>
        <w:t xml:space="preserve">arious </w:t>
      </w:r>
      <w:r w:rsidR="00D963BC">
        <w:rPr>
          <w:rFonts w:ascii="Arial" w:hAnsi="Arial" w:cs="Arial"/>
          <w:sz w:val="22"/>
          <w:szCs w:val="22"/>
        </w:rPr>
        <w:t xml:space="preserve">films </w:t>
      </w:r>
      <w:r w:rsidRPr="00E14DB5">
        <w:rPr>
          <w:rFonts w:ascii="Arial" w:hAnsi="Arial" w:cs="Arial"/>
          <w:sz w:val="22"/>
          <w:szCs w:val="22"/>
        </w:rPr>
        <w:t>including</w:t>
      </w:r>
      <w:r w:rsidRPr="00E14DB5">
        <w:rPr>
          <w:rFonts w:ascii="Arial" w:hAnsi="Arial" w:cs="Arial"/>
          <w:i/>
          <w:iCs/>
          <w:sz w:val="22"/>
          <w:szCs w:val="22"/>
        </w:rPr>
        <w:t xml:space="preserve"> Vertigo</w:t>
      </w:r>
      <w:r w:rsidRPr="00E14DB5">
        <w:rPr>
          <w:rFonts w:ascii="Arial" w:hAnsi="Arial" w:cs="Arial"/>
          <w:sz w:val="22"/>
          <w:szCs w:val="22"/>
        </w:rPr>
        <w:t xml:space="preserve"> in 1958, </w:t>
      </w:r>
      <w:r w:rsidRPr="00E14DB5">
        <w:rPr>
          <w:rFonts w:ascii="Arial" w:hAnsi="Arial" w:cs="Arial"/>
          <w:i/>
          <w:iCs/>
          <w:sz w:val="22"/>
          <w:szCs w:val="22"/>
        </w:rPr>
        <w:t>Tender is the Night</w:t>
      </w:r>
      <w:r w:rsidRPr="00E14DB5">
        <w:rPr>
          <w:rFonts w:ascii="Arial" w:hAnsi="Arial" w:cs="Arial"/>
          <w:sz w:val="22"/>
          <w:szCs w:val="22"/>
        </w:rPr>
        <w:t xml:space="preserve"> in 1962 and more recently in the 2011 Lars von Triers film, </w:t>
      </w:r>
      <w:r w:rsidRPr="00E14DB5">
        <w:rPr>
          <w:rFonts w:ascii="Arial" w:hAnsi="Arial" w:cs="Arial"/>
          <w:i/>
          <w:iCs/>
          <w:sz w:val="22"/>
          <w:szCs w:val="22"/>
        </w:rPr>
        <w:t>Melancholia</w:t>
      </w:r>
      <w:r w:rsidRPr="00E14DB5">
        <w:rPr>
          <w:rFonts w:ascii="Arial" w:hAnsi="Arial" w:cs="Arial"/>
          <w:sz w:val="22"/>
          <w:szCs w:val="22"/>
        </w:rPr>
        <w:t xml:space="preserve">. </w:t>
      </w:r>
    </w:p>
    <w:p w14:paraId="22661FC9" w14:textId="725AE6EE" w:rsidR="00192C94" w:rsidRPr="00E14DB5" w:rsidRDefault="00EC24A9" w:rsidP="00314146">
      <w:pPr>
        <w:pStyle w:val="NormalWeb"/>
        <w:spacing w:line="360" w:lineRule="auto"/>
        <w:rPr>
          <w:rFonts w:ascii="Arial" w:hAnsi="Arial" w:cs="Arial"/>
          <w:sz w:val="22"/>
          <w:szCs w:val="22"/>
        </w:rPr>
      </w:pPr>
      <w:r w:rsidRPr="00E14DB5">
        <w:rPr>
          <w:rFonts w:ascii="Arial" w:hAnsi="Arial" w:cs="Arial"/>
          <w:sz w:val="22"/>
          <w:szCs w:val="22"/>
        </w:rPr>
        <w:t>Due to the extended runtime, this performance will begin earlier than usua</w:t>
      </w:r>
      <w:r w:rsidR="002C52A8" w:rsidRPr="00E14DB5">
        <w:rPr>
          <w:rFonts w:ascii="Arial" w:hAnsi="Arial" w:cs="Arial"/>
          <w:sz w:val="22"/>
          <w:szCs w:val="22"/>
        </w:rPr>
        <w:t xml:space="preserve">l, starting </w:t>
      </w:r>
      <w:r w:rsidR="003E12F0" w:rsidRPr="00E14DB5">
        <w:rPr>
          <w:rFonts w:ascii="Arial" w:hAnsi="Arial" w:cs="Arial"/>
          <w:sz w:val="22"/>
          <w:szCs w:val="22"/>
        </w:rPr>
        <w:t>at 3</w:t>
      </w:r>
      <w:r w:rsidR="007B5FFC" w:rsidRPr="00E14DB5">
        <w:rPr>
          <w:rFonts w:ascii="Arial" w:hAnsi="Arial" w:cs="Arial"/>
          <w:sz w:val="22"/>
          <w:szCs w:val="22"/>
        </w:rPr>
        <w:t>pm in Glasgow, and 5.30pm in Edinburgh.</w:t>
      </w:r>
    </w:p>
    <w:p w14:paraId="1400E3FD" w14:textId="41E0312E" w:rsidR="00C656CB" w:rsidRPr="00E14DB5" w:rsidRDefault="003C5D13" w:rsidP="00C656CB">
      <w:pPr>
        <w:spacing w:after="0" w:line="360" w:lineRule="auto"/>
        <w:contextualSpacing/>
        <w:rPr>
          <w:rFonts w:ascii="Arial" w:hAnsi="Arial" w:cs="Arial"/>
          <w:lang w:val="en-GB"/>
        </w:rPr>
      </w:pPr>
      <w:r w:rsidRPr="00E14DB5">
        <w:rPr>
          <w:rFonts w:ascii="Arial" w:hAnsi="Arial" w:cs="Arial"/>
          <w:b/>
          <w:bCs/>
        </w:rPr>
        <w:t>Stuart Stratford</w:t>
      </w:r>
      <w:r w:rsidRPr="00E14DB5">
        <w:rPr>
          <w:rFonts w:ascii="Arial" w:hAnsi="Arial" w:cs="Arial"/>
        </w:rPr>
        <w:t xml:space="preserve"> said:</w:t>
      </w:r>
      <w:r w:rsidR="00C656CB" w:rsidRPr="00E14DB5">
        <w:rPr>
          <w:rFonts w:ascii="Arial" w:hAnsi="Arial" w:cs="Arial"/>
        </w:rPr>
        <w:t xml:space="preserve"> ‘</w:t>
      </w:r>
      <w:r w:rsidR="00C656CB" w:rsidRPr="00E14DB5">
        <w:rPr>
          <w:rFonts w:ascii="Arial" w:hAnsi="Arial" w:cs="Arial"/>
          <w:lang w:val="en-GB"/>
        </w:rPr>
        <w:t xml:space="preserve">If </w:t>
      </w:r>
      <w:r w:rsidR="00C656CB" w:rsidRPr="00E14DB5">
        <w:rPr>
          <w:rFonts w:ascii="Arial" w:hAnsi="Arial" w:cs="Arial"/>
          <w:i/>
          <w:iCs/>
          <w:lang w:val="en-GB"/>
        </w:rPr>
        <w:t>Tristan und Isolde</w:t>
      </w:r>
      <w:r w:rsidR="00C656CB" w:rsidRPr="00E14DB5">
        <w:rPr>
          <w:rFonts w:ascii="Arial" w:hAnsi="Arial" w:cs="Arial"/>
          <w:lang w:val="en-GB"/>
        </w:rPr>
        <w:t xml:space="preserve"> is not the Mount Everest of opera, it is certainly one of the highest and trickier ascents of the Himalayas requiring unparalleled feats of bravery and stamina from all - including the listener! At over four hours of music, it has its own way of slowly </w:t>
      </w:r>
      <w:r w:rsidR="00A57094" w:rsidRPr="00E14DB5">
        <w:rPr>
          <w:rFonts w:ascii="Arial" w:hAnsi="Arial" w:cs="Arial"/>
          <w:lang w:val="en-GB"/>
        </w:rPr>
        <w:t>unfolding,</w:t>
      </w:r>
      <w:r w:rsidR="00C656CB" w:rsidRPr="00E14DB5">
        <w:rPr>
          <w:rFonts w:ascii="Arial" w:hAnsi="Arial" w:cs="Arial"/>
          <w:lang w:val="en-GB"/>
        </w:rPr>
        <w:t xml:space="preserve"> which is at first fascinating, then revealing and finally devastating. Oh, and did I say that it preludes the most decadent period in classical music and indeed seeds the very destruction of tonality. I don't think you should miss it!’</w:t>
      </w:r>
    </w:p>
    <w:p w14:paraId="2B430968" w14:textId="77777777" w:rsidR="003C5D13" w:rsidRPr="00E14DB5" w:rsidRDefault="003C5D13" w:rsidP="000F06F4">
      <w:pPr>
        <w:spacing w:after="0" w:line="360" w:lineRule="auto"/>
        <w:contextualSpacing/>
        <w:rPr>
          <w:rFonts w:ascii="Arial" w:hAnsi="Arial" w:cs="Arial"/>
        </w:rPr>
      </w:pPr>
    </w:p>
    <w:p w14:paraId="7A5C7496" w14:textId="581EA1BE" w:rsidR="00030731" w:rsidRDefault="003C5D13" w:rsidP="003C5D13">
      <w:pPr>
        <w:spacing w:line="360" w:lineRule="auto"/>
        <w:contextualSpacing/>
        <w:rPr>
          <w:rFonts w:ascii="Arial" w:hAnsi="Arial" w:cs="Arial"/>
          <w:iCs/>
          <w:shd w:val="clear" w:color="auto" w:fill="FFFFFF"/>
        </w:rPr>
      </w:pPr>
      <w:r w:rsidRPr="00E14DB5">
        <w:rPr>
          <w:rStyle w:val="Emphasis"/>
          <w:rFonts w:ascii="Arial" w:hAnsi="Arial" w:cs="Arial"/>
          <w:i w:val="0"/>
          <w:shd w:val="clear" w:color="auto" w:fill="FFFFFF"/>
        </w:rPr>
        <w:lastRenderedPageBreak/>
        <w:t xml:space="preserve">Director </w:t>
      </w:r>
      <w:r w:rsidRPr="00E14DB5">
        <w:rPr>
          <w:rStyle w:val="Emphasis"/>
          <w:rFonts w:ascii="Arial" w:hAnsi="Arial" w:cs="Arial"/>
          <w:b/>
          <w:bCs/>
          <w:i w:val="0"/>
          <w:shd w:val="clear" w:color="auto" w:fill="FFFFFF"/>
        </w:rPr>
        <w:t xml:space="preserve">Justin </w:t>
      </w:r>
      <w:r w:rsidR="00A441E8">
        <w:rPr>
          <w:rStyle w:val="Emphasis"/>
          <w:rFonts w:ascii="Arial" w:hAnsi="Arial" w:cs="Arial"/>
          <w:b/>
          <w:bCs/>
          <w:i w:val="0"/>
          <w:shd w:val="clear" w:color="auto" w:fill="FFFFFF"/>
        </w:rPr>
        <w:t>Way</w:t>
      </w:r>
      <w:r w:rsidRPr="00E14DB5">
        <w:rPr>
          <w:rStyle w:val="Emphasis"/>
          <w:rFonts w:ascii="Arial" w:hAnsi="Arial" w:cs="Arial"/>
          <w:i w:val="0"/>
          <w:shd w:val="clear" w:color="auto" w:fill="FFFFFF"/>
        </w:rPr>
        <w:t xml:space="preserve"> said: </w:t>
      </w:r>
      <w:r w:rsidR="00DE5B1B" w:rsidRPr="00E14DB5">
        <w:rPr>
          <w:rFonts w:ascii="Arial" w:hAnsi="Arial" w:cs="Arial"/>
          <w:iCs/>
          <w:shd w:val="clear" w:color="auto" w:fill="FFFFFF"/>
        </w:rPr>
        <w:t>'</w:t>
      </w:r>
      <w:r w:rsidR="006225AA">
        <w:rPr>
          <w:rFonts w:ascii="Arial" w:hAnsi="Arial" w:cs="Arial"/>
          <w:iCs/>
          <w:shd w:val="clear" w:color="auto" w:fill="FFFFFF"/>
        </w:rPr>
        <w:t>M</w:t>
      </w:r>
      <w:r w:rsidR="00DE5B1B" w:rsidRPr="00E14DB5">
        <w:rPr>
          <w:rFonts w:ascii="Arial" w:hAnsi="Arial" w:cs="Arial"/>
          <w:iCs/>
          <w:shd w:val="clear" w:color="auto" w:fill="FFFFFF"/>
        </w:rPr>
        <w:t xml:space="preserve">y job as director is to facilitate the connection that the artists have with their characters and the score and free them up to explore, so that we create a vivid world where the audience writes their own mis-en-scene. We can then allow the metaphor and poetry of Wagner's dramaturgy to fill the space. </w:t>
      </w:r>
      <w:r w:rsidR="00DE5B1B" w:rsidRPr="00E14DB5">
        <w:rPr>
          <w:rFonts w:ascii="Arial" w:hAnsi="Arial" w:cs="Arial"/>
          <w:i/>
          <w:shd w:val="clear" w:color="auto" w:fill="FFFFFF"/>
        </w:rPr>
        <w:t>Tristan und Isolde</w:t>
      </w:r>
      <w:r w:rsidR="00DE5B1B" w:rsidRPr="00E14DB5">
        <w:rPr>
          <w:rFonts w:ascii="Arial" w:hAnsi="Arial" w:cs="Arial"/>
          <w:iCs/>
          <w:shd w:val="clear" w:color="auto" w:fill="FFFFFF"/>
        </w:rPr>
        <w:t xml:space="preserve"> could be summarised in a very brief paragraph, but the philosophy is enormous.</w:t>
      </w:r>
    </w:p>
    <w:p w14:paraId="762652CB" w14:textId="22C71E93" w:rsidR="003C5D13" w:rsidRDefault="00030731" w:rsidP="00030731">
      <w:pPr>
        <w:pStyle w:val="NormalWeb"/>
        <w:shd w:val="clear" w:color="auto" w:fill="FFFFFF"/>
        <w:spacing w:line="360" w:lineRule="auto"/>
        <w:jc w:val="both"/>
        <w:rPr>
          <w:rFonts w:ascii="Arial" w:hAnsi="Arial" w:cs="Arial"/>
          <w:iCs/>
          <w:sz w:val="22"/>
          <w:szCs w:val="22"/>
          <w:shd w:val="clear" w:color="auto" w:fill="FFFFFF"/>
        </w:rPr>
      </w:pPr>
      <w:r w:rsidRPr="00030731">
        <w:rPr>
          <w:rFonts w:ascii="Arial" w:hAnsi="Arial" w:cs="Arial"/>
          <w:iCs/>
          <w:sz w:val="22"/>
          <w:szCs w:val="22"/>
          <w:shd w:val="clear" w:color="auto" w:fill="FFFFFF"/>
        </w:rPr>
        <w:t>‘It’s not about action – each act starts and ends with action, but the rest is self-discovery and struggles with needs and desires. The orchestra tells you what to do. Crisis, serenity, nostalgia, and regret are all written there. Every single psychological colour is in the score.’</w:t>
      </w:r>
    </w:p>
    <w:p w14:paraId="61CFE90A" w14:textId="583F21F7" w:rsidR="003E2F71" w:rsidRDefault="003E2F71" w:rsidP="0047401B">
      <w:pPr>
        <w:spacing w:after="0" w:line="360" w:lineRule="auto"/>
        <w:contextualSpacing/>
        <w:rPr>
          <w:rFonts w:ascii="Arial" w:hAnsi="Arial" w:cs="Arial"/>
          <w:lang w:val="en-GB"/>
        </w:rPr>
      </w:pPr>
      <w:r w:rsidRPr="00E14DB5">
        <w:rPr>
          <w:rFonts w:ascii="Arial" w:hAnsi="Arial" w:cs="Arial"/>
          <w:lang w:val="en-GB"/>
        </w:rPr>
        <w:t>Scottish Opera ensures world-class opera remains accessible to everyone across Scotland</w:t>
      </w:r>
      <w:r>
        <w:rPr>
          <w:rFonts w:ascii="Arial" w:hAnsi="Arial" w:cs="Arial"/>
          <w:lang w:val="en-GB"/>
        </w:rPr>
        <w:t xml:space="preserve">. At these performances of </w:t>
      </w:r>
      <w:r w:rsidRPr="00DA4378">
        <w:rPr>
          <w:rFonts w:ascii="Arial" w:hAnsi="Arial" w:cs="Arial"/>
          <w:i/>
          <w:iCs/>
          <w:lang w:val="en-GB"/>
        </w:rPr>
        <w:t>Tristan und Isolde</w:t>
      </w:r>
      <w:r>
        <w:rPr>
          <w:rFonts w:ascii="Arial" w:hAnsi="Arial" w:cs="Arial"/>
          <w:lang w:val="en-GB"/>
        </w:rPr>
        <w:t>, tickets at Usher Hall Edinburgh are priced from</w:t>
      </w:r>
      <w:r w:rsidRPr="00A94F59">
        <w:rPr>
          <w:rFonts w:ascii="Arial" w:hAnsi="Arial" w:cs="Arial"/>
          <w:lang w:val="en-GB"/>
        </w:rPr>
        <w:t xml:space="preserve"> £20</w:t>
      </w:r>
      <w:r>
        <w:rPr>
          <w:rFonts w:ascii="Arial" w:hAnsi="Arial" w:cs="Arial"/>
          <w:lang w:val="en-GB"/>
        </w:rPr>
        <w:t>, and from £23 at Theatre Royal Glasgow, with almost 40% of tickets £45 or under at both venues. £</w:t>
      </w:r>
      <w:r w:rsidRPr="00E14DB5">
        <w:rPr>
          <w:rFonts w:ascii="Arial" w:hAnsi="Arial" w:cs="Arial"/>
          <w:lang w:val="en-GB"/>
        </w:rPr>
        <w:t>15 tickets are available for under-26s and students</w:t>
      </w:r>
      <w:r>
        <w:rPr>
          <w:rFonts w:ascii="Arial" w:hAnsi="Arial" w:cs="Arial"/>
          <w:lang w:val="en-GB"/>
        </w:rPr>
        <w:t>, a</w:t>
      </w:r>
      <w:r w:rsidR="00F91831">
        <w:rPr>
          <w:rFonts w:ascii="Arial" w:hAnsi="Arial" w:cs="Arial"/>
          <w:lang w:val="en-GB"/>
        </w:rPr>
        <w:t>s well as</w:t>
      </w:r>
      <w:r>
        <w:rPr>
          <w:rFonts w:ascii="Arial" w:hAnsi="Arial" w:cs="Arial"/>
          <w:lang w:val="en-GB"/>
        </w:rPr>
        <w:t xml:space="preserve"> c</w:t>
      </w:r>
      <w:r w:rsidRPr="00A94F59">
        <w:rPr>
          <w:rFonts w:ascii="Arial" w:hAnsi="Arial" w:cs="Arial"/>
          <w:lang w:val="en-GB"/>
        </w:rPr>
        <w:t>oncessions for Registered Unemployed, Students, Registered Disabled, over 60s and groups</w:t>
      </w:r>
      <w:r w:rsidR="00F91831">
        <w:rPr>
          <w:rFonts w:ascii="Arial" w:hAnsi="Arial" w:cs="Arial"/>
          <w:lang w:val="en-GB"/>
        </w:rPr>
        <w:t xml:space="preserve">. </w:t>
      </w:r>
    </w:p>
    <w:p w14:paraId="4DD333A0" w14:textId="77777777" w:rsidR="003E2F71" w:rsidRDefault="003E2F71" w:rsidP="0047401B">
      <w:pPr>
        <w:spacing w:after="0" w:line="360" w:lineRule="auto"/>
        <w:contextualSpacing/>
        <w:rPr>
          <w:rFonts w:ascii="Arial" w:hAnsi="Arial" w:cs="Arial"/>
          <w:lang w:val="en-GB"/>
        </w:rPr>
      </w:pPr>
      <w:bookmarkStart w:id="3" w:name="_Hlk213919686"/>
    </w:p>
    <w:p w14:paraId="4F3B570E" w14:textId="4FE7034F" w:rsidR="003B458C" w:rsidRDefault="003E2F71" w:rsidP="0047401B">
      <w:pPr>
        <w:spacing w:after="0" w:line="360" w:lineRule="auto"/>
        <w:contextualSpacing/>
        <w:rPr>
          <w:rFonts w:ascii="Arial" w:hAnsi="Arial" w:cs="Arial"/>
          <w:lang w:val="en-GB"/>
        </w:rPr>
      </w:pPr>
      <w:r>
        <w:rPr>
          <w:rFonts w:ascii="Arial" w:hAnsi="Arial" w:cs="Arial"/>
          <w:lang w:val="en-GB"/>
        </w:rPr>
        <w:t>The Company has provided o</w:t>
      </w:r>
      <w:r w:rsidR="002A3D01" w:rsidRPr="00E14DB5">
        <w:rPr>
          <w:rFonts w:ascii="Arial" w:hAnsi="Arial" w:cs="Arial"/>
          <w:lang w:val="en-GB"/>
        </w:rPr>
        <w:t xml:space="preserve">ver </w:t>
      </w:r>
      <w:r w:rsidR="00616063">
        <w:rPr>
          <w:rFonts w:ascii="Arial" w:hAnsi="Arial" w:cs="Arial"/>
          <w:lang w:val="en-GB"/>
        </w:rPr>
        <w:t xml:space="preserve">1500 </w:t>
      </w:r>
      <w:r w:rsidR="002A3D01" w:rsidRPr="00E14DB5">
        <w:rPr>
          <w:rFonts w:ascii="Arial" w:hAnsi="Arial" w:cs="Arial"/>
          <w:lang w:val="en-GB"/>
        </w:rPr>
        <w:t xml:space="preserve">free tickets to schools since 2022, often introducing pupils to live opera for the first time, and over 1,600 free tickets have been distributed to New Scots communities across Glasgow, Aberdeen, Inverness and Edinburgh. Free tickets are also available for schools, colleges, and community groups, with travel subsidies where needed. </w:t>
      </w:r>
      <w:bookmarkEnd w:id="3"/>
    </w:p>
    <w:p w14:paraId="7D9BE95A" w14:textId="77777777" w:rsidR="003B458C" w:rsidRPr="003B458C" w:rsidRDefault="003B458C" w:rsidP="003B458C">
      <w:pPr>
        <w:spacing w:after="0" w:line="360" w:lineRule="auto"/>
        <w:contextualSpacing/>
        <w:jc w:val="both"/>
        <w:rPr>
          <w:rStyle w:val="Emphasis"/>
          <w:rFonts w:ascii="Arial" w:hAnsi="Arial" w:cs="Arial"/>
          <w:i w:val="0"/>
          <w:iCs w:val="0"/>
          <w:lang w:val="en-GB"/>
        </w:rPr>
      </w:pPr>
    </w:p>
    <w:p w14:paraId="122573C0" w14:textId="310EF2EC" w:rsidR="00030731" w:rsidRDefault="00F51A67" w:rsidP="0000455E">
      <w:pPr>
        <w:pStyle w:val="NormalWeb"/>
        <w:shd w:val="clear" w:color="auto" w:fill="FFFFFF"/>
        <w:spacing w:before="0" w:beforeAutospacing="0" w:after="0" w:afterAutospacing="0" w:line="360" w:lineRule="auto"/>
        <w:jc w:val="both"/>
        <w:rPr>
          <w:rStyle w:val="Emphasis"/>
          <w:rFonts w:ascii="Arial" w:hAnsi="Arial" w:cs="Arial"/>
          <w:b/>
          <w:bCs/>
          <w:i w:val="0"/>
          <w:sz w:val="22"/>
          <w:szCs w:val="22"/>
          <w:shd w:val="clear" w:color="auto" w:fill="FFFFFF"/>
        </w:rPr>
      </w:pPr>
      <w:r w:rsidRPr="00E14DB5">
        <w:rPr>
          <w:rStyle w:val="Emphasis"/>
          <w:rFonts w:ascii="Arial" w:hAnsi="Arial" w:cs="Arial"/>
          <w:sz w:val="22"/>
          <w:szCs w:val="22"/>
          <w:shd w:val="clear" w:color="auto" w:fill="FFFFFF"/>
        </w:rPr>
        <w:t xml:space="preserve">Tristan und Isolde </w:t>
      </w:r>
      <w:r w:rsidR="00D20652" w:rsidRPr="00E14DB5">
        <w:rPr>
          <w:rStyle w:val="Emphasis"/>
          <w:rFonts w:ascii="Arial" w:hAnsi="Arial" w:cs="Arial"/>
          <w:i w:val="0"/>
          <w:sz w:val="22"/>
          <w:szCs w:val="22"/>
          <w:shd w:val="clear" w:color="auto" w:fill="FFFFFF"/>
        </w:rPr>
        <w:t xml:space="preserve">is supported by </w:t>
      </w:r>
      <w:r w:rsidR="00D20652" w:rsidRPr="00E14DB5">
        <w:rPr>
          <w:rStyle w:val="Emphasis"/>
          <w:rFonts w:ascii="Arial" w:hAnsi="Arial" w:cs="Arial"/>
          <w:b/>
          <w:bCs/>
          <w:i w:val="0"/>
          <w:sz w:val="22"/>
          <w:szCs w:val="22"/>
          <w:shd w:val="clear" w:color="auto" w:fill="FFFFFF"/>
        </w:rPr>
        <w:t xml:space="preserve">The Scottish Opera </w:t>
      </w:r>
      <w:r w:rsidR="00BE35BE" w:rsidRPr="00E14DB5">
        <w:rPr>
          <w:rStyle w:val="Emphasis"/>
          <w:rFonts w:ascii="Arial" w:hAnsi="Arial" w:cs="Arial"/>
          <w:b/>
          <w:bCs/>
          <w:i w:val="0"/>
          <w:sz w:val="22"/>
          <w:szCs w:val="22"/>
          <w:shd w:val="clear" w:color="auto" w:fill="FFFFFF"/>
        </w:rPr>
        <w:t xml:space="preserve">Endowment Trust. </w:t>
      </w:r>
    </w:p>
    <w:p w14:paraId="74FB56FC" w14:textId="77777777" w:rsidR="003B458C" w:rsidRDefault="003B458C" w:rsidP="0000455E">
      <w:pPr>
        <w:pStyle w:val="NormalWeb"/>
        <w:shd w:val="clear" w:color="auto" w:fill="FFFFFF"/>
        <w:spacing w:before="0" w:beforeAutospacing="0" w:after="0" w:afterAutospacing="0" w:line="360" w:lineRule="auto"/>
        <w:jc w:val="both"/>
        <w:rPr>
          <w:rStyle w:val="Emphasis"/>
          <w:rFonts w:ascii="Arial" w:hAnsi="Arial" w:cs="Arial"/>
          <w:b/>
          <w:bCs/>
          <w:i w:val="0"/>
          <w:sz w:val="22"/>
          <w:szCs w:val="22"/>
          <w:shd w:val="clear" w:color="auto" w:fill="FFFFFF"/>
        </w:rPr>
      </w:pPr>
    </w:p>
    <w:p w14:paraId="14E5B128" w14:textId="13CB7D51" w:rsidR="003B458C" w:rsidRPr="00E14DB5" w:rsidRDefault="003B458C" w:rsidP="0000455E">
      <w:pPr>
        <w:pStyle w:val="NormalWeb"/>
        <w:shd w:val="clear" w:color="auto" w:fill="FFFFFF"/>
        <w:spacing w:before="0" w:beforeAutospacing="0" w:after="0" w:afterAutospacing="0" w:line="360" w:lineRule="auto"/>
        <w:jc w:val="both"/>
        <w:rPr>
          <w:rStyle w:val="Emphasis"/>
          <w:rFonts w:ascii="Arial" w:hAnsi="Arial" w:cs="Arial"/>
          <w:b/>
          <w:bCs/>
          <w:i w:val="0"/>
          <w:sz w:val="22"/>
          <w:szCs w:val="22"/>
          <w:shd w:val="clear" w:color="auto" w:fill="FFFFFF"/>
        </w:rPr>
      </w:pPr>
      <w:r w:rsidRPr="003B458C">
        <w:rPr>
          <w:rStyle w:val="Emphasis"/>
          <w:rFonts w:ascii="Arial" w:hAnsi="Arial" w:cs="Arial"/>
          <w:i w:val="0"/>
          <w:sz w:val="22"/>
          <w:szCs w:val="22"/>
          <w:shd w:val="clear" w:color="auto" w:fill="FFFFFF"/>
        </w:rPr>
        <w:t xml:space="preserve">Tickets are available now </w:t>
      </w:r>
      <w:r>
        <w:rPr>
          <w:rStyle w:val="Emphasis"/>
          <w:rFonts w:ascii="Arial" w:hAnsi="Arial" w:cs="Arial"/>
          <w:i w:val="0"/>
          <w:sz w:val="22"/>
          <w:szCs w:val="22"/>
          <w:shd w:val="clear" w:color="auto" w:fill="FFFFFF"/>
        </w:rPr>
        <w:t>at</w:t>
      </w:r>
      <w:r w:rsidRPr="003B458C">
        <w:rPr>
          <w:rStyle w:val="Emphasis"/>
          <w:rFonts w:ascii="Arial" w:hAnsi="Arial" w:cs="Arial"/>
          <w:i w:val="0"/>
          <w:sz w:val="22"/>
          <w:szCs w:val="22"/>
          <w:shd w:val="clear" w:color="auto" w:fill="FFFFFF"/>
        </w:rPr>
        <w:t xml:space="preserve"> </w:t>
      </w:r>
      <w:hyperlink r:id="rId7" w:history="1">
        <w:r w:rsidRPr="003B458C">
          <w:rPr>
            <w:rStyle w:val="Hyperlink"/>
            <w:rFonts w:ascii="Arial" w:hAnsi="Arial" w:cs="Arial"/>
            <w:iCs/>
            <w:sz w:val="22"/>
            <w:szCs w:val="22"/>
            <w:shd w:val="clear" w:color="auto" w:fill="FFFFFF"/>
            <w:lang w:val="en-US"/>
          </w:rPr>
          <w:t>Tristan und Isolde | Scottish Opera</w:t>
        </w:r>
      </w:hyperlink>
      <w:r w:rsidRPr="003B458C">
        <w:rPr>
          <w:rFonts w:ascii="Arial" w:hAnsi="Arial" w:cs="Arial"/>
          <w:iCs/>
          <w:sz w:val="22"/>
          <w:szCs w:val="22"/>
          <w:shd w:val="clear" w:color="auto" w:fill="FFFFFF"/>
        </w:rPr>
        <w:t xml:space="preserve"> </w:t>
      </w:r>
    </w:p>
    <w:p w14:paraId="44F713F7" w14:textId="77777777" w:rsidR="00D20652" w:rsidRPr="00E14DB5" w:rsidRDefault="00D20652" w:rsidP="00982829">
      <w:pPr>
        <w:pStyle w:val="NormalWeb"/>
        <w:shd w:val="clear" w:color="auto" w:fill="FFFFFF"/>
        <w:spacing w:before="0" w:beforeAutospacing="0" w:after="0" w:afterAutospacing="0" w:line="360" w:lineRule="auto"/>
        <w:jc w:val="both"/>
        <w:rPr>
          <w:rFonts w:ascii="Arial" w:hAnsi="Arial" w:cs="Arial"/>
          <w:b/>
          <w:bCs/>
          <w:i/>
          <w:sz w:val="22"/>
          <w:szCs w:val="22"/>
        </w:rPr>
      </w:pPr>
    </w:p>
    <w:p w14:paraId="55C5BDAD" w14:textId="77777777" w:rsidR="00994BF6" w:rsidRPr="00E14DB5" w:rsidRDefault="00FE0D00" w:rsidP="00982829">
      <w:pPr>
        <w:spacing w:after="0" w:line="360" w:lineRule="auto"/>
        <w:rPr>
          <w:rFonts w:ascii="Arial" w:eastAsia="Times New Roman" w:hAnsi="Arial" w:cs="Arial"/>
          <w:lang w:val="en-GB"/>
        </w:rPr>
      </w:pPr>
      <w:r w:rsidRPr="00E14DB5">
        <w:rPr>
          <w:rFonts w:ascii="Arial" w:eastAsia="Times New Roman" w:hAnsi="Arial" w:cs="Arial"/>
          <w:lang w:val="en-GB"/>
        </w:rPr>
        <w:t xml:space="preserve">-ENDS- </w:t>
      </w:r>
    </w:p>
    <w:p w14:paraId="1E0A729C" w14:textId="77777777" w:rsidR="00982829" w:rsidRPr="00E14DB5" w:rsidRDefault="00982829" w:rsidP="00982829">
      <w:pPr>
        <w:spacing w:after="0" w:line="360" w:lineRule="auto"/>
        <w:rPr>
          <w:rFonts w:ascii="Arial" w:eastAsia="Times New Roman" w:hAnsi="Arial" w:cs="Arial"/>
          <w:lang w:val="en-GB"/>
        </w:rPr>
      </w:pPr>
    </w:p>
    <w:p w14:paraId="11DB9F92" w14:textId="77777777" w:rsidR="00982829" w:rsidRPr="00DE5B1B" w:rsidRDefault="00DB272A" w:rsidP="00982829">
      <w:pPr>
        <w:spacing w:after="0" w:line="360" w:lineRule="auto"/>
        <w:rPr>
          <w:rStyle w:val="Hyperlink"/>
          <w:rFonts w:ascii="Arial" w:eastAsia="Arial Unicode MS" w:hAnsi="Arial" w:cs="Arial"/>
          <w:b/>
          <w:lang w:val="en-GB"/>
        </w:rPr>
      </w:pPr>
      <w:hyperlink r:id="rId8" w:history="1">
        <w:r w:rsidRPr="00DE5B1B">
          <w:rPr>
            <w:rStyle w:val="Hyperlink"/>
            <w:rFonts w:ascii="Arial" w:eastAsia="Arial Unicode MS" w:hAnsi="Arial" w:cs="Arial"/>
            <w:b/>
            <w:lang w:val="en-GB"/>
          </w:rPr>
          <w:t>www.scottishopera.org.uk</w:t>
        </w:r>
      </w:hyperlink>
    </w:p>
    <w:p w14:paraId="31854FCC" w14:textId="77777777" w:rsidR="0022604F" w:rsidRPr="00DE5B1B" w:rsidRDefault="0022604F" w:rsidP="00982829">
      <w:pPr>
        <w:spacing w:after="0" w:line="360" w:lineRule="auto"/>
        <w:rPr>
          <w:rFonts w:ascii="Arial" w:eastAsia="Arial Unicode MS" w:hAnsi="Arial" w:cs="Arial"/>
          <w:b/>
          <w:color w:val="0000FF" w:themeColor="hyperlink"/>
          <w:u w:val="single"/>
          <w:lang w:val="en-GB"/>
        </w:rPr>
      </w:pPr>
    </w:p>
    <w:p w14:paraId="3F8D23F3" w14:textId="0581B628" w:rsidR="004F259E" w:rsidRPr="00DE5B1B" w:rsidRDefault="00FE0D00" w:rsidP="007E7BCB">
      <w:pPr>
        <w:spacing w:after="0" w:line="360" w:lineRule="auto"/>
        <w:rPr>
          <w:rFonts w:ascii="Arial" w:eastAsia="Times New Roman" w:hAnsi="Arial" w:cs="Arial"/>
          <w:bCs/>
          <w:lang w:val="en-GB"/>
        </w:rPr>
      </w:pPr>
      <w:r w:rsidRPr="00DE5B1B">
        <w:rPr>
          <w:rFonts w:ascii="Arial" w:eastAsia="Times New Roman" w:hAnsi="Arial" w:cs="Arial"/>
          <w:bCs/>
          <w:lang w:val="en-GB"/>
        </w:rPr>
        <w:t xml:space="preserve">You can follow Scottish Opera on </w:t>
      </w:r>
      <w:r w:rsidR="00CB0F2E" w:rsidRPr="00DE5B1B">
        <w:rPr>
          <w:rFonts w:ascii="Arial" w:eastAsia="Times New Roman" w:hAnsi="Arial" w:cs="Arial"/>
          <w:bCs/>
          <w:lang w:val="en-GB"/>
        </w:rPr>
        <w:t>BlueSky,</w:t>
      </w:r>
      <w:r w:rsidR="009F20BC" w:rsidRPr="00DE5B1B">
        <w:rPr>
          <w:rFonts w:ascii="Arial" w:eastAsia="Times New Roman" w:hAnsi="Arial" w:cs="Arial"/>
          <w:bCs/>
          <w:lang w:val="en-GB"/>
        </w:rPr>
        <w:t xml:space="preserve"> </w:t>
      </w:r>
      <w:r w:rsidRPr="00DE5B1B">
        <w:rPr>
          <w:rFonts w:ascii="Arial" w:eastAsia="Times New Roman" w:hAnsi="Arial" w:cs="Arial"/>
          <w:bCs/>
          <w:lang w:val="en-GB"/>
        </w:rPr>
        <w:t>Instagram</w:t>
      </w:r>
      <w:r w:rsidR="00CB0F2E" w:rsidRPr="00DE5B1B">
        <w:rPr>
          <w:rFonts w:ascii="Arial" w:eastAsia="Times New Roman" w:hAnsi="Arial" w:cs="Arial"/>
          <w:bCs/>
          <w:lang w:val="en-GB"/>
        </w:rPr>
        <w:t>, Facebook</w:t>
      </w:r>
      <w:r w:rsidR="009F20BC" w:rsidRPr="00DE5B1B">
        <w:rPr>
          <w:rFonts w:ascii="Arial" w:eastAsia="Times New Roman" w:hAnsi="Arial" w:cs="Arial"/>
          <w:bCs/>
          <w:lang w:val="en-GB"/>
        </w:rPr>
        <w:t>, Tik-Tok</w:t>
      </w:r>
      <w:r w:rsidR="00CB0F2E" w:rsidRPr="00DE5B1B">
        <w:rPr>
          <w:rFonts w:ascii="Arial" w:eastAsia="Times New Roman" w:hAnsi="Arial" w:cs="Arial"/>
          <w:bCs/>
          <w:lang w:val="en-GB"/>
        </w:rPr>
        <w:t xml:space="preserve"> and You Tube</w:t>
      </w:r>
      <w:r w:rsidRPr="00DE5B1B">
        <w:rPr>
          <w:rFonts w:ascii="Arial" w:eastAsia="Times New Roman" w:hAnsi="Arial" w:cs="Arial"/>
          <w:bCs/>
          <w:lang w:val="en-GB"/>
        </w:rPr>
        <w:t xml:space="preserve"> </w:t>
      </w:r>
      <w:r w:rsidRPr="00DE5B1B">
        <w:rPr>
          <w:rFonts w:ascii="Arial" w:eastAsia="Times New Roman" w:hAnsi="Arial" w:cs="Arial"/>
          <w:b/>
          <w:bCs/>
          <w:lang w:val="en-GB"/>
        </w:rPr>
        <w:t>@ScottishOpera</w:t>
      </w:r>
      <w:r w:rsidRPr="00DE5B1B">
        <w:rPr>
          <w:rFonts w:ascii="Arial" w:eastAsia="Times New Roman" w:hAnsi="Arial" w:cs="Arial"/>
          <w:bCs/>
          <w:lang w:val="en-GB"/>
        </w:rPr>
        <w:t xml:space="preserve"> </w:t>
      </w:r>
    </w:p>
    <w:p w14:paraId="2DC76191" w14:textId="77777777" w:rsidR="00562511" w:rsidRPr="00DE5B1B" w:rsidRDefault="00562511" w:rsidP="007E7BCB">
      <w:pPr>
        <w:spacing w:after="0" w:line="360" w:lineRule="auto"/>
        <w:rPr>
          <w:rFonts w:ascii="Arial" w:eastAsia="Times New Roman" w:hAnsi="Arial" w:cs="Arial"/>
          <w:u w:val="single"/>
          <w:lang w:val="en-GB"/>
        </w:rPr>
      </w:pPr>
    </w:p>
    <w:p w14:paraId="783ECC4A" w14:textId="5D4C833D" w:rsidR="00875D54" w:rsidRPr="00DE5B1B" w:rsidRDefault="00FE0D00" w:rsidP="007E7BCB">
      <w:pPr>
        <w:spacing w:after="0" w:line="360" w:lineRule="auto"/>
        <w:rPr>
          <w:rFonts w:ascii="Arial" w:eastAsia="Times New Roman" w:hAnsi="Arial" w:cs="Arial"/>
          <w:b/>
          <w:bCs/>
          <w:u w:val="single"/>
          <w:lang w:val="en-GB"/>
        </w:rPr>
      </w:pPr>
      <w:r w:rsidRPr="00DE5B1B">
        <w:rPr>
          <w:rFonts w:ascii="Arial" w:eastAsia="Times New Roman" w:hAnsi="Arial" w:cs="Arial"/>
          <w:b/>
          <w:bCs/>
          <w:u w:val="single"/>
          <w:lang w:val="en-GB"/>
        </w:rPr>
        <w:t>C</w:t>
      </w:r>
      <w:r w:rsidR="00562511" w:rsidRPr="00DE5B1B">
        <w:rPr>
          <w:rFonts w:ascii="Arial" w:eastAsia="Times New Roman" w:hAnsi="Arial" w:cs="Arial"/>
          <w:b/>
          <w:bCs/>
          <w:u w:val="single"/>
          <w:lang w:val="en-GB"/>
        </w:rPr>
        <w:t>reative team</w:t>
      </w:r>
      <w:r w:rsidRPr="00DE5B1B">
        <w:rPr>
          <w:rFonts w:ascii="Arial" w:eastAsia="Times New Roman" w:hAnsi="Arial" w:cs="Arial"/>
          <w:b/>
          <w:bCs/>
          <w:u w:val="single"/>
          <w:lang w:val="en-GB"/>
        </w:rPr>
        <w:t xml:space="preserve"> </w:t>
      </w:r>
    </w:p>
    <w:p w14:paraId="635AC002" w14:textId="5EA71878" w:rsidR="00562511" w:rsidRPr="00DE5B1B" w:rsidRDefault="00562511" w:rsidP="003F5CB8">
      <w:pPr>
        <w:spacing w:after="0" w:line="360" w:lineRule="auto"/>
        <w:contextualSpacing/>
        <w:rPr>
          <w:rFonts w:ascii="Arial" w:eastAsia="Times New Roman" w:hAnsi="Arial" w:cs="Arial"/>
          <w:lang w:val="en-GB"/>
        </w:rPr>
      </w:pPr>
      <w:r w:rsidRPr="00DE5B1B">
        <w:rPr>
          <w:rFonts w:ascii="Arial" w:eastAsia="Times New Roman" w:hAnsi="Arial" w:cs="Arial"/>
          <w:lang w:val="en-GB"/>
        </w:rPr>
        <w:t>Conductor</w:t>
      </w:r>
      <w:r w:rsidR="00F51A67" w:rsidRPr="00DE5B1B">
        <w:rPr>
          <w:rFonts w:ascii="Arial" w:eastAsia="Times New Roman" w:hAnsi="Arial" w:cs="Arial"/>
          <w:lang w:val="en-GB"/>
        </w:rPr>
        <w:tab/>
        <w:t xml:space="preserve"> </w:t>
      </w:r>
      <w:r w:rsidR="00F51A67" w:rsidRPr="00DE5B1B">
        <w:rPr>
          <w:rFonts w:ascii="Arial" w:eastAsia="Times New Roman" w:hAnsi="Arial" w:cs="Arial"/>
          <w:lang w:val="en-GB"/>
        </w:rPr>
        <w:tab/>
      </w:r>
      <w:r w:rsidRPr="00DE5B1B">
        <w:rPr>
          <w:rFonts w:ascii="Arial" w:eastAsia="Times New Roman" w:hAnsi="Arial" w:cs="Arial"/>
          <w:b/>
          <w:bCs/>
          <w:lang w:val="en-GB"/>
        </w:rPr>
        <w:t>Stuart Stratford</w:t>
      </w:r>
      <w:r w:rsidRPr="00DE5B1B">
        <w:rPr>
          <w:rFonts w:ascii="Arial" w:eastAsia="Times New Roman" w:hAnsi="Arial" w:cs="Arial"/>
          <w:u w:val="single"/>
          <w:lang w:val="en-GB"/>
        </w:rPr>
        <w:br/>
      </w:r>
      <w:r w:rsidR="003F5CB8" w:rsidRPr="00DE5B1B">
        <w:rPr>
          <w:rFonts w:ascii="Arial" w:eastAsia="Times New Roman" w:hAnsi="Arial" w:cs="Arial"/>
          <w:lang w:val="en-GB"/>
        </w:rPr>
        <w:t>Director</w:t>
      </w:r>
      <w:r w:rsidR="00F51A67" w:rsidRPr="00DE5B1B">
        <w:rPr>
          <w:rFonts w:ascii="Arial" w:eastAsia="Times New Roman" w:hAnsi="Arial" w:cs="Arial"/>
          <w:lang w:val="en-GB"/>
        </w:rPr>
        <w:t xml:space="preserve">   </w:t>
      </w:r>
      <w:r w:rsidR="00F51A67" w:rsidRPr="00DE5B1B">
        <w:rPr>
          <w:rFonts w:ascii="Arial" w:eastAsia="Times New Roman" w:hAnsi="Arial" w:cs="Arial"/>
          <w:lang w:val="en-GB"/>
        </w:rPr>
        <w:tab/>
      </w:r>
      <w:r w:rsidR="00F51A67" w:rsidRPr="00DE5B1B">
        <w:rPr>
          <w:rFonts w:ascii="Arial" w:eastAsia="Times New Roman" w:hAnsi="Arial" w:cs="Arial"/>
          <w:lang w:val="en-GB"/>
        </w:rPr>
        <w:tab/>
      </w:r>
      <w:r w:rsidR="003F5CB8" w:rsidRPr="00DE5B1B">
        <w:rPr>
          <w:rFonts w:ascii="Arial" w:eastAsia="Times New Roman" w:hAnsi="Arial" w:cs="Arial"/>
          <w:b/>
          <w:bCs/>
          <w:lang w:val="en-GB"/>
        </w:rPr>
        <w:t>Justin Way</w:t>
      </w:r>
      <w:r w:rsidR="003F5CB8" w:rsidRPr="00DE5B1B">
        <w:rPr>
          <w:rFonts w:ascii="Arial" w:eastAsia="Times New Roman" w:hAnsi="Arial" w:cs="Arial"/>
          <w:lang w:val="en-GB"/>
        </w:rPr>
        <w:t xml:space="preserve"> </w:t>
      </w:r>
    </w:p>
    <w:p w14:paraId="5A72CF59" w14:textId="77777777" w:rsidR="00647F0C" w:rsidRPr="00DE5B1B" w:rsidRDefault="00647F0C" w:rsidP="00647F0C">
      <w:pPr>
        <w:spacing w:after="0" w:line="360" w:lineRule="auto"/>
        <w:contextualSpacing/>
        <w:rPr>
          <w:rFonts w:ascii="Arial" w:eastAsia="Times New Roman" w:hAnsi="Arial" w:cs="Arial"/>
          <w:b/>
          <w:bCs/>
          <w:lang w:val="en-GB"/>
        </w:rPr>
      </w:pPr>
      <w:r w:rsidRPr="008A21C9">
        <w:rPr>
          <w:rFonts w:ascii="Arial" w:eastAsia="Times New Roman" w:hAnsi="Arial" w:cs="Arial"/>
          <w:lang w:val="en-GB"/>
        </w:rPr>
        <w:lastRenderedPageBreak/>
        <w:t>Costume Designer</w:t>
      </w:r>
      <w:r>
        <w:rPr>
          <w:rFonts w:ascii="Arial" w:eastAsia="Times New Roman" w:hAnsi="Arial" w:cs="Arial"/>
          <w:b/>
          <w:bCs/>
          <w:lang w:val="en-GB"/>
        </w:rPr>
        <w:tab/>
        <w:t xml:space="preserve">Lorna Price </w:t>
      </w:r>
    </w:p>
    <w:p w14:paraId="12B38F61" w14:textId="314CBA0F" w:rsidR="003F5CB8" w:rsidRPr="00647F0C" w:rsidRDefault="003F5CB8" w:rsidP="007E7BCB">
      <w:pPr>
        <w:spacing w:after="0" w:line="360" w:lineRule="auto"/>
        <w:contextualSpacing/>
        <w:rPr>
          <w:rFonts w:ascii="Arial" w:eastAsia="Times New Roman" w:hAnsi="Arial" w:cs="Arial"/>
          <w:b/>
          <w:bCs/>
          <w:lang w:val="en-GB"/>
        </w:rPr>
      </w:pPr>
      <w:r w:rsidRPr="00DE5B1B">
        <w:rPr>
          <w:rFonts w:ascii="Arial" w:eastAsia="Times New Roman" w:hAnsi="Arial" w:cs="Arial"/>
          <w:lang w:val="en-GB"/>
        </w:rPr>
        <w:t>Lighting Designer</w:t>
      </w:r>
      <w:r w:rsidR="00F51A67" w:rsidRPr="00DE5B1B">
        <w:rPr>
          <w:rFonts w:ascii="Arial" w:eastAsia="Times New Roman" w:hAnsi="Arial" w:cs="Arial"/>
          <w:b/>
          <w:bCs/>
          <w:lang w:val="en-GB"/>
        </w:rPr>
        <w:t xml:space="preserve"> </w:t>
      </w:r>
      <w:r w:rsidR="00F51A67" w:rsidRPr="00DE5B1B">
        <w:rPr>
          <w:rFonts w:ascii="Arial" w:eastAsia="Times New Roman" w:hAnsi="Arial" w:cs="Arial"/>
          <w:b/>
          <w:bCs/>
          <w:lang w:val="en-GB"/>
        </w:rPr>
        <w:tab/>
      </w:r>
      <w:r w:rsidRPr="00DE5B1B">
        <w:rPr>
          <w:rFonts w:ascii="Arial" w:eastAsia="Times New Roman" w:hAnsi="Arial" w:cs="Arial"/>
          <w:b/>
          <w:bCs/>
          <w:lang w:val="en-GB"/>
        </w:rPr>
        <w:t>Lizzie Powell</w:t>
      </w:r>
    </w:p>
    <w:p w14:paraId="63D44764" w14:textId="77777777" w:rsidR="00B534CD" w:rsidRDefault="00B534CD" w:rsidP="007E7BCB">
      <w:pPr>
        <w:spacing w:after="0" w:line="360" w:lineRule="auto"/>
        <w:rPr>
          <w:rFonts w:ascii="Arial" w:eastAsia="Times New Roman" w:hAnsi="Arial" w:cs="Arial"/>
          <w:b/>
          <w:bCs/>
          <w:u w:val="single"/>
          <w:lang w:val="en-GB"/>
        </w:rPr>
      </w:pPr>
    </w:p>
    <w:p w14:paraId="3533BCE0" w14:textId="070B9EB5" w:rsidR="00562511" w:rsidRPr="00DE5B1B" w:rsidRDefault="00562511" w:rsidP="007E7BCB">
      <w:pPr>
        <w:spacing w:after="0" w:line="360" w:lineRule="auto"/>
        <w:rPr>
          <w:rFonts w:ascii="Arial" w:eastAsia="Times New Roman" w:hAnsi="Arial" w:cs="Arial"/>
          <w:b/>
          <w:bCs/>
          <w:u w:val="single"/>
          <w:lang w:val="en-GB"/>
        </w:rPr>
      </w:pPr>
      <w:r w:rsidRPr="00DE5B1B">
        <w:rPr>
          <w:rFonts w:ascii="Arial" w:eastAsia="Times New Roman" w:hAnsi="Arial" w:cs="Arial"/>
          <w:b/>
          <w:bCs/>
          <w:u w:val="single"/>
          <w:lang w:val="en-GB"/>
        </w:rPr>
        <w:t>Cast</w:t>
      </w:r>
    </w:p>
    <w:p w14:paraId="16B124D2" w14:textId="0D1E2D87" w:rsidR="002C52A8" w:rsidRDefault="00F51A67" w:rsidP="00982829">
      <w:pPr>
        <w:spacing w:after="0" w:line="360" w:lineRule="auto"/>
        <w:contextualSpacing/>
        <w:rPr>
          <w:rFonts w:ascii="Arial" w:eastAsia="Times New Roman" w:hAnsi="Arial" w:cs="Arial"/>
          <w:b/>
          <w:bCs/>
          <w:lang w:val="en-GB"/>
        </w:rPr>
      </w:pPr>
      <w:r w:rsidRPr="00DE5B1B">
        <w:rPr>
          <w:rFonts w:ascii="Arial" w:eastAsia="Times New Roman" w:hAnsi="Arial" w:cs="Arial"/>
          <w:lang w:val="en-GB"/>
        </w:rPr>
        <w:t>Tristan</w:t>
      </w:r>
      <w:r w:rsidRPr="00DE5B1B">
        <w:rPr>
          <w:rFonts w:ascii="Arial" w:eastAsia="Times New Roman" w:hAnsi="Arial" w:cs="Arial"/>
          <w:b/>
          <w:bCs/>
          <w:lang w:val="en-GB"/>
        </w:rPr>
        <w:tab/>
      </w:r>
      <w:r w:rsidRPr="00DE5B1B">
        <w:rPr>
          <w:rFonts w:ascii="Arial" w:eastAsia="Times New Roman" w:hAnsi="Arial" w:cs="Arial"/>
          <w:b/>
          <w:bCs/>
          <w:lang w:val="en-GB"/>
        </w:rPr>
        <w:tab/>
      </w:r>
      <w:r w:rsidR="002C52A8">
        <w:rPr>
          <w:rFonts w:ascii="Arial" w:eastAsia="Times New Roman" w:hAnsi="Arial" w:cs="Arial"/>
          <w:b/>
          <w:bCs/>
          <w:lang w:val="en-GB"/>
        </w:rPr>
        <w:tab/>
      </w:r>
      <w:r w:rsidR="002C52A8">
        <w:rPr>
          <w:rFonts w:ascii="Arial" w:eastAsia="Times New Roman" w:hAnsi="Arial" w:cs="Arial"/>
          <w:b/>
          <w:bCs/>
          <w:lang w:val="en-GB"/>
        </w:rPr>
        <w:tab/>
      </w:r>
      <w:r w:rsidRPr="00DE5B1B">
        <w:rPr>
          <w:rFonts w:ascii="Arial" w:eastAsia="Times New Roman" w:hAnsi="Arial" w:cs="Arial"/>
          <w:b/>
          <w:bCs/>
          <w:lang w:val="en-GB"/>
        </w:rPr>
        <w:t>Gwyn Hughes Jones</w:t>
      </w:r>
      <w:r w:rsidRPr="00DE5B1B">
        <w:rPr>
          <w:rFonts w:ascii="Arial" w:eastAsia="Times New Roman" w:hAnsi="Arial" w:cs="Arial"/>
          <w:b/>
          <w:bCs/>
          <w:lang w:val="en-GB"/>
        </w:rPr>
        <w:br/>
      </w:r>
      <w:r w:rsidRPr="00DE5B1B">
        <w:rPr>
          <w:rFonts w:ascii="Arial" w:eastAsia="Times New Roman" w:hAnsi="Arial" w:cs="Arial"/>
          <w:lang w:val="en-GB"/>
        </w:rPr>
        <w:t>Isolde</w:t>
      </w:r>
      <w:r w:rsidRPr="00DE5B1B">
        <w:rPr>
          <w:rFonts w:ascii="Arial" w:eastAsia="Times New Roman" w:hAnsi="Arial" w:cs="Arial"/>
          <w:lang w:val="en-GB"/>
        </w:rPr>
        <w:tab/>
      </w:r>
      <w:r w:rsidRPr="00DE5B1B">
        <w:rPr>
          <w:rFonts w:ascii="Arial" w:eastAsia="Times New Roman" w:hAnsi="Arial" w:cs="Arial"/>
          <w:b/>
          <w:bCs/>
          <w:lang w:val="en-GB"/>
        </w:rPr>
        <w:tab/>
      </w:r>
      <w:r w:rsidR="002C52A8">
        <w:rPr>
          <w:rFonts w:ascii="Arial" w:eastAsia="Times New Roman" w:hAnsi="Arial" w:cs="Arial"/>
          <w:b/>
          <w:bCs/>
          <w:lang w:val="en-GB"/>
        </w:rPr>
        <w:tab/>
      </w:r>
      <w:r w:rsidR="002C52A8">
        <w:rPr>
          <w:rFonts w:ascii="Arial" w:eastAsia="Times New Roman" w:hAnsi="Arial" w:cs="Arial"/>
          <w:b/>
          <w:bCs/>
          <w:lang w:val="en-GB"/>
        </w:rPr>
        <w:tab/>
      </w:r>
      <w:r w:rsidR="004F0114" w:rsidRPr="004F0114">
        <w:rPr>
          <w:rFonts w:ascii="Arial" w:hAnsi="Arial" w:cs="Arial"/>
          <w:b/>
          <w:bCs/>
        </w:rPr>
        <w:t>Katherine Broderick</w:t>
      </w:r>
      <w:r w:rsidRPr="00DE5B1B">
        <w:rPr>
          <w:rFonts w:ascii="Arial" w:eastAsia="Times New Roman" w:hAnsi="Arial" w:cs="Arial"/>
          <w:b/>
          <w:bCs/>
          <w:lang w:val="en-GB"/>
        </w:rPr>
        <w:br/>
      </w:r>
      <w:r w:rsidRPr="00DE5B1B">
        <w:rPr>
          <w:rFonts w:ascii="Arial" w:eastAsia="Times New Roman" w:hAnsi="Arial" w:cs="Arial"/>
          <w:lang w:val="en-GB"/>
        </w:rPr>
        <w:t>Brangäne</w:t>
      </w:r>
      <w:r w:rsidRPr="00DE5B1B">
        <w:rPr>
          <w:rFonts w:ascii="Arial" w:eastAsia="Times New Roman" w:hAnsi="Arial" w:cs="Arial"/>
          <w:lang w:val="en-GB"/>
        </w:rPr>
        <w:tab/>
      </w:r>
      <w:r w:rsidR="002C52A8">
        <w:rPr>
          <w:rFonts w:ascii="Arial" w:eastAsia="Times New Roman" w:hAnsi="Arial" w:cs="Arial"/>
          <w:lang w:val="en-GB"/>
        </w:rPr>
        <w:tab/>
      </w:r>
      <w:r w:rsidR="002C52A8">
        <w:rPr>
          <w:rFonts w:ascii="Arial" w:eastAsia="Times New Roman" w:hAnsi="Arial" w:cs="Arial"/>
          <w:lang w:val="en-GB"/>
        </w:rPr>
        <w:tab/>
      </w:r>
      <w:r w:rsidR="008126F0" w:rsidRPr="008126F0">
        <w:rPr>
          <w:rFonts w:ascii="Arial" w:eastAsia="Times New Roman" w:hAnsi="Arial" w:cs="Arial"/>
          <w:b/>
          <w:bCs/>
        </w:rPr>
        <w:t>Khatuna Mikaberidze</w:t>
      </w:r>
      <w:r w:rsidRPr="00DE5B1B">
        <w:rPr>
          <w:rFonts w:ascii="Arial" w:eastAsia="Times New Roman" w:hAnsi="Arial" w:cs="Arial"/>
          <w:b/>
          <w:bCs/>
          <w:lang w:val="en-GB"/>
        </w:rPr>
        <w:br/>
      </w:r>
      <w:r w:rsidRPr="00DE5B1B">
        <w:rPr>
          <w:rFonts w:ascii="Arial" w:eastAsia="Times New Roman" w:hAnsi="Arial" w:cs="Arial"/>
          <w:lang w:val="en-GB"/>
        </w:rPr>
        <w:t>King Marke</w:t>
      </w:r>
      <w:r w:rsidRPr="00DE5B1B">
        <w:rPr>
          <w:rFonts w:ascii="Arial" w:eastAsia="Times New Roman" w:hAnsi="Arial" w:cs="Arial"/>
          <w:b/>
          <w:bCs/>
          <w:lang w:val="en-GB"/>
        </w:rPr>
        <w:tab/>
      </w:r>
      <w:r w:rsidR="002C52A8">
        <w:rPr>
          <w:rFonts w:ascii="Arial" w:eastAsia="Times New Roman" w:hAnsi="Arial" w:cs="Arial"/>
          <w:b/>
          <w:bCs/>
          <w:lang w:val="en-GB"/>
        </w:rPr>
        <w:tab/>
      </w:r>
      <w:r w:rsidR="002C52A8">
        <w:rPr>
          <w:rFonts w:ascii="Arial" w:eastAsia="Times New Roman" w:hAnsi="Arial" w:cs="Arial"/>
          <w:b/>
          <w:bCs/>
          <w:lang w:val="en-GB"/>
        </w:rPr>
        <w:tab/>
      </w:r>
      <w:r w:rsidRPr="00DE5B1B">
        <w:rPr>
          <w:rFonts w:ascii="Arial" w:eastAsia="Times New Roman" w:hAnsi="Arial" w:cs="Arial"/>
          <w:b/>
          <w:bCs/>
          <w:lang w:val="en-GB"/>
        </w:rPr>
        <w:t>Dingle Yandell</w:t>
      </w:r>
      <w:r w:rsidRPr="00DE5B1B">
        <w:rPr>
          <w:rFonts w:ascii="Arial" w:eastAsia="Times New Roman" w:hAnsi="Arial" w:cs="Arial"/>
          <w:b/>
          <w:bCs/>
          <w:lang w:val="en-GB"/>
        </w:rPr>
        <w:br/>
      </w:r>
      <w:r w:rsidRPr="00482C3E">
        <w:rPr>
          <w:rFonts w:ascii="Arial" w:eastAsia="Times New Roman" w:hAnsi="Arial" w:cs="Arial"/>
          <w:lang w:val="en-GB"/>
        </w:rPr>
        <w:t>Kurwenal</w:t>
      </w:r>
      <w:r w:rsidRPr="00482C3E">
        <w:rPr>
          <w:rFonts w:ascii="Arial" w:eastAsia="Times New Roman" w:hAnsi="Arial" w:cs="Arial"/>
          <w:b/>
          <w:bCs/>
          <w:lang w:val="en-GB"/>
        </w:rPr>
        <w:tab/>
      </w:r>
      <w:r w:rsidR="002C52A8" w:rsidRPr="00144DEA">
        <w:rPr>
          <w:rFonts w:ascii="Arial" w:eastAsia="Times New Roman" w:hAnsi="Arial" w:cs="Arial"/>
          <w:b/>
          <w:bCs/>
          <w:color w:val="EE0000"/>
          <w:lang w:val="en-GB"/>
        </w:rPr>
        <w:tab/>
      </w:r>
      <w:r w:rsidR="002C52A8">
        <w:rPr>
          <w:rFonts w:ascii="Arial" w:eastAsia="Times New Roman" w:hAnsi="Arial" w:cs="Arial"/>
          <w:b/>
          <w:bCs/>
          <w:lang w:val="en-GB"/>
        </w:rPr>
        <w:tab/>
      </w:r>
      <w:r w:rsidR="00482C3E" w:rsidRPr="00482C3E">
        <w:rPr>
          <w:rFonts w:ascii="Arial" w:eastAsia="Times New Roman" w:hAnsi="Arial" w:cs="Arial"/>
          <w:b/>
          <w:bCs/>
          <w:lang w:val="en-GB"/>
        </w:rPr>
        <w:t xml:space="preserve">Hansung Yoo </w:t>
      </w:r>
      <w:r w:rsidRPr="00DE5B1B">
        <w:rPr>
          <w:rFonts w:ascii="Arial" w:eastAsia="Times New Roman" w:hAnsi="Arial" w:cs="Arial"/>
          <w:b/>
          <w:bCs/>
          <w:lang w:val="en-GB"/>
        </w:rPr>
        <w:br/>
      </w:r>
      <w:r w:rsidRPr="00DE5B1B">
        <w:rPr>
          <w:rFonts w:ascii="Arial" w:eastAsia="Times New Roman" w:hAnsi="Arial" w:cs="Arial"/>
          <w:lang w:val="en-GB"/>
        </w:rPr>
        <w:t>Melot / Sailor</w:t>
      </w:r>
      <w:r w:rsidRPr="00DE5B1B">
        <w:rPr>
          <w:rFonts w:ascii="Arial" w:eastAsia="Times New Roman" w:hAnsi="Arial" w:cs="Arial"/>
          <w:b/>
          <w:bCs/>
          <w:lang w:val="en-GB"/>
        </w:rPr>
        <w:tab/>
      </w:r>
      <w:r w:rsidR="002C52A8">
        <w:rPr>
          <w:rFonts w:ascii="Arial" w:eastAsia="Times New Roman" w:hAnsi="Arial" w:cs="Arial"/>
          <w:b/>
          <w:bCs/>
          <w:lang w:val="en-GB"/>
        </w:rPr>
        <w:tab/>
      </w:r>
      <w:r w:rsidR="002C52A8">
        <w:rPr>
          <w:rFonts w:ascii="Arial" w:eastAsia="Times New Roman" w:hAnsi="Arial" w:cs="Arial"/>
          <w:b/>
          <w:bCs/>
          <w:lang w:val="en-GB"/>
        </w:rPr>
        <w:tab/>
      </w:r>
      <w:r w:rsidRPr="00DE5B1B">
        <w:rPr>
          <w:rFonts w:ascii="Arial" w:eastAsia="Times New Roman" w:hAnsi="Arial" w:cs="Arial"/>
          <w:b/>
          <w:bCs/>
          <w:lang w:val="en-GB"/>
        </w:rPr>
        <w:t>Mark Le Brocq</w:t>
      </w:r>
    </w:p>
    <w:p w14:paraId="3AB38973" w14:textId="77777777" w:rsidR="002C52A8" w:rsidRPr="00E34697" w:rsidRDefault="002C52A8" w:rsidP="002C52A8">
      <w:pPr>
        <w:spacing w:after="0" w:line="360" w:lineRule="auto"/>
        <w:contextualSpacing/>
        <w:rPr>
          <w:rFonts w:ascii="Arial" w:eastAsia="Times New Roman" w:hAnsi="Arial" w:cs="Arial"/>
          <w:b/>
          <w:bCs/>
          <w:lang w:val="en-GB"/>
        </w:rPr>
      </w:pPr>
      <w:r w:rsidRPr="002C52A8">
        <w:rPr>
          <w:rFonts w:ascii="Arial" w:eastAsia="Times New Roman" w:hAnsi="Arial" w:cs="Arial"/>
          <w:lang w:val="en-GB"/>
        </w:rPr>
        <w:t>A Shepherd / A Sailor</w:t>
      </w:r>
      <w:r>
        <w:rPr>
          <w:rFonts w:ascii="Arial" w:eastAsia="Times New Roman" w:hAnsi="Arial" w:cs="Arial"/>
          <w:b/>
          <w:bCs/>
          <w:lang w:val="en-GB"/>
        </w:rPr>
        <w:tab/>
      </w:r>
      <w:r>
        <w:rPr>
          <w:rFonts w:ascii="Arial" w:eastAsia="Times New Roman" w:hAnsi="Arial" w:cs="Arial"/>
          <w:b/>
          <w:bCs/>
          <w:lang w:val="en-GB"/>
        </w:rPr>
        <w:tab/>
      </w:r>
      <w:r w:rsidRPr="002C52A8">
        <w:rPr>
          <w:rFonts w:ascii="Arial" w:eastAsia="Times New Roman" w:hAnsi="Arial" w:cs="Arial"/>
          <w:b/>
          <w:bCs/>
          <w:lang w:val="en-GB"/>
        </w:rPr>
        <w:t>Shengzhi Ren</w:t>
      </w:r>
      <w:r w:rsidRPr="002C52A8">
        <w:rPr>
          <w:rFonts w:ascii="Arial" w:eastAsia="Times New Roman" w:hAnsi="Arial" w:cs="Arial"/>
          <w:b/>
          <w:bCs/>
          <w:lang w:val="en-GB"/>
        </w:rPr>
        <w:br/>
      </w:r>
      <w:r w:rsidRPr="002C52A8">
        <w:rPr>
          <w:rFonts w:ascii="Arial" w:eastAsia="Times New Roman" w:hAnsi="Arial" w:cs="Arial"/>
          <w:lang w:val="en-GB"/>
        </w:rPr>
        <w:t>A Steersman</w:t>
      </w:r>
      <w:r w:rsidRPr="002C52A8">
        <w:rPr>
          <w:rFonts w:ascii="Arial" w:eastAsia="Times New Roman" w:hAnsi="Arial" w:cs="Arial"/>
          <w:lang w:val="en-GB"/>
        </w:rPr>
        <w:tab/>
      </w:r>
      <w:r>
        <w:rPr>
          <w:rFonts w:ascii="Arial" w:eastAsia="Times New Roman" w:hAnsi="Arial" w:cs="Arial"/>
          <w:b/>
          <w:bCs/>
          <w:lang w:val="en-GB"/>
        </w:rPr>
        <w:tab/>
      </w:r>
      <w:r>
        <w:rPr>
          <w:rFonts w:ascii="Arial" w:eastAsia="Times New Roman" w:hAnsi="Arial" w:cs="Arial"/>
          <w:b/>
          <w:bCs/>
          <w:lang w:val="en-GB"/>
        </w:rPr>
        <w:tab/>
        <w:t>Edward Jowle*</w:t>
      </w:r>
      <w:r w:rsidRPr="002C52A8">
        <w:rPr>
          <w:rFonts w:ascii="Arial" w:eastAsia="Times New Roman" w:hAnsi="Arial" w:cs="Arial"/>
          <w:b/>
          <w:bCs/>
          <w:lang w:val="en-GB"/>
        </w:rPr>
        <w:br/>
      </w:r>
    </w:p>
    <w:p w14:paraId="7FFB7009" w14:textId="3B14B1C2" w:rsidR="002C52A8" w:rsidRPr="00E34697" w:rsidRDefault="002C52A8" w:rsidP="00E34697">
      <w:pPr>
        <w:spacing w:line="360" w:lineRule="auto"/>
        <w:contextualSpacing/>
        <w:rPr>
          <w:rFonts w:ascii="Arial" w:hAnsi="Arial" w:cs="Arial"/>
          <w:b/>
          <w:bCs/>
        </w:rPr>
      </w:pPr>
      <w:r w:rsidRPr="00E34697">
        <w:rPr>
          <w:rFonts w:ascii="Arial" w:eastAsia="Times New Roman" w:hAnsi="Arial" w:cs="Arial"/>
          <w:b/>
          <w:bCs/>
          <w:lang w:val="en-GB"/>
        </w:rPr>
        <w:t>*</w:t>
      </w:r>
      <w:r w:rsidR="00E34697" w:rsidRPr="00E34697">
        <w:rPr>
          <w:rFonts w:ascii="Arial" w:hAnsi="Arial" w:cs="Arial"/>
          <w:b/>
          <w:bCs/>
        </w:rPr>
        <w:t xml:space="preserve"> Scottish Opera Emerging Artist 2024-26</w:t>
      </w:r>
    </w:p>
    <w:p w14:paraId="6BE3B65A" w14:textId="70A8CC43" w:rsidR="00C77F01" w:rsidRPr="00DE5B1B" w:rsidRDefault="00FE0D00" w:rsidP="00982829">
      <w:pPr>
        <w:spacing w:after="0" w:line="360" w:lineRule="auto"/>
        <w:contextualSpacing/>
        <w:rPr>
          <w:rFonts w:ascii="Arial" w:eastAsia="Times New Roman" w:hAnsi="Arial" w:cs="Arial"/>
          <w:lang w:val="en-GB"/>
        </w:rPr>
      </w:pPr>
      <w:r w:rsidRPr="00DE5B1B">
        <w:rPr>
          <w:rFonts w:ascii="Arial" w:eastAsia="Times New Roman" w:hAnsi="Arial" w:cs="Arial"/>
          <w:b/>
          <w:bCs/>
        </w:rPr>
        <w:tab/>
      </w:r>
      <w:r w:rsidRPr="00DE5B1B">
        <w:rPr>
          <w:rFonts w:ascii="Arial" w:eastAsia="Times New Roman" w:hAnsi="Arial" w:cs="Arial"/>
          <w:b/>
          <w:bCs/>
        </w:rPr>
        <w:tab/>
      </w:r>
      <w:r w:rsidRPr="00DE5B1B">
        <w:rPr>
          <w:rFonts w:ascii="Arial" w:eastAsia="Times New Roman" w:hAnsi="Arial" w:cs="Arial"/>
          <w:b/>
          <w:bCs/>
        </w:rPr>
        <w:tab/>
      </w:r>
      <w:r w:rsidRPr="00DE5B1B">
        <w:rPr>
          <w:rFonts w:ascii="Arial" w:eastAsia="Times New Roman" w:hAnsi="Arial" w:cs="Arial"/>
          <w:bCs/>
        </w:rPr>
        <w:t xml:space="preserve"> </w:t>
      </w:r>
    </w:p>
    <w:p w14:paraId="19D78F83" w14:textId="77777777" w:rsidR="00FE0D00" w:rsidRPr="00DE5B1B" w:rsidRDefault="00FE0D00" w:rsidP="00982829">
      <w:pPr>
        <w:spacing w:after="0" w:line="360" w:lineRule="auto"/>
        <w:rPr>
          <w:rFonts w:ascii="Arial" w:eastAsia="Times New Roman" w:hAnsi="Arial" w:cs="Arial"/>
          <w:b/>
        </w:rPr>
      </w:pPr>
      <w:r w:rsidRPr="00DE5B1B">
        <w:rPr>
          <w:rFonts w:ascii="Arial" w:eastAsia="Times New Roman" w:hAnsi="Arial" w:cs="Arial"/>
          <w:b/>
          <w:u w:val="single"/>
          <w:lang w:val="en-GB"/>
        </w:rPr>
        <w:t>Performance Diary</w:t>
      </w:r>
    </w:p>
    <w:p w14:paraId="51B7C018" w14:textId="77777777" w:rsidR="00562511" w:rsidRPr="00DE5B1B" w:rsidRDefault="00562511" w:rsidP="00562511">
      <w:pPr>
        <w:spacing w:after="0" w:line="360" w:lineRule="auto"/>
        <w:contextualSpacing/>
        <w:rPr>
          <w:rFonts w:ascii="Arial" w:eastAsia="Arial" w:hAnsi="Arial" w:cs="Arial"/>
          <w:i/>
          <w:color w:val="000000"/>
          <w:u w:val="single"/>
        </w:rPr>
      </w:pPr>
    </w:p>
    <w:p w14:paraId="3D51656E" w14:textId="6FC8F819" w:rsidR="00C15F80" w:rsidRPr="00DE5B1B" w:rsidRDefault="00C15F80" w:rsidP="00C15F80">
      <w:pPr>
        <w:spacing w:after="0" w:line="360" w:lineRule="auto"/>
        <w:contextualSpacing/>
        <w:textAlignment w:val="baseline"/>
        <w:rPr>
          <w:rFonts w:ascii="Arial" w:eastAsia="Times New Roman" w:hAnsi="Arial" w:cs="Arial"/>
          <w:lang w:val="en-GB"/>
        </w:rPr>
      </w:pPr>
      <w:r w:rsidRPr="00DE5B1B">
        <w:rPr>
          <w:rFonts w:ascii="Arial" w:eastAsia="Times New Roman" w:hAnsi="Arial" w:cs="Arial"/>
          <w:b/>
          <w:bCs/>
          <w:lang w:val="en-GB"/>
        </w:rPr>
        <w:t>Theatre Royal Glasgow</w:t>
      </w:r>
      <w:r w:rsidRPr="00DE5B1B">
        <w:rPr>
          <w:rFonts w:ascii="Arial" w:eastAsia="Times New Roman" w:hAnsi="Arial" w:cs="Arial"/>
          <w:b/>
          <w:bCs/>
          <w:lang w:val="en-GB"/>
        </w:rPr>
        <w:br/>
      </w:r>
      <w:r w:rsidRPr="00DE5B1B">
        <w:rPr>
          <w:rFonts w:ascii="Arial" w:eastAsia="Times New Roman" w:hAnsi="Arial" w:cs="Arial"/>
          <w:lang w:val="en-GB"/>
        </w:rPr>
        <w:t>7 March 2026, 3pm</w:t>
      </w:r>
    </w:p>
    <w:p w14:paraId="15A8BBEA" w14:textId="77777777" w:rsidR="00C15F80" w:rsidRPr="00DE5B1B" w:rsidRDefault="00C15F80" w:rsidP="00C15F80">
      <w:pPr>
        <w:spacing w:after="0" w:line="360" w:lineRule="auto"/>
        <w:contextualSpacing/>
        <w:textAlignment w:val="baseline"/>
        <w:rPr>
          <w:rFonts w:ascii="Arial" w:eastAsia="Times New Roman" w:hAnsi="Arial" w:cs="Arial"/>
          <w:lang w:val="en-GB"/>
        </w:rPr>
      </w:pPr>
    </w:p>
    <w:p w14:paraId="76AD08BF" w14:textId="77777777" w:rsidR="00C15F80" w:rsidRPr="00DE5B1B" w:rsidRDefault="00C15F80" w:rsidP="00C15F80">
      <w:pPr>
        <w:spacing w:after="0" w:line="360" w:lineRule="auto"/>
        <w:contextualSpacing/>
        <w:textAlignment w:val="baseline"/>
        <w:rPr>
          <w:rFonts w:ascii="Arial" w:eastAsia="Times New Roman" w:hAnsi="Arial" w:cs="Arial"/>
          <w:lang w:val="en-GB"/>
        </w:rPr>
      </w:pPr>
      <w:r w:rsidRPr="00DE5B1B">
        <w:rPr>
          <w:rFonts w:ascii="Arial" w:eastAsia="Times New Roman" w:hAnsi="Arial" w:cs="Arial"/>
          <w:b/>
          <w:bCs/>
          <w:lang w:val="en-GB"/>
        </w:rPr>
        <w:t>Usher Hall, Edinburgh</w:t>
      </w:r>
      <w:r w:rsidRPr="00DE5B1B">
        <w:rPr>
          <w:rFonts w:ascii="Arial" w:eastAsia="Times New Roman" w:hAnsi="Arial" w:cs="Arial"/>
          <w:lang w:val="en-GB"/>
        </w:rPr>
        <w:br/>
        <w:t>11 March 2026, 5.30pm</w:t>
      </w:r>
    </w:p>
    <w:p w14:paraId="171C9B65" w14:textId="77777777" w:rsidR="00562511" w:rsidRPr="00FB1015" w:rsidRDefault="00562511" w:rsidP="00562511">
      <w:pPr>
        <w:spacing w:after="0" w:line="360" w:lineRule="auto"/>
        <w:contextualSpacing/>
        <w:textAlignment w:val="baseline"/>
        <w:rPr>
          <w:rFonts w:ascii="Arial" w:eastAsia="Times New Roman" w:hAnsi="Arial" w:cs="Arial"/>
        </w:rPr>
      </w:pPr>
      <w:r w:rsidRPr="00FB1015">
        <w:rPr>
          <w:rFonts w:ascii="Arial" w:eastAsia="Times New Roman" w:hAnsi="Arial" w:cs="Arial"/>
        </w:rPr>
        <w:t> </w:t>
      </w:r>
    </w:p>
    <w:p w14:paraId="51A02B32" w14:textId="41019069" w:rsidR="000F624B" w:rsidRDefault="00B9054F" w:rsidP="00B9054F">
      <w:pPr>
        <w:spacing w:before="100" w:after="100" w:line="360" w:lineRule="auto"/>
        <w:rPr>
          <w:rFonts w:ascii="Arial" w:eastAsia="Arial" w:hAnsi="Arial" w:cs="Arial"/>
          <w:u w:val="single"/>
        </w:rPr>
      </w:pPr>
      <w:r w:rsidRPr="0062366C">
        <w:rPr>
          <w:rFonts w:ascii="Arial" w:eastAsia="Arial" w:hAnsi="Arial" w:cs="Arial"/>
          <w:u w:val="single"/>
        </w:rPr>
        <w:t>Notes to Editors</w:t>
      </w:r>
    </w:p>
    <w:p w14:paraId="25434C19" w14:textId="398B0412" w:rsidR="000F624B" w:rsidRPr="002F4C56" w:rsidRDefault="000F624B" w:rsidP="000F624B">
      <w:pPr>
        <w:rPr>
          <w:rFonts w:ascii="Arial" w:hAnsi="Arial" w:cs="Arial"/>
        </w:rPr>
      </w:pPr>
      <w:r w:rsidRPr="002F4C56">
        <w:rPr>
          <w:rFonts w:ascii="Arial" w:hAnsi="Arial" w:cs="Arial"/>
        </w:rPr>
        <w:t>Scottish Opera is Scotland’s national opera company and largest performing arts organisation. The Company was founded in 1962 by Sir Alexander Gibson ‘to lay the treasures of opera at the feet of the people of Scotland.</w:t>
      </w:r>
      <w:r>
        <w:rPr>
          <w:rFonts w:ascii="Arial" w:hAnsi="Arial" w:cs="Arial"/>
        </w:rPr>
        <w:t xml:space="preserve">’ </w:t>
      </w:r>
      <w:r w:rsidRPr="002F4C56">
        <w:rPr>
          <w:rFonts w:ascii="Arial" w:hAnsi="Arial" w:cs="Arial"/>
        </w:rPr>
        <w:t xml:space="preserve">Repertoire ranges across five centuries, from the earliest operas to newly commissioned world premieres. For mainstage and concert productions, the Company collaborates with the world’s finest singers and creatives, The Orchestra of Scottish Opera, and choruses for each opera and co-produces work with opera companies around the world. Recent accolades include a South Bank Sky Arts Award, Scottish Award for New Music, Sunday Herald Culture Awards, 2017 UK Theatre Award, 2020 RPS Award, 2023 International Opera Award nomination, and 2023 Critics Circle Award for Outstanding Achievement in Opera. </w:t>
      </w:r>
    </w:p>
    <w:p w14:paraId="06DD6B68" w14:textId="4537A2F2" w:rsidR="000F624B" w:rsidRPr="002F4C56" w:rsidRDefault="000F624B" w:rsidP="000F624B">
      <w:pPr>
        <w:rPr>
          <w:rFonts w:ascii="Arial" w:hAnsi="Arial" w:cs="Arial"/>
        </w:rPr>
      </w:pPr>
      <w:r w:rsidRPr="002F4C56">
        <w:rPr>
          <w:rFonts w:ascii="Arial" w:hAnsi="Arial" w:cs="Arial"/>
        </w:rPr>
        <w:t xml:space="preserve">The Company produces world-class work at every scale. Scottish Opera is a trailblazer in community arts, including ‘community opera’ combining chorus members of all backgrounds </w:t>
      </w:r>
      <w:r w:rsidRPr="002F4C56">
        <w:rPr>
          <w:rFonts w:ascii="Arial" w:hAnsi="Arial" w:cs="Arial"/>
        </w:rPr>
        <w:lastRenderedPageBreak/>
        <w:t xml:space="preserve">with a professional chorus, soloists, and The Orchestra of Scottish Opera. Productions include </w:t>
      </w:r>
      <w:r w:rsidRPr="002F4C56">
        <w:rPr>
          <w:rFonts w:ascii="Arial" w:hAnsi="Arial" w:cs="Arial"/>
          <w:i/>
          <w:iCs/>
        </w:rPr>
        <w:t xml:space="preserve">Pagliacci </w:t>
      </w:r>
      <w:r w:rsidRPr="002F4C56">
        <w:rPr>
          <w:rFonts w:ascii="Arial" w:hAnsi="Arial" w:cs="Arial"/>
        </w:rPr>
        <w:t xml:space="preserve">in Paisley (2018), </w:t>
      </w:r>
      <w:r w:rsidRPr="002F4C56">
        <w:rPr>
          <w:rFonts w:ascii="Arial" w:hAnsi="Arial" w:cs="Arial"/>
          <w:i/>
          <w:iCs/>
        </w:rPr>
        <w:t xml:space="preserve">Candide </w:t>
      </w:r>
      <w:r w:rsidRPr="002F4C56">
        <w:rPr>
          <w:rFonts w:ascii="Arial" w:hAnsi="Arial" w:cs="Arial"/>
        </w:rPr>
        <w:t xml:space="preserve">in Glasgow (2022), and </w:t>
      </w:r>
      <w:r w:rsidRPr="002F4C56">
        <w:rPr>
          <w:rFonts w:ascii="Arial" w:hAnsi="Arial" w:cs="Arial"/>
          <w:i/>
          <w:iCs/>
        </w:rPr>
        <w:t xml:space="preserve">Oedipus Rex </w:t>
      </w:r>
      <w:r w:rsidRPr="002F4C56">
        <w:rPr>
          <w:rFonts w:ascii="Arial" w:hAnsi="Arial" w:cs="Arial"/>
        </w:rPr>
        <w:t xml:space="preserve">at the Edinburgh International Festival (2024). The extensive touring programme ensures performances of Pop-up Opera and </w:t>
      </w:r>
      <w:r w:rsidRPr="002F4C56">
        <w:rPr>
          <w:rFonts w:ascii="Arial" w:hAnsi="Arial" w:cs="Arial"/>
          <w:i/>
          <w:iCs/>
        </w:rPr>
        <w:t>Opera Highlights</w:t>
      </w:r>
      <w:r w:rsidRPr="002F4C56">
        <w:rPr>
          <w:rFonts w:ascii="Arial" w:hAnsi="Arial" w:cs="Arial"/>
        </w:rPr>
        <w:t xml:space="preserve"> are within reach of as many of Scotland’s dispersed population as possible.</w:t>
      </w:r>
    </w:p>
    <w:p w14:paraId="5AEDFC69" w14:textId="0F9778CA" w:rsidR="000F624B" w:rsidRPr="002F4C56" w:rsidRDefault="000F624B" w:rsidP="000F624B">
      <w:pPr>
        <w:rPr>
          <w:rFonts w:ascii="Arial" w:hAnsi="Arial" w:cs="Arial"/>
        </w:rPr>
      </w:pPr>
      <w:r w:rsidRPr="002F4C56">
        <w:rPr>
          <w:rFonts w:ascii="Arial" w:hAnsi="Arial" w:cs="Arial"/>
        </w:rPr>
        <w:t>The Company’s Outreach &amp; Education programme, the longest running in Europe, includes in-person and digital Primary Schools Tours, enabling children to perform their own specially commissioned piece. Around 120 schools and 12,000 pupils take part in the live tour each year. The Emerging Artist programme gives early-career professionals comprehensive training for today’s opera</w:t>
      </w:r>
      <w:r>
        <w:rPr>
          <w:rFonts w:ascii="Arial" w:hAnsi="Arial" w:cs="Arial"/>
        </w:rPr>
        <w:t xml:space="preserve"> </w:t>
      </w:r>
      <w:r w:rsidRPr="002F4C56">
        <w:rPr>
          <w:rFonts w:ascii="Arial" w:hAnsi="Arial" w:cs="Arial"/>
        </w:rPr>
        <w:t>industry. The groundbreaking Breath Cycle project for those living with lung conditions won the 2025 Classical:NEXT Innovation Award. Scottish Opera aims to be inclusive through the availability of free and subsidised tickets, audio-described performances, and Access performances with Dementia Friendly values at their core.</w:t>
      </w:r>
    </w:p>
    <w:p w14:paraId="50CCF8DF" w14:textId="1CAC8C19" w:rsidR="000F624B" w:rsidRPr="000F624B" w:rsidRDefault="000F624B" w:rsidP="000F624B">
      <w:pPr>
        <w:rPr>
          <w:rFonts w:ascii="Arial" w:hAnsi="Arial" w:cs="Arial"/>
        </w:rPr>
      </w:pPr>
      <w:r w:rsidRPr="002F4C56">
        <w:rPr>
          <w:rFonts w:ascii="Arial" w:hAnsi="Arial" w:cs="Arial"/>
        </w:rPr>
        <w:t xml:space="preserve">Scottish Opera is committed to presenting opera at the highest possible standards across Scotland and worldwide. Recent recordings featuring The Orchestra of Scottish Opera include </w:t>
      </w:r>
      <w:r w:rsidRPr="002F4C56">
        <w:rPr>
          <w:rFonts w:ascii="Arial" w:hAnsi="Arial" w:cs="Arial"/>
          <w:i/>
          <w:iCs/>
        </w:rPr>
        <w:t>Utopia, Limited</w:t>
      </w:r>
      <w:r w:rsidRPr="002F4C56">
        <w:rPr>
          <w:rFonts w:ascii="Arial" w:hAnsi="Arial" w:cs="Arial"/>
        </w:rPr>
        <w:t xml:space="preserve"> (NAXOS 2025), </w:t>
      </w:r>
      <w:r w:rsidRPr="002F4C56">
        <w:rPr>
          <w:rFonts w:ascii="Arial" w:hAnsi="Arial" w:cs="Arial"/>
          <w:i/>
          <w:iCs/>
        </w:rPr>
        <w:t>The Seal Woman</w:t>
      </w:r>
      <w:r w:rsidRPr="002F4C56">
        <w:rPr>
          <w:rFonts w:ascii="Arial" w:hAnsi="Arial" w:cs="Arial"/>
        </w:rPr>
        <w:t xml:space="preserve"> (Retrospect Opera 2025), and </w:t>
      </w:r>
      <w:r w:rsidRPr="002F4C56">
        <w:rPr>
          <w:rFonts w:ascii="Arial" w:hAnsi="Arial" w:cs="Arial"/>
          <w:i/>
          <w:iCs/>
        </w:rPr>
        <w:t>Shamus O’Brien</w:t>
      </w:r>
      <w:r w:rsidRPr="002F4C56">
        <w:rPr>
          <w:rFonts w:ascii="Arial" w:hAnsi="Arial" w:cs="Arial"/>
        </w:rPr>
        <w:t xml:space="preserve"> (Retrospect Opera 2024). The Company’s 2021 production of </w:t>
      </w:r>
      <w:r w:rsidRPr="002F4C56">
        <w:rPr>
          <w:rFonts w:ascii="Arial" w:hAnsi="Arial" w:cs="Arial"/>
          <w:i/>
          <w:iCs/>
        </w:rPr>
        <w:t>The Gondoliers</w:t>
      </w:r>
      <w:r w:rsidRPr="002F4C56">
        <w:rPr>
          <w:rFonts w:ascii="Arial" w:hAnsi="Arial" w:cs="Arial"/>
        </w:rPr>
        <w:t xml:space="preserve"> is available on BBC iPlayer, and the 2025 production of </w:t>
      </w:r>
      <w:r w:rsidRPr="002F4C56">
        <w:rPr>
          <w:rFonts w:ascii="Arial" w:hAnsi="Arial" w:cs="Arial"/>
          <w:i/>
          <w:iCs/>
        </w:rPr>
        <w:t>Trial by Jury</w:t>
      </w:r>
      <w:r w:rsidRPr="002F4C56">
        <w:rPr>
          <w:rFonts w:ascii="Arial" w:hAnsi="Arial" w:cs="Arial"/>
        </w:rPr>
        <w:t xml:space="preserve"> / </w:t>
      </w:r>
      <w:r w:rsidRPr="002F4C56">
        <w:rPr>
          <w:rFonts w:ascii="Arial" w:hAnsi="Arial" w:cs="Arial"/>
          <w:i/>
          <w:iCs/>
        </w:rPr>
        <w:t>A Matter of Misconduct!</w:t>
      </w:r>
      <w:r w:rsidRPr="002F4C56">
        <w:rPr>
          <w:rFonts w:ascii="Arial" w:hAnsi="Arial" w:cs="Arial"/>
        </w:rPr>
        <w:t xml:space="preserve"> is free to view on OperaVision worldwide (both productions filmed live at Edinburgh’s Festival Theatre). </w:t>
      </w:r>
      <w:r w:rsidRPr="002F4C56">
        <w:rPr>
          <w:rFonts w:ascii="Arial" w:hAnsi="Arial" w:cs="Arial"/>
          <w:i/>
          <w:iCs/>
        </w:rPr>
        <w:t>Josefine</w:t>
      </w:r>
      <w:r w:rsidRPr="002F4C56">
        <w:rPr>
          <w:rFonts w:ascii="Arial" w:hAnsi="Arial" w:cs="Arial"/>
        </w:rPr>
        <w:t>, by Samuel Bordoli and Antonia Bain, is the UK’s first newly commissioned opera for animation and has won numerous awards at international film festivals since its world premiere in July 2024.</w:t>
      </w:r>
    </w:p>
    <w:p w14:paraId="62745A74" w14:textId="77777777" w:rsidR="000F624B" w:rsidRPr="002F4C56" w:rsidRDefault="000F624B" w:rsidP="000F624B">
      <w:pPr>
        <w:rPr>
          <w:rFonts w:ascii="Arial" w:hAnsi="Arial" w:cs="Arial"/>
        </w:rPr>
      </w:pPr>
      <w:r w:rsidRPr="002F4C56">
        <w:rPr>
          <w:rFonts w:ascii="Arial" w:hAnsi="Arial" w:cs="Arial"/>
          <w:b/>
          <w:bCs/>
        </w:rPr>
        <w:t>Scottish Opera is core funded by The Scottish Government.</w:t>
      </w:r>
    </w:p>
    <w:p w14:paraId="624F4F8B" w14:textId="7ED179B9" w:rsidR="000F624B" w:rsidRPr="0062366C" w:rsidRDefault="000F624B" w:rsidP="00B9054F">
      <w:pPr>
        <w:spacing w:before="100" w:after="100" w:line="360" w:lineRule="auto"/>
        <w:rPr>
          <w:rFonts w:ascii="Arial" w:eastAsia="Arial" w:hAnsi="Arial" w:cs="Arial"/>
          <w:u w:val="single"/>
        </w:rPr>
      </w:pPr>
      <w:r>
        <w:rPr>
          <w:rFonts w:ascii="Arial" w:hAnsi="Arial" w:cs="Arial"/>
          <w:noProof/>
          <w:sz w:val="20"/>
          <w:szCs w:val="20"/>
          <w:lang w:val="en-GB"/>
        </w:rPr>
        <w:drawing>
          <wp:inline distT="0" distB="0" distL="0" distR="0" wp14:anchorId="7E1C402F" wp14:editId="1CD73C25">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p>
    <w:p w14:paraId="5273EF8A" w14:textId="77777777" w:rsidR="00ED436A" w:rsidRPr="00057C49" w:rsidRDefault="00ED436A" w:rsidP="00982829">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bCs/>
          <w:sz w:val="20"/>
          <w:szCs w:val="24"/>
          <w:lang w:val="en-GB"/>
        </w:rPr>
      </w:pPr>
      <w:r w:rsidRPr="00057C49">
        <w:rPr>
          <w:rFonts w:ascii="Arial" w:eastAsia="Times New Roman" w:hAnsi="Arial" w:cs="Arial"/>
          <w:b/>
          <w:bCs/>
          <w:sz w:val="20"/>
          <w:szCs w:val="24"/>
          <w:lang w:val="en-GB"/>
        </w:rPr>
        <w:t>For additional press details please contact:</w:t>
      </w:r>
    </w:p>
    <w:p w14:paraId="1514DD71" w14:textId="531A51A4" w:rsidR="00E47037" w:rsidRPr="00057C49" w:rsidRDefault="00C1261B" w:rsidP="00982829">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sz w:val="20"/>
          <w:szCs w:val="24"/>
          <w:lang w:val="en-GB"/>
        </w:rPr>
      </w:pPr>
      <w:r>
        <w:rPr>
          <w:rFonts w:ascii="Arial" w:eastAsia="Times New Roman" w:hAnsi="Arial" w:cs="Arial"/>
          <w:sz w:val="20"/>
          <w:szCs w:val="24"/>
          <w:lang w:val="en-GB"/>
        </w:rPr>
        <w:t>Emily Henderson,</w:t>
      </w:r>
      <w:r w:rsidR="000C37C1" w:rsidRPr="00057C49">
        <w:rPr>
          <w:rFonts w:ascii="Arial" w:eastAsia="Times New Roman" w:hAnsi="Arial" w:cs="Arial"/>
          <w:sz w:val="20"/>
          <w:szCs w:val="24"/>
          <w:lang w:val="en-GB"/>
        </w:rPr>
        <w:t xml:space="preserve"> Press Manager, 0141 242 0511, </w:t>
      </w:r>
      <w:hyperlink r:id="rId10" w:history="1">
        <w:r w:rsidRPr="005B6A33">
          <w:rPr>
            <w:rStyle w:val="Hyperlink"/>
            <w:rFonts w:ascii="Arial" w:eastAsia="Times New Roman" w:hAnsi="Arial" w:cs="Arial"/>
            <w:b/>
            <w:sz w:val="20"/>
            <w:szCs w:val="24"/>
            <w:lang w:val="en-GB"/>
          </w:rPr>
          <w:t>emily.henderson@scottishopera.org.uk</w:t>
        </w:r>
      </w:hyperlink>
      <w:bookmarkEnd w:id="1"/>
    </w:p>
    <w:sectPr w:rsidR="00E47037" w:rsidRPr="00057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C12E7B1E"/>
    <w:lvl w:ilvl="0" w:tplc="8D160FF4">
      <w:start w:val="1"/>
      <w:numFmt w:val="decimal"/>
      <w:lvlText w:val="%1."/>
      <w:lvlJc w:val="left"/>
      <w:pPr>
        <w:ind w:left="720" w:hanging="360"/>
      </w:pPr>
      <w:rPr>
        <w:rFonts w:hint="default"/>
        <w:b/>
      </w:rPr>
    </w:lvl>
    <w:lvl w:ilvl="1" w:tplc="5030A552" w:tentative="1">
      <w:start w:val="1"/>
      <w:numFmt w:val="lowerLetter"/>
      <w:lvlText w:val="%2."/>
      <w:lvlJc w:val="left"/>
      <w:pPr>
        <w:ind w:left="1440" w:hanging="360"/>
      </w:pPr>
    </w:lvl>
    <w:lvl w:ilvl="2" w:tplc="A48C1ABE" w:tentative="1">
      <w:start w:val="1"/>
      <w:numFmt w:val="lowerRoman"/>
      <w:lvlText w:val="%3."/>
      <w:lvlJc w:val="right"/>
      <w:pPr>
        <w:ind w:left="2160" w:hanging="180"/>
      </w:pPr>
    </w:lvl>
    <w:lvl w:ilvl="3" w:tplc="6FEAF33C" w:tentative="1">
      <w:start w:val="1"/>
      <w:numFmt w:val="decimal"/>
      <w:lvlText w:val="%4."/>
      <w:lvlJc w:val="left"/>
      <w:pPr>
        <w:ind w:left="2880" w:hanging="360"/>
      </w:pPr>
    </w:lvl>
    <w:lvl w:ilvl="4" w:tplc="E02A6242" w:tentative="1">
      <w:start w:val="1"/>
      <w:numFmt w:val="lowerLetter"/>
      <w:lvlText w:val="%5."/>
      <w:lvlJc w:val="left"/>
      <w:pPr>
        <w:ind w:left="3600" w:hanging="360"/>
      </w:pPr>
    </w:lvl>
    <w:lvl w:ilvl="5" w:tplc="D9787F8A" w:tentative="1">
      <w:start w:val="1"/>
      <w:numFmt w:val="lowerRoman"/>
      <w:lvlText w:val="%6."/>
      <w:lvlJc w:val="right"/>
      <w:pPr>
        <w:ind w:left="4320" w:hanging="180"/>
      </w:pPr>
    </w:lvl>
    <w:lvl w:ilvl="6" w:tplc="4322DACC" w:tentative="1">
      <w:start w:val="1"/>
      <w:numFmt w:val="decimal"/>
      <w:lvlText w:val="%7."/>
      <w:lvlJc w:val="left"/>
      <w:pPr>
        <w:ind w:left="5040" w:hanging="360"/>
      </w:pPr>
    </w:lvl>
    <w:lvl w:ilvl="7" w:tplc="56C8BE06" w:tentative="1">
      <w:start w:val="1"/>
      <w:numFmt w:val="lowerLetter"/>
      <w:lvlText w:val="%8."/>
      <w:lvlJc w:val="left"/>
      <w:pPr>
        <w:ind w:left="5760" w:hanging="360"/>
      </w:pPr>
    </w:lvl>
    <w:lvl w:ilvl="8" w:tplc="7F9AB6B6" w:tentative="1">
      <w:start w:val="1"/>
      <w:numFmt w:val="lowerRoman"/>
      <w:lvlText w:val="%9."/>
      <w:lvlJc w:val="right"/>
      <w:pPr>
        <w:ind w:left="6480" w:hanging="180"/>
      </w:pPr>
    </w:lvl>
  </w:abstractNum>
  <w:abstractNum w:abstractNumId="1" w15:restartNumberingAfterBreak="0">
    <w:nsid w:val="1EFB48A5"/>
    <w:multiLevelType w:val="multilevel"/>
    <w:tmpl w:val="44EEEE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F9C6B9F"/>
    <w:multiLevelType w:val="hybridMultilevel"/>
    <w:tmpl w:val="F8624C02"/>
    <w:lvl w:ilvl="0" w:tplc="368AB6F8">
      <w:numFmt w:val="bullet"/>
      <w:lvlText w:val=""/>
      <w:lvlJc w:val="left"/>
      <w:pPr>
        <w:ind w:left="720" w:hanging="360"/>
      </w:pPr>
      <w:rPr>
        <w:rFonts w:ascii="Symbol" w:eastAsiaTheme="minorHAns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973F2"/>
    <w:multiLevelType w:val="hybridMultilevel"/>
    <w:tmpl w:val="FD7C1B0C"/>
    <w:lvl w:ilvl="0" w:tplc="B32879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42F3B"/>
    <w:multiLevelType w:val="hybridMultilevel"/>
    <w:tmpl w:val="3DEE5C2A"/>
    <w:lvl w:ilvl="0" w:tplc="501E13F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926530">
    <w:abstractNumId w:val="0"/>
  </w:num>
  <w:num w:numId="2" w16cid:durableId="1349215774">
    <w:abstractNumId w:val="2"/>
  </w:num>
  <w:num w:numId="3" w16cid:durableId="269631038">
    <w:abstractNumId w:val="3"/>
  </w:num>
  <w:num w:numId="4" w16cid:durableId="1895770799">
    <w:abstractNumId w:val="4"/>
  </w:num>
  <w:num w:numId="5" w16cid:durableId="149599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6A"/>
    <w:rsid w:val="0000455E"/>
    <w:rsid w:val="00014FFC"/>
    <w:rsid w:val="00017CD2"/>
    <w:rsid w:val="000206B3"/>
    <w:rsid w:val="00020C33"/>
    <w:rsid w:val="00024162"/>
    <w:rsid w:val="00030731"/>
    <w:rsid w:val="0003185C"/>
    <w:rsid w:val="000318B2"/>
    <w:rsid w:val="000440E3"/>
    <w:rsid w:val="00045355"/>
    <w:rsid w:val="000535B4"/>
    <w:rsid w:val="00057C49"/>
    <w:rsid w:val="00060196"/>
    <w:rsid w:val="000607D7"/>
    <w:rsid w:val="0006479C"/>
    <w:rsid w:val="00071710"/>
    <w:rsid w:val="00077232"/>
    <w:rsid w:val="0007770F"/>
    <w:rsid w:val="00084605"/>
    <w:rsid w:val="00085DBE"/>
    <w:rsid w:val="000872CE"/>
    <w:rsid w:val="00093ED4"/>
    <w:rsid w:val="000943C8"/>
    <w:rsid w:val="000948F8"/>
    <w:rsid w:val="00094BA6"/>
    <w:rsid w:val="000A36E5"/>
    <w:rsid w:val="000A384D"/>
    <w:rsid w:val="000A3E5F"/>
    <w:rsid w:val="000B167D"/>
    <w:rsid w:val="000B1A66"/>
    <w:rsid w:val="000B22F7"/>
    <w:rsid w:val="000B7707"/>
    <w:rsid w:val="000C37C1"/>
    <w:rsid w:val="000C68C8"/>
    <w:rsid w:val="000C6DE5"/>
    <w:rsid w:val="000E1851"/>
    <w:rsid w:val="000E2701"/>
    <w:rsid w:val="000E750F"/>
    <w:rsid w:val="000F06F4"/>
    <w:rsid w:val="000F11A9"/>
    <w:rsid w:val="000F30F3"/>
    <w:rsid w:val="000F3DDF"/>
    <w:rsid w:val="000F5016"/>
    <w:rsid w:val="000F624B"/>
    <w:rsid w:val="000F67EE"/>
    <w:rsid w:val="001009C5"/>
    <w:rsid w:val="001047E3"/>
    <w:rsid w:val="00113067"/>
    <w:rsid w:val="00114A7E"/>
    <w:rsid w:val="00120DA8"/>
    <w:rsid w:val="00123708"/>
    <w:rsid w:val="00132CE9"/>
    <w:rsid w:val="001405E7"/>
    <w:rsid w:val="00144DEA"/>
    <w:rsid w:val="001519C3"/>
    <w:rsid w:val="001537B7"/>
    <w:rsid w:val="00156DF1"/>
    <w:rsid w:val="00156EE1"/>
    <w:rsid w:val="00160232"/>
    <w:rsid w:val="00164F68"/>
    <w:rsid w:val="001652D0"/>
    <w:rsid w:val="001656E6"/>
    <w:rsid w:val="00165962"/>
    <w:rsid w:val="00165C14"/>
    <w:rsid w:val="00171262"/>
    <w:rsid w:val="00180381"/>
    <w:rsid w:val="001818B8"/>
    <w:rsid w:val="001828AC"/>
    <w:rsid w:val="00185706"/>
    <w:rsid w:val="00186504"/>
    <w:rsid w:val="00192C94"/>
    <w:rsid w:val="001B606C"/>
    <w:rsid w:val="001B6183"/>
    <w:rsid w:val="001C09EF"/>
    <w:rsid w:val="001C4F06"/>
    <w:rsid w:val="001D102F"/>
    <w:rsid w:val="001D62CE"/>
    <w:rsid w:val="001E3F7B"/>
    <w:rsid w:val="001E5BF5"/>
    <w:rsid w:val="001F6E71"/>
    <w:rsid w:val="0021033A"/>
    <w:rsid w:val="00210BDC"/>
    <w:rsid w:val="00213CF8"/>
    <w:rsid w:val="002143FD"/>
    <w:rsid w:val="002179E8"/>
    <w:rsid w:val="0022604F"/>
    <w:rsid w:val="002328E5"/>
    <w:rsid w:val="00235BFF"/>
    <w:rsid w:val="00235E2B"/>
    <w:rsid w:val="00241854"/>
    <w:rsid w:val="002426E9"/>
    <w:rsid w:val="00247D28"/>
    <w:rsid w:val="00251A6E"/>
    <w:rsid w:val="00254D69"/>
    <w:rsid w:val="00254E64"/>
    <w:rsid w:val="002711DC"/>
    <w:rsid w:val="002804D6"/>
    <w:rsid w:val="002819EE"/>
    <w:rsid w:val="00286781"/>
    <w:rsid w:val="0028784D"/>
    <w:rsid w:val="00294E82"/>
    <w:rsid w:val="0029557E"/>
    <w:rsid w:val="00297068"/>
    <w:rsid w:val="002A3D01"/>
    <w:rsid w:val="002B2E90"/>
    <w:rsid w:val="002B3E76"/>
    <w:rsid w:val="002B5819"/>
    <w:rsid w:val="002B7F74"/>
    <w:rsid w:val="002C2E1B"/>
    <w:rsid w:val="002C52A8"/>
    <w:rsid w:val="002D2D14"/>
    <w:rsid w:val="002D69A7"/>
    <w:rsid w:val="002E0B97"/>
    <w:rsid w:val="002E2AA0"/>
    <w:rsid w:val="002E3802"/>
    <w:rsid w:val="002E3D5A"/>
    <w:rsid w:val="0031150D"/>
    <w:rsid w:val="00311557"/>
    <w:rsid w:val="00314146"/>
    <w:rsid w:val="00316504"/>
    <w:rsid w:val="0032001D"/>
    <w:rsid w:val="0032329C"/>
    <w:rsid w:val="00327FB1"/>
    <w:rsid w:val="00330459"/>
    <w:rsid w:val="00336169"/>
    <w:rsid w:val="00346932"/>
    <w:rsid w:val="00353EEB"/>
    <w:rsid w:val="00354553"/>
    <w:rsid w:val="00371BE7"/>
    <w:rsid w:val="00373471"/>
    <w:rsid w:val="00385019"/>
    <w:rsid w:val="00386D0B"/>
    <w:rsid w:val="00393433"/>
    <w:rsid w:val="0039439D"/>
    <w:rsid w:val="00397092"/>
    <w:rsid w:val="00397C7F"/>
    <w:rsid w:val="003A3184"/>
    <w:rsid w:val="003A713C"/>
    <w:rsid w:val="003B1167"/>
    <w:rsid w:val="003B150C"/>
    <w:rsid w:val="003B24E8"/>
    <w:rsid w:val="003B28E8"/>
    <w:rsid w:val="003B458C"/>
    <w:rsid w:val="003B5FBF"/>
    <w:rsid w:val="003C2E22"/>
    <w:rsid w:val="003C31B8"/>
    <w:rsid w:val="003C4585"/>
    <w:rsid w:val="003C5D13"/>
    <w:rsid w:val="003C5DDE"/>
    <w:rsid w:val="003C6DFD"/>
    <w:rsid w:val="003C7C75"/>
    <w:rsid w:val="003D7084"/>
    <w:rsid w:val="003D7C98"/>
    <w:rsid w:val="003E12F0"/>
    <w:rsid w:val="003E2F71"/>
    <w:rsid w:val="003E4393"/>
    <w:rsid w:val="003E7467"/>
    <w:rsid w:val="003F07F4"/>
    <w:rsid w:val="003F1DC6"/>
    <w:rsid w:val="003F2D81"/>
    <w:rsid w:val="003F4075"/>
    <w:rsid w:val="003F5CB8"/>
    <w:rsid w:val="003F5CD1"/>
    <w:rsid w:val="004010B2"/>
    <w:rsid w:val="00404CB6"/>
    <w:rsid w:val="00406601"/>
    <w:rsid w:val="00411DB4"/>
    <w:rsid w:val="00416916"/>
    <w:rsid w:val="0042612A"/>
    <w:rsid w:val="00430126"/>
    <w:rsid w:val="00436AF8"/>
    <w:rsid w:val="0044195C"/>
    <w:rsid w:val="0044426D"/>
    <w:rsid w:val="00452EA4"/>
    <w:rsid w:val="00455320"/>
    <w:rsid w:val="00455E5A"/>
    <w:rsid w:val="00456A38"/>
    <w:rsid w:val="00457223"/>
    <w:rsid w:val="0045777E"/>
    <w:rsid w:val="00461E95"/>
    <w:rsid w:val="00464908"/>
    <w:rsid w:val="00467A59"/>
    <w:rsid w:val="0047401B"/>
    <w:rsid w:val="004764B1"/>
    <w:rsid w:val="00482C3E"/>
    <w:rsid w:val="004855FD"/>
    <w:rsid w:val="00494CB8"/>
    <w:rsid w:val="0049590E"/>
    <w:rsid w:val="00496EEB"/>
    <w:rsid w:val="004A07B8"/>
    <w:rsid w:val="004A6D9B"/>
    <w:rsid w:val="004B2A3F"/>
    <w:rsid w:val="004B479E"/>
    <w:rsid w:val="004B6FEA"/>
    <w:rsid w:val="004C1DB0"/>
    <w:rsid w:val="004C61AE"/>
    <w:rsid w:val="004C691E"/>
    <w:rsid w:val="004C7A2D"/>
    <w:rsid w:val="004D4CD6"/>
    <w:rsid w:val="004D52A8"/>
    <w:rsid w:val="004E4E49"/>
    <w:rsid w:val="004F0114"/>
    <w:rsid w:val="004F259E"/>
    <w:rsid w:val="00500E84"/>
    <w:rsid w:val="00501449"/>
    <w:rsid w:val="0050762E"/>
    <w:rsid w:val="00514F94"/>
    <w:rsid w:val="005157C9"/>
    <w:rsid w:val="00521C53"/>
    <w:rsid w:val="00523019"/>
    <w:rsid w:val="00525C1E"/>
    <w:rsid w:val="0052739E"/>
    <w:rsid w:val="005326EF"/>
    <w:rsid w:val="00532CFE"/>
    <w:rsid w:val="0053373F"/>
    <w:rsid w:val="00535CA0"/>
    <w:rsid w:val="005429FC"/>
    <w:rsid w:val="00551081"/>
    <w:rsid w:val="00553DB2"/>
    <w:rsid w:val="005564F8"/>
    <w:rsid w:val="00561A5D"/>
    <w:rsid w:val="00562511"/>
    <w:rsid w:val="00566160"/>
    <w:rsid w:val="005801F6"/>
    <w:rsid w:val="00583D6F"/>
    <w:rsid w:val="005A566B"/>
    <w:rsid w:val="005A5D2D"/>
    <w:rsid w:val="005B0873"/>
    <w:rsid w:val="005B1BDA"/>
    <w:rsid w:val="005B7421"/>
    <w:rsid w:val="005C2C75"/>
    <w:rsid w:val="005C3BC8"/>
    <w:rsid w:val="005C7969"/>
    <w:rsid w:val="005D6E56"/>
    <w:rsid w:val="005E0C74"/>
    <w:rsid w:val="005E6AA8"/>
    <w:rsid w:val="005F34F4"/>
    <w:rsid w:val="005F671A"/>
    <w:rsid w:val="00601BA6"/>
    <w:rsid w:val="006076CE"/>
    <w:rsid w:val="00615140"/>
    <w:rsid w:val="00616063"/>
    <w:rsid w:val="006225AA"/>
    <w:rsid w:val="00633A65"/>
    <w:rsid w:val="00636A0A"/>
    <w:rsid w:val="00641471"/>
    <w:rsid w:val="006427EF"/>
    <w:rsid w:val="006430AC"/>
    <w:rsid w:val="00647F0C"/>
    <w:rsid w:val="00650678"/>
    <w:rsid w:val="00652ABE"/>
    <w:rsid w:val="0065343E"/>
    <w:rsid w:val="006563AA"/>
    <w:rsid w:val="00656C34"/>
    <w:rsid w:val="006601A3"/>
    <w:rsid w:val="00662134"/>
    <w:rsid w:val="0066732F"/>
    <w:rsid w:val="0067208D"/>
    <w:rsid w:val="006747E7"/>
    <w:rsid w:val="00680471"/>
    <w:rsid w:val="006840B0"/>
    <w:rsid w:val="0068488F"/>
    <w:rsid w:val="006972CE"/>
    <w:rsid w:val="006A1937"/>
    <w:rsid w:val="006A4C0C"/>
    <w:rsid w:val="006B26EE"/>
    <w:rsid w:val="006B3C3A"/>
    <w:rsid w:val="006B519A"/>
    <w:rsid w:val="006B53E2"/>
    <w:rsid w:val="006C3D7E"/>
    <w:rsid w:val="006C7631"/>
    <w:rsid w:val="006D0702"/>
    <w:rsid w:val="006D4948"/>
    <w:rsid w:val="006D5150"/>
    <w:rsid w:val="006E3768"/>
    <w:rsid w:val="006E3A9C"/>
    <w:rsid w:val="006E5152"/>
    <w:rsid w:val="006F4FC6"/>
    <w:rsid w:val="006F6A5A"/>
    <w:rsid w:val="00705C1B"/>
    <w:rsid w:val="00714361"/>
    <w:rsid w:val="00721522"/>
    <w:rsid w:val="007343C6"/>
    <w:rsid w:val="00740285"/>
    <w:rsid w:val="00741D38"/>
    <w:rsid w:val="00741E21"/>
    <w:rsid w:val="007537C7"/>
    <w:rsid w:val="0076047F"/>
    <w:rsid w:val="007807BA"/>
    <w:rsid w:val="0078390D"/>
    <w:rsid w:val="00784987"/>
    <w:rsid w:val="0078651A"/>
    <w:rsid w:val="00787AC4"/>
    <w:rsid w:val="007920A4"/>
    <w:rsid w:val="00794A1E"/>
    <w:rsid w:val="007A1B62"/>
    <w:rsid w:val="007A530C"/>
    <w:rsid w:val="007A7A42"/>
    <w:rsid w:val="007B04DD"/>
    <w:rsid w:val="007B2836"/>
    <w:rsid w:val="007B5FFC"/>
    <w:rsid w:val="007C0E0C"/>
    <w:rsid w:val="007C1F79"/>
    <w:rsid w:val="007C3507"/>
    <w:rsid w:val="007C4CF7"/>
    <w:rsid w:val="007C602C"/>
    <w:rsid w:val="007C69E9"/>
    <w:rsid w:val="007D09BB"/>
    <w:rsid w:val="007D0D70"/>
    <w:rsid w:val="007D2E0D"/>
    <w:rsid w:val="007D5E34"/>
    <w:rsid w:val="007D79E2"/>
    <w:rsid w:val="007D7A7F"/>
    <w:rsid w:val="007E1A5E"/>
    <w:rsid w:val="007E7BCB"/>
    <w:rsid w:val="007E7DCF"/>
    <w:rsid w:val="007F3473"/>
    <w:rsid w:val="007F5768"/>
    <w:rsid w:val="007F71A6"/>
    <w:rsid w:val="00800586"/>
    <w:rsid w:val="008110B2"/>
    <w:rsid w:val="008126F0"/>
    <w:rsid w:val="00815915"/>
    <w:rsid w:val="00817A39"/>
    <w:rsid w:val="00836A0D"/>
    <w:rsid w:val="00841BE6"/>
    <w:rsid w:val="00843A19"/>
    <w:rsid w:val="0084727E"/>
    <w:rsid w:val="00856A59"/>
    <w:rsid w:val="00863EB9"/>
    <w:rsid w:val="008679AF"/>
    <w:rsid w:val="00867D55"/>
    <w:rsid w:val="00870A95"/>
    <w:rsid w:val="00873188"/>
    <w:rsid w:val="0087366C"/>
    <w:rsid w:val="00875D54"/>
    <w:rsid w:val="00875E00"/>
    <w:rsid w:val="008763FD"/>
    <w:rsid w:val="008841ED"/>
    <w:rsid w:val="0089507F"/>
    <w:rsid w:val="0089638E"/>
    <w:rsid w:val="008A21C9"/>
    <w:rsid w:val="008A769E"/>
    <w:rsid w:val="008B5C28"/>
    <w:rsid w:val="008C03AE"/>
    <w:rsid w:val="008C07E4"/>
    <w:rsid w:val="008C1907"/>
    <w:rsid w:val="008E0E65"/>
    <w:rsid w:val="008E21BD"/>
    <w:rsid w:val="008E5691"/>
    <w:rsid w:val="008E59DA"/>
    <w:rsid w:val="008E5C3B"/>
    <w:rsid w:val="008F4C3D"/>
    <w:rsid w:val="008F4F05"/>
    <w:rsid w:val="009063AF"/>
    <w:rsid w:val="00912E9E"/>
    <w:rsid w:val="009169FC"/>
    <w:rsid w:val="00923622"/>
    <w:rsid w:val="00935060"/>
    <w:rsid w:val="00941DEA"/>
    <w:rsid w:val="009432A4"/>
    <w:rsid w:val="009507FE"/>
    <w:rsid w:val="00953BBE"/>
    <w:rsid w:val="009550E8"/>
    <w:rsid w:val="009615E6"/>
    <w:rsid w:val="00963013"/>
    <w:rsid w:val="00972071"/>
    <w:rsid w:val="00982829"/>
    <w:rsid w:val="00983436"/>
    <w:rsid w:val="009847D0"/>
    <w:rsid w:val="0098507B"/>
    <w:rsid w:val="00993214"/>
    <w:rsid w:val="009934CE"/>
    <w:rsid w:val="00993F23"/>
    <w:rsid w:val="00994445"/>
    <w:rsid w:val="00994BF6"/>
    <w:rsid w:val="00997B97"/>
    <w:rsid w:val="009A2144"/>
    <w:rsid w:val="009A7067"/>
    <w:rsid w:val="009B5E9C"/>
    <w:rsid w:val="009B7AA4"/>
    <w:rsid w:val="009E0EDA"/>
    <w:rsid w:val="009E236B"/>
    <w:rsid w:val="009E2B3D"/>
    <w:rsid w:val="009E2E8D"/>
    <w:rsid w:val="009E7031"/>
    <w:rsid w:val="009E7E13"/>
    <w:rsid w:val="009F20BC"/>
    <w:rsid w:val="009F463C"/>
    <w:rsid w:val="009F4A00"/>
    <w:rsid w:val="009F55ED"/>
    <w:rsid w:val="00A002F5"/>
    <w:rsid w:val="00A04529"/>
    <w:rsid w:val="00A05D21"/>
    <w:rsid w:val="00A113B2"/>
    <w:rsid w:val="00A12C25"/>
    <w:rsid w:val="00A157DD"/>
    <w:rsid w:val="00A22A33"/>
    <w:rsid w:val="00A2613B"/>
    <w:rsid w:val="00A26444"/>
    <w:rsid w:val="00A441E8"/>
    <w:rsid w:val="00A478EB"/>
    <w:rsid w:val="00A47E5D"/>
    <w:rsid w:val="00A50509"/>
    <w:rsid w:val="00A51BA3"/>
    <w:rsid w:val="00A523C6"/>
    <w:rsid w:val="00A544B8"/>
    <w:rsid w:val="00A57094"/>
    <w:rsid w:val="00A6031F"/>
    <w:rsid w:val="00A619FE"/>
    <w:rsid w:val="00A649A5"/>
    <w:rsid w:val="00A67EAF"/>
    <w:rsid w:val="00A70246"/>
    <w:rsid w:val="00A73161"/>
    <w:rsid w:val="00A835EB"/>
    <w:rsid w:val="00A840C4"/>
    <w:rsid w:val="00A93A69"/>
    <w:rsid w:val="00A94F59"/>
    <w:rsid w:val="00A97677"/>
    <w:rsid w:val="00AA2190"/>
    <w:rsid w:val="00AB03AC"/>
    <w:rsid w:val="00AB1DD1"/>
    <w:rsid w:val="00AC79E4"/>
    <w:rsid w:val="00AD2C65"/>
    <w:rsid w:val="00AD321C"/>
    <w:rsid w:val="00AD7CBC"/>
    <w:rsid w:val="00AE0CB5"/>
    <w:rsid w:val="00AF1176"/>
    <w:rsid w:val="00AF48B8"/>
    <w:rsid w:val="00AF7964"/>
    <w:rsid w:val="00B016E0"/>
    <w:rsid w:val="00B02139"/>
    <w:rsid w:val="00B12A1D"/>
    <w:rsid w:val="00B17F27"/>
    <w:rsid w:val="00B24EF2"/>
    <w:rsid w:val="00B25FC8"/>
    <w:rsid w:val="00B33EEF"/>
    <w:rsid w:val="00B340DE"/>
    <w:rsid w:val="00B36DB5"/>
    <w:rsid w:val="00B40031"/>
    <w:rsid w:val="00B406ED"/>
    <w:rsid w:val="00B44194"/>
    <w:rsid w:val="00B45776"/>
    <w:rsid w:val="00B46200"/>
    <w:rsid w:val="00B534CD"/>
    <w:rsid w:val="00B62764"/>
    <w:rsid w:val="00B64442"/>
    <w:rsid w:val="00B667E7"/>
    <w:rsid w:val="00B701C9"/>
    <w:rsid w:val="00B70971"/>
    <w:rsid w:val="00B71923"/>
    <w:rsid w:val="00B72995"/>
    <w:rsid w:val="00B866CE"/>
    <w:rsid w:val="00B9054F"/>
    <w:rsid w:val="00B90CDC"/>
    <w:rsid w:val="00B94F70"/>
    <w:rsid w:val="00B97C7F"/>
    <w:rsid w:val="00BA3D8A"/>
    <w:rsid w:val="00BA71D3"/>
    <w:rsid w:val="00BA74E3"/>
    <w:rsid w:val="00BB127A"/>
    <w:rsid w:val="00BB184A"/>
    <w:rsid w:val="00BC2699"/>
    <w:rsid w:val="00BC4DD2"/>
    <w:rsid w:val="00BD0539"/>
    <w:rsid w:val="00BD3480"/>
    <w:rsid w:val="00BD64EB"/>
    <w:rsid w:val="00BD78EE"/>
    <w:rsid w:val="00BE0E26"/>
    <w:rsid w:val="00BE15B8"/>
    <w:rsid w:val="00BE17D7"/>
    <w:rsid w:val="00BE29A2"/>
    <w:rsid w:val="00BE35BE"/>
    <w:rsid w:val="00BE4035"/>
    <w:rsid w:val="00BF65A6"/>
    <w:rsid w:val="00C02B02"/>
    <w:rsid w:val="00C03E28"/>
    <w:rsid w:val="00C05ADB"/>
    <w:rsid w:val="00C0777B"/>
    <w:rsid w:val="00C1261B"/>
    <w:rsid w:val="00C13531"/>
    <w:rsid w:val="00C13DFF"/>
    <w:rsid w:val="00C15F80"/>
    <w:rsid w:val="00C2267B"/>
    <w:rsid w:val="00C23800"/>
    <w:rsid w:val="00C32963"/>
    <w:rsid w:val="00C36DEE"/>
    <w:rsid w:val="00C40014"/>
    <w:rsid w:val="00C518F3"/>
    <w:rsid w:val="00C539FB"/>
    <w:rsid w:val="00C56B74"/>
    <w:rsid w:val="00C57883"/>
    <w:rsid w:val="00C61422"/>
    <w:rsid w:val="00C656CB"/>
    <w:rsid w:val="00C72744"/>
    <w:rsid w:val="00C727D7"/>
    <w:rsid w:val="00C77F01"/>
    <w:rsid w:val="00C84691"/>
    <w:rsid w:val="00C95F2F"/>
    <w:rsid w:val="00CA17AE"/>
    <w:rsid w:val="00CB0F2E"/>
    <w:rsid w:val="00CB1BD4"/>
    <w:rsid w:val="00CC2066"/>
    <w:rsid w:val="00CC60AD"/>
    <w:rsid w:val="00CC700A"/>
    <w:rsid w:val="00CC7204"/>
    <w:rsid w:val="00CC7616"/>
    <w:rsid w:val="00CE0172"/>
    <w:rsid w:val="00CE17A2"/>
    <w:rsid w:val="00CE1897"/>
    <w:rsid w:val="00CE6BA3"/>
    <w:rsid w:val="00CF035A"/>
    <w:rsid w:val="00CF2029"/>
    <w:rsid w:val="00CF4F9B"/>
    <w:rsid w:val="00CF5BE5"/>
    <w:rsid w:val="00CF6A62"/>
    <w:rsid w:val="00D05670"/>
    <w:rsid w:val="00D118D1"/>
    <w:rsid w:val="00D12BB9"/>
    <w:rsid w:val="00D13A29"/>
    <w:rsid w:val="00D14F2E"/>
    <w:rsid w:val="00D20652"/>
    <w:rsid w:val="00D209F4"/>
    <w:rsid w:val="00D21760"/>
    <w:rsid w:val="00D32447"/>
    <w:rsid w:val="00D34E82"/>
    <w:rsid w:val="00D35A31"/>
    <w:rsid w:val="00D41A7E"/>
    <w:rsid w:val="00D44967"/>
    <w:rsid w:val="00D45C61"/>
    <w:rsid w:val="00D461CB"/>
    <w:rsid w:val="00D60355"/>
    <w:rsid w:val="00D60D15"/>
    <w:rsid w:val="00D62C79"/>
    <w:rsid w:val="00D62E05"/>
    <w:rsid w:val="00D6321B"/>
    <w:rsid w:val="00D64D2C"/>
    <w:rsid w:val="00D703B0"/>
    <w:rsid w:val="00D77BAA"/>
    <w:rsid w:val="00D84832"/>
    <w:rsid w:val="00D85420"/>
    <w:rsid w:val="00D94CCF"/>
    <w:rsid w:val="00D963BC"/>
    <w:rsid w:val="00DA4378"/>
    <w:rsid w:val="00DB0D0C"/>
    <w:rsid w:val="00DB185E"/>
    <w:rsid w:val="00DB1BFE"/>
    <w:rsid w:val="00DB272A"/>
    <w:rsid w:val="00DB5812"/>
    <w:rsid w:val="00DB6914"/>
    <w:rsid w:val="00DC4AF1"/>
    <w:rsid w:val="00DC7DB7"/>
    <w:rsid w:val="00DD2893"/>
    <w:rsid w:val="00DD472E"/>
    <w:rsid w:val="00DD489E"/>
    <w:rsid w:val="00DD6CE1"/>
    <w:rsid w:val="00DD7114"/>
    <w:rsid w:val="00DD7C21"/>
    <w:rsid w:val="00DE1888"/>
    <w:rsid w:val="00DE5B1B"/>
    <w:rsid w:val="00DE5BC7"/>
    <w:rsid w:val="00DE73F2"/>
    <w:rsid w:val="00DF118C"/>
    <w:rsid w:val="00E03EA5"/>
    <w:rsid w:val="00E050BB"/>
    <w:rsid w:val="00E102A1"/>
    <w:rsid w:val="00E11DFD"/>
    <w:rsid w:val="00E14DB5"/>
    <w:rsid w:val="00E17C11"/>
    <w:rsid w:val="00E31C33"/>
    <w:rsid w:val="00E32A3D"/>
    <w:rsid w:val="00E34694"/>
    <w:rsid w:val="00E34697"/>
    <w:rsid w:val="00E4129B"/>
    <w:rsid w:val="00E461D9"/>
    <w:rsid w:val="00E47037"/>
    <w:rsid w:val="00E53ECA"/>
    <w:rsid w:val="00E557A1"/>
    <w:rsid w:val="00E77A34"/>
    <w:rsid w:val="00E77BC1"/>
    <w:rsid w:val="00E9229D"/>
    <w:rsid w:val="00E929DF"/>
    <w:rsid w:val="00E96063"/>
    <w:rsid w:val="00EA0BDE"/>
    <w:rsid w:val="00EA5578"/>
    <w:rsid w:val="00EA68C9"/>
    <w:rsid w:val="00EB13BC"/>
    <w:rsid w:val="00EB5138"/>
    <w:rsid w:val="00EC24A9"/>
    <w:rsid w:val="00EC6F45"/>
    <w:rsid w:val="00ED436A"/>
    <w:rsid w:val="00ED533C"/>
    <w:rsid w:val="00ED768C"/>
    <w:rsid w:val="00EE0FE7"/>
    <w:rsid w:val="00EE132A"/>
    <w:rsid w:val="00EE583D"/>
    <w:rsid w:val="00EE78C9"/>
    <w:rsid w:val="00EF3481"/>
    <w:rsid w:val="00EF4914"/>
    <w:rsid w:val="00EF50BE"/>
    <w:rsid w:val="00F05B2A"/>
    <w:rsid w:val="00F06D2C"/>
    <w:rsid w:val="00F077BF"/>
    <w:rsid w:val="00F109E9"/>
    <w:rsid w:val="00F176CD"/>
    <w:rsid w:val="00F20236"/>
    <w:rsid w:val="00F207B8"/>
    <w:rsid w:val="00F32691"/>
    <w:rsid w:val="00F32EC7"/>
    <w:rsid w:val="00F41807"/>
    <w:rsid w:val="00F41C41"/>
    <w:rsid w:val="00F4343D"/>
    <w:rsid w:val="00F47036"/>
    <w:rsid w:val="00F512C2"/>
    <w:rsid w:val="00F51A67"/>
    <w:rsid w:val="00F56B5C"/>
    <w:rsid w:val="00F56CDB"/>
    <w:rsid w:val="00F66EF4"/>
    <w:rsid w:val="00F67CAE"/>
    <w:rsid w:val="00F75669"/>
    <w:rsid w:val="00F765FA"/>
    <w:rsid w:val="00F77B03"/>
    <w:rsid w:val="00F86E93"/>
    <w:rsid w:val="00F902D7"/>
    <w:rsid w:val="00F907EC"/>
    <w:rsid w:val="00F91831"/>
    <w:rsid w:val="00F96E92"/>
    <w:rsid w:val="00F96F2B"/>
    <w:rsid w:val="00FA0759"/>
    <w:rsid w:val="00FA1AC6"/>
    <w:rsid w:val="00FA1BB0"/>
    <w:rsid w:val="00FA3814"/>
    <w:rsid w:val="00FB0CE5"/>
    <w:rsid w:val="00FB4276"/>
    <w:rsid w:val="00FB67B6"/>
    <w:rsid w:val="00FC5A4E"/>
    <w:rsid w:val="00FD092D"/>
    <w:rsid w:val="00FD204D"/>
    <w:rsid w:val="00FD2E6A"/>
    <w:rsid w:val="00FD46FC"/>
    <w:rsid w:val="00FD5500"/>
    <w:rsid w:val="00FD6587"/>
    <w:rsid w:val="00FE0D00"/>
    <w:rsid w:val="00FE13C0"/>
    <w:rsid w:val="00FF4672"/>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7193"/>
  <w15:docId w15:val="{884ED029-EF1F-441E-8374-105BEAA3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36A"/>
    <w:rPr>
      <w:rFonts w:ascii="Tahoma" w:hAnsi="Tahoma" w:cs="Tahoma"/>
      <w:sz w:val="16"/>
      <w:szCs w:val="16"/>
    </w:rPr>
  </w:style>
  <w:style w:type="character" w:styleId="Hyperlink">
    <w:name w:val="Hyperlink"/>
    <w:basedOn w:val="DefaultParagraphFont"/>
    <w:uiPriority w:val="99"/>
    <w:unhideWhenUsed/>
    <w:rsid w:val="00E47037"/>
    <w:rPr>
      <w:color w:val="0000FF" w:themeColor="hyperlink"/>
      <w:u w:val="single"/>
    </w:rPr>
  </w:style>
  <w:style w:type="paragraph" w:styleId="NormalWeb">
    <w:name w:val="Normal (Web)"/>
    <w:basedOn w:val="Normal"/>
    <w:uiPriority w:val="99"/>
    <w:unhideWhenUsed/>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386D0B"/>
  </w:style>
  <w:style w:type="character" w:styleId="Emphasis">
    <w:name w:val="Emphasis"/>
    <w:basedOn w:val="DefaultParagraphFont"/>
    <w:uiPriority w:val="20"/>
    <w:qFormat/>
    <w:rsid w:val="00386D0B"/>
    <w:rPr>
      <w:i/>
      <w:iCs/>
    </w:rPr>
  </w:style>
  <w:style w:type="character" w:styleId="Strong">
    <w:name w:val="Strong"/>
    <w:basedOn w:val="DefaultParagraphFont"/>
    <w:uiPriority w:val="22"/>
    <w:qFormat/>
    <w:rsid w:val="00386D0B"/>
    <w:rPr>
      <w:b/>
      <w:bCs/>
    </w:rPr>
  </w:style>
  <w:style w:type="paragraph" w:customStyle="1" w:styleId="rteleft">
    <w:name w:val="rteleft"/>
    <w:basedOn w:val="Normal"/>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enuename">
    <w:name w:val="venue_name"/>
    <w:basedOn w:val="DefaultParagraphFont"/>
    <w:rsid w:val="000B1A66"/>
  </w:style>
  <w:style w:type="character" w:customStyle="1" w:styleId="venueaddress">
    <w:name w:val="venue_address"/>
    <w:basedOn w:val="DefaultParagraphFont"/>
    <w:rsid w:val="000B1A66"/>
  </w:style>
  <w:style w:type="character" w:customStyle="1" w:styleId="eventdate">
    <w:name w:val="event_date"/>
    <w:basedOn w:val="DefaultParagraphFont"/>
    <w:rsid w:val="000B1A66"/>
  </w:style>
  <w:style w:type="character" w:customStyle="1" w:styleId="dateseparator">
    <w:name w:val="date_separator"/>
    <w:basedOn w:val="DefaultParagraphFont"/>
    <w:rsid w:val="000B1A66"/>
  </w:style>
  <w:style w:type="character" w:customStyle="1" w:styleId="freeeventname">
    <w:name w:val="free_event_name"/>
    <w:basedOn w:val="DefaultParagraphFont"/>
    <w:rsid w:val="000B1A66"/>
  </w:style>
  <w:style w:type="character" w:customStyle="1" w:styleId="freeeventtime">
    <w:name w:val="free_event_time"/>
    <w:basedOn w:val="DefaultParagraphFont"/>
    <w:rsid w:val="000B1A66"/>
  </w:style>
  <w:style w:type="paragraph" w:styleId="ListParagraph">
    <w:name w:val="List Paragraph"/>
    <w:basedOn w:val="Normal"/>
    <w:uiPriority w:val="34"/>
    <w:qFormat/>
    <w:rsid w:val="00E929DF"/>
    <w:pPr>
      <w:ind w:left="720"/>
      <w:contextualSpacing/>
    </w:pPr>
  </w:style>
  <w:style w:type="character" w:styleId="FollowedHyperlink">
    <w:name w:val="FollowedHyperlink"/>
    <w:basedOn w:val="DefaultParagraphFont"/>
    <w:uiPriority w:val="99"/>
    <w:semiHidden/>
    <w:unhideWhenUsed/>
    <w:rsid w:val="0065343E"/>
    <w:rPr>
      <w:color w:val="800080"/>
      <w:u w:val="single"/>
    </w:rPr>
  </w:style>
  <w:style w:type="character" w:styleId="UnresolvedMention">
    <w:name w:val="Unresolved Mention"/>
    <w:basedOn w:val="DefaultParagraphFont"/>
    <w:uiPriority w:val="99"/>
    <w:semiHidden/>
    <w:unhideWhenUsed/>
    <w:rsid w:val="00C1261B"/>
    <w:rPr>
      <w:color w:val="605E5C"/>
      <w:shd w:val="clear" w:color="auto" w:fill="E1DFDD"/>
    </w:rPr>
  </w:style>
  <w:style w:type="character" w:customStyle="1" w:styleId="None">
    <w:name w:val="None"/>
    <w:rsid w:val="00B9054F"/>
  </w:style>
  <w:style w:type="paragraph" w:customStyle="1" w:styleId="paragraph">
    <w:name w:val="paragraph"/>
    <w:basedOn w:val="Normal"/>
    <w:rsid w:val="00D449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D44967"/>
  </w:style>
  <w:style w:type="character" w:customStyle="1" w:styleId="normaltextrun">
    <w:name w:val="normaltextrun"/>
    <w:basedOn w:val="DefaultParagraphFont"/>
    <w:rsid w:val="00D4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783">
      <w:bodyDiv w:val="1"/>
      <w:marLeft w:val="0"/>
      <w:marRight w:val="0"/>
      <w:marTop w:val="0"/>
      <w:marBottom w:val="0"/>
      <w:divBdr>
        <w:top w:val="none" w:sz="0" w:space="0" w:color="auto"/>
        <w:left w:val="none" w:sz="0" w:space="0" w:color="auto"/>
        <w:bottom w:val="none" w:sz="0" w:space="0" w:color="auto"/>
        <w:right w:val="none" w:sz="0" w:space="0" w:color="auto"/>
      </w:divBdr>
    </w:div>
    <w:div w:id="62530458">
      <w:bodyDiv w:val="1"/>
      <w:marLeft w:val="0"/>
      <w:marRight w:val="0"/>
      <w:marTop w:val="0"/>
      <w:marBottom w:val="0"/>
      <w:divBdr>
        <w:top w:val="none" w:sz="0" w:space="0" w:color="auto"/>
        <w:left w:val="none" w:sz="0" w:space="0" w:color="auto"/>
        <w:bottom w:val="none" w:sz="0" w:space="0" w:color="auto"/>
        <w:right w:val="none" w:sz="0" w:space="0" w:color="auto"/>
      </w:divBdr>
    </w:div>
    <w:div w:id="231282222">
      <w:bodyDiv w:val="1"/>
      <w:marLeft w:val="0"/>
      <w:marRight w:val="0"/>
      <w:marTop w:val="0"/>
      <w:marBottom w:val="0"/>
      <w:divBdr>
        <w:top w:val="none" w:sz="0" w:space="0" w:color="auto"/>
        <w:left w:val="none" w:sz="0" w:space="0" w:color="auto"/>
        <w:bottom w:val="none" w:sz="0" w:space="0" w:color="auto"/>
        <w:right w:val="none" w:sz="0" w:space="0" w:color="auto"/>
      </w:divBdr>
    </w:div>
    <w:div w:id="299922302">
      <w:bodyDiv w:val="1"/>
      <w:marLeft w:val="0"/>
      <w:marRight w:val="0"/>
      <w:marTop w:val="0"/>
      <w:marBottom w:val="0"/>
      <w:divBdr>
        <w:top w:val="none" w:sz="0" w:space="0" w:color="auto"/>
        <w:left w:val="none" w:sz="0" w:space="0" w:color="auto"/>
        <w:bottom w:val="none" w:sz="0" w:space="0" w:color="auto"/>
        <w:right w:val="none" w:sz="0" w:space="0" w:color="auto"/>
      </w:divBdr>
    </w:div>
    <w:div w:id="369384216">
      <w:bodyDiv w:val="1"/>
      <w:marLeft w:val="0"/>
      <w:marRight w:val="0"/>
      <w:marTop w:val="0"/>
      <w:marBottom w:val="0"/>
      <w:divBdr>
        <w:top w:val="none" w:sz="0" w:space="0" w:color="auto"/>
        <w:left w:val="none" w:sz="0" w:space="0" w:color="auto"/>
        <w:bottom w:val="none" w:sz="0" w:space="0" w:color="auto"/>
        <w:right w:val="none" w:sz="0" w:space="0" w:color="auto"/>
      </w:divBdr>
    </w:div>
    <w:div w:id="394470416">
      <w:bodyDiv w:val="1"/>
      <w:marLeft w:val="0"/>
      <w:marRight w:val="0"/>
      <w:marTop w:val="0"/>
      <w:marBottom w:val="0"/>
      <w:divBdr>
        <w:top w:val="none" w:sz="0" w:space="0" w:color="auto"/>
        <w:left w:val="none" w:sz="0" w:space="0" w:color="auto"/>
        <w:bottom w:val="none" w:sz="0" w:space="0" w:color="auto"/>
        <w:right w:val="none" w:sz="0" w:space="0" w:color="auto"/>
      </w:divBdr>
      <w:divsChild>
        <w:div w:id="1264339499">
          <w:marLeft w:val="0"/>
          <w:marRight w:val="0"/>
          <w:marTop w:val="0"/>
          <w:marBottom w:val="0"/>
          <w:divBdr>
            <w:top w:val="none" w:sz="0" w:space="0" w:color="auto"/>
            <w:left w:val="none" w:sz="0" w:space="0" w:color="auto"/>
            <w:bottom w:val="none" w:sz="0" w:space="0" w:color="auto"/>
            <w:right w:val="none" w:sz="0" w:space="0" w:color="auto"/>
          </w:divBdr>
          <w:divsChild>
            <w:div w:id="1709142293">
              <w:marLeft w:val="0"/>
              <w:marRight w:val="0"/>
              <w:marTop w:val="0"/>
              <w:marBottom w:val="0"/>
              <w:divBdr>
                <w:top w:val="none" w:sz="0" w:space="0" w:color="auto"/>
                <w:left w:val="none" w:sz="0" w:space="0" w:color="auto"/>
                <w:bottom w:val="none" w:sz="0" w:space="0" w:color="auto"/>
                <w:right w:val="none" w:sz="0" w:space="0" w:color="auto"/>
              </w:divBdr>
              <w:divsChild>
                <w:div w:id="4480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366">
          <w:marLeft w:val="0"/>
          <w:marRight w:val="0"/>
          <w:marTop w:val="0"/>
          <w:marBottom w:val="0"/>
          <w:divBdr>
            <w:top w:val="none" w:sz="0" w:space="0" w:color="auto"/>
            <w:left w:val="none" w:sz="0" w:space="0" w:color="auto"/>
            <w:bottom w:val="none" w:sz="0" w:space="0" w:color="auto"/>
            <w:right w:val="none" w:sz="0" w:space="0" w:color="auto"/>
          </w:divBdr>
          <w:divsChild>
            <w:div w:id="2011516589">
              <w:marLeft w:val="0"/>
              <w:marRight w:val="0"/>
              <w:marTop w:val="0"/>
              <w:marBottom w:val="0"/>
              <w:divBdr>
                <w:top w:val="none" w:sz="0" w:space="0" w:color="auto"/>
                <w:left w:val="none" w:sz="0" w:space="0" w:color="auto"/>
                <w:bottom w:val="none" w:sz="0" w:space="0" w:color="auto"/>
                <w:right w:val="none" w:sz="0" w:space="0" w:color="auto"/>
              </w:divBdr>
              <w:divsChild>
                <w:div w:id="20103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66428">
      <w:bodyDiv w:val="1"/>
      <w:marLeft w:val="0"/>
      <w:marRight w:val="0"/>
      <w:marTop w:val="0"/>
      <w:marBottom w:val="0"/>
      <w:divBdr>
        <w:top w:val="none" w:sz="0" w:space="0" w:color="auto"/>
        <w:left w:val="none" w:sz="0" w:space="0" w:color="auto"/>
        <w:bottom w:val="none" w:sz="0" w:space="0" w:color="auto"/>
        <w:right w:val="none" w:sz="0" w:space="0" w:color="auto"/>
      </w:divBdr>
    </w:div>
    <w:div w:id="487787901">
      <w:bodyDiv w:val="1"/>
      <w:marLeft w:val="0"/>
      <w:marRight w:val="0"/>
      <w:marTop w:val="0"/>
      <w:marBottom w:val="0"/>
      <w:divBdr>
        <w:top w:val="none" w:sz="0" w:space="0" w:color="auto"/>
        <w:left w:val="none" w:sz="0" w:space="0" w:color="auto"/>
        <w:bottom w:val="none" w:sz="0" w:space="0" w:color="auto"/>
        <w:right w:val="none" w:sz="0" w:space="0" w:color="auto"/>
      </w:divBdr>
    </w:div>
    <w:div w:id="603537230">
      <w:bodyDiv w:val="1"/>
      <w:marLeft w:val="0"/>
      <w:marRight w:val="0"/>
      <w:marTop w:val="0"/>
      <w:marBottom w:val="0"/>
      <w:divBdr>
        <w:top w:val="none" w:sz="0" w:space="0" w:color="auto"/>
        <w:left w:val="none" w:sz="0" w:space="0" w:color="auto"/>
        <w:bottom w:val="none" w:sz="0" w:space="0" w:color="auto"/>
        <w:right w:val="none" w:sz="0" w:space="0" w:color="auto"/>
      </w:divBdr>
      <w:divsChild>
        <w:div w:id="47456277">
          <w:marLeft w:val="0"/>
          <w:marRight w:val="0"/>
          <w:marTop w:val="288"/>
          <w:marBottom w:val="0"/>
          <w:divBdr>
            <w:top w:val="none" w:sz="0" w:space="0" w:color="auto"/>
            <w:left w:val="none" w:sz="0" w:space="0" w:color="auto"/>
            <w:bottom w:val="none" w:sz="0" w:space="0" w:color="auto"/>
            <w:right w:val="none" w:sz="0" w:space="0" w:color="auto"/>
          </w:divBdr>
          <w:divsChild>
            <w:div w:id="690111991">
              <w:marLeft w:val="0"/>
              <w:marRight w:val="0"/>
              <w:marTop w:val="0"/>
              <w:marBottom w:val="240"/>
              <w:divBdr>
                <w:top w:val="none" w:sz="0" w:space="0" w:color="auto"/>
                <w:left w:val="none" w:sz="0" w:space="0" w:color="auto"/>
                <w:bottom w:val="none" w:sz="0" w:space="0" w:color="auto"/>
                <w:right w:val="none" w:sz="0" w:space="0" w:color="auto"/>
              </w:divBdr>
            </w:div>
            <w:div w:id="1070620322">
              <w:marLeft w:val="0"/>
              <w:marRight w:val="0"/>
              <w:marTop w:val="0"/>
              <w:marBottom w:val="288"/>
              <w:divBdr>
                <w:top w:val="none" w:sz="0" w:space="0" w:color="auto"/>
                <w:left w:val="none" w:sz="0" w:space="0" w:color="auto"/>
                <w:bottom w:val="none" w:sz="0" w:space="0" w:color="auto"/>
                <w:right w:val="none" w:sz="0" w:space="0" w:color="auto"/>
              </w:divBdr>
            </w:div>
          </w:divsChild>
        </w:div>
        <w:div w:id="114492998">
          <w:marLeft w:val="0"/>
          <w:marRight w:val="0"/>
          <w:marTop w:val="288"/>
          <w:marBottom w:val="0"/>
          <w:divBdr>
            <w:top w:val="none" w:sz="0" w:space="0" w:color="auto"/>
            <w:left w:val="none" w:sz="0" w:space="0" w:color="auto"/>
            <w:bottom w:val="none" w:sz="0" w:space="0" w:color="auto"/>
            <w:right w:val="none" w:sz="0" w:space="0" w:color="auto"/>
          </w:divBdr>
          <w:divsChild>
            <w:div w:id="139544351">
              <w:marLeft w:val="0"/>
              <w:marRight w:val="0"/>
              <w:marTop w:val="0"/>
              <w:marBottom w:val="288"/>
              <w:divBdr>
                <w:top w:val="none" w:sz="0" w:space="0" w:color="auto"/>
                <w:left w:val="none" w:sz="0" w:space="0" w:color="auto"/>
                <w:bottom w:val="none" w:sz="0" w:space="0" w:color="auto"/>
                <w:right w:val="none" w:sz="0" w:space="0" w:color="auto"/>
              </w:divBdr>
            </w:div>
            <w:div w:id="1161965375">
              <w:marLeft w:val="0"/>
              <w:marRight w:val="0"/>
              <w:marTop w:val="0"/>
              <w:marBottom w:val="240"/>
              <w:divBdr>
                <w:top w:val="none" w:sz="0" w:space="0" w:color="auto"/>
                <w:left w:val="none" w:sz="0" w:space="0" w:color="auto"/>
                <w:bottom w:val="none" w:sz="0" w:space="0" w:color="auto"/>
                <w:right w:val="none" w:sz="0" w:space="0" w:color="auto"/>
              </w:divBdr>
            </w:div>
          </w:divsChild>
        </w:div>
        <w:div w:id="269241415">
          <w:marLeft w:val="0"/>
          <w:marRight w:val="0"/>
          <w:marTop w:val="288"/>
          <w:marBottom w:val="0"/>
          <w:divBdr>
            <w:top w:val="none" w:sz="0" w:space="0" w:color="auto"/>
            <w:left w:val="none" w:sz="0" w:space="0" w:color="auto"/>
            <w:bottom w:val="none" w:sz="0" w:space="0" w:color="auto"/>
            <w:right w:val="none" w:sz="0" w:space="0" w:color="auto"/>
          </w:divBdr>
          <w:divsChild>
            <w:div w:id="121726623">
              <w:marLeft w:val="0"/>
              <w:marRight w:val="0"/>
              <w:marTop w:val="0"/>
              <w:marBottom w:val="240"/>
              <w:divBdr>
                <w:top w:val="none" w:sz="0" w:space="0" w:color="auto"/>
                <w:left w:val="none" w:sz="0" w:space="0" w:color="auto"/>
                <w:bottom w:val="none" w:sz="0" w:space="0" w:color="auto"/>
                <w:right w:val="none" w:sz="0" w:space="0" w:color="auto"/>
              </w:divBdr>
            </w:div>
          </w:divsChild>
        </w:div>
        <w:div w:id="836380456">
          <w:marLeft w:val="0"/>
          <w:marRight w:val="0"/>
          <w:marTop w:val="288"/>
          <w:marBottom w:val="0"/>
          <w:divBdr>
            <w:top w:val="none" w:sz="0" w:space="0" w:color="auto"/>
            <w:left w:val="none" w:sz="0" w:space="0" w:color="auto"/>
            <w:bottom w:val="none" w:sz="0" w:space="0" w:color="auto"/>
            <w:right w:val="none" w:sz="0" w:space="0" w:color="auto"/>
          </w:divBdr>
          <w:divsChild>
            <w:div w:id="469635356">
              <w:marLeft w:val="0"/>
              <w:marRight w:val="0"/>
              <w:marTop w:val="0"/>
              <w:marBottom w:val="240"/>
              <w:divBdr>
                <w:top w:val="none" w:sz="0" w:space="0" w:color="auto"/>
                <w:left w:val="none" w:sz="0" w:space="0" w:color="auto"/>
                <w:bottom w:val="none" w:sz="0" w:space="0" w:color="auto"/>
                <w:right w:val="none" w:sz="0" w:space="0" w:color="auto"/>
              </w:divBdr>
            </w:div>
            <w:div w:id="1588537965">
              <w:marLeft w:val="0"/>
              <w:marRight w:val="0"/>
              <w:marTop w:val="0"/>
              <w:marBottom w:val="288"/>
              <w:divBdr>
                <w:top w:val="none" w:sz="0" w:space="0" w:color="auto"/>
                <w:left w:val="none" w:sz="0" w:space="0" w:color="auto"/>
                <w:bottom w:val="none" w:sz="0" w:space="0" w:color="auto"/>
                <w:right w:val="none" w:sz="0" w:space="0" w:color="auto"/>
              </w:divBdr>
            </w:div>
          </w:divsChild>
        </w:div>
        <w:div w:id="1494175721">
          <w:marLeft w:val="0"/>
          <w:marRight w:val="0"/>
          <w:marTop w:val="288"/>
          <w:marBottom w:val="0"/>
          <w:divBdr>
            <w:top w:val="none" w:sz="0" w:space="0" w:color="auto"/>
            <w:left w:val="none" w:sz="0" w:space="0" w:color="auto"/>
            <w:bottom w:val="none" w:sz="0" w:space="0" w:color="auto"/>
            <w:right w:val="none" w:sz="0" w:space="0" w:color="auto"/>
          </w:divBdr>
          <w:divsChild>
            <w:div w:id="1034814307">
              <w:marLeft w:val="0"/>
              <w:marRight w:val="0"/>
              <w:marTop w:val="0"/>
              <w:marBottom w:val="240"/>
              <w:divBdr>
                <w:top w:val="none" w:sz="0" w:space="0" w:color="auto"/>
                <w:left w:val="none" w:sz="0" w:space="0" w:color="auto"/>
                <w:bottom w:val="none" w:sz="0" w:space="0" w:color="auto"/>
                <w:right w:val="none" w:sz="0" w:space="0" w:color="auto"/>
              </w:divBdr>
            </w:div>
            <w:div w:id="1774400167">
              <w:marLeft w:val="0"/>
              <w:marRight w:val="0"/>
              <w:marTop w:val="0"/>
              <w:marBottom w:val="288"/>
              <w:divBdr>
                <w:top w:val="none" w:sz="0" w:space="0" w:color="auto"/>
                <w:left w:val="none" w:sz="0" w:space="0" w:color="auto"/>
                <w:bottom w:val="none" w:sz="0" w:space="0" w:color="auto"/>
                <w:right w:val="none" w:sz="0" w:space="0" w:color="auto"/>
              </w:divBdr>
            </w:div>
          </w:divsChild>
        </w:div>
        <w:div w:id="1583097723">
          <w:marLeft w:val="0"/>
          <w:marRight w:val="0"/>
          <w:marTop w:val="288"/>
          <w:marBottom w:val="0"/>
          <w:divBdr>
            <w:top w:val="none" w:sz="0" w:space="0" w:color="auto"/>
            <w:left w:val="none" w:sz="0" w:space="0" w:color="auto"/>
            <w:bottom w:val="none" w:sz="0" w:space="0" w:color="auto"/>
            <w:right w:val="none" w:sz="0" w:space="0" w:color="auto"/>
          </w:divBdr>
          <w:divsChild>
            <w:div w:id="1764177906">
              <w:marLeft w:val="0"/>
              <w:marRight w:val="0"/>
              <w:marTop w:val="0"/>
              <w:marBottom w:val="240"/>
              <w:divBdr>
                <w:top w:val="none" w:sz="0" w:space="0" w:color="auto"/>
                <w:left w:val="none" w:sz="0" w:space="0" w:color="auto"/>
                <w:bottom w:val="none" w:sz="0" w:space="0" w:color="auto"/>
                <w:right w:val="none" w:sz="0" w:space="0" w:color="auto"/>
              </w:divBdr>
            </w:div>
          </w:divsChild>
        </w:div>
        <w:div w:id="1690571307">
          <w:marLeft w:val="0"/>
          <w:marRight w:val="0"/>
          <w:marTop w:val="288"/>
          <w:marBottom w:val="0"/>
          <w:divBdr>
            <w:top w:val="none" w:sz="0" w:space="0" w:color="auto"/>
            <w:left w:val="none" w:sz="0" w:space="0" w:color="auto"/>
            <w:bottom w:val="none" w:sz="0" w:space="0" w:color="auto"/>
            <w:right w:val="none" w:sz="0" w:space="0" w:color="auto"/>
          </w:divBdr>
          <w:divsChild>
            <w:div w:id="961116131">
              <w:marLeft w:val="0"/>
              <w:marRight w:val="0"/>
              <w:marTop w:val="0"/>
              <w:marBottom w:val="240"/>
              <w:divBdr>
                <w:top w:val="none" w:sz="0" w:space="0" w:color="auto"/>
                <w:left w:val="none" w:sz="0" w:space="0" w:color="auto"/>
                <w:bottom w:val="none" w:sz="0" w:space="0" w:color="auto"/>
                <w:right w:val="none" w:sz="0" w:space="0" w:color="auto"/>
              </w:divBdr>
            </w:div>
            <w:div w:id="1863666929">
              <w:marLeft w:val="0"/>
              <w:marRight w:val="0"/>
              <w:marTop w:val="0"/>
              <w:marBottom w:val="288"/>
              <w:divBdr>
                <w:top w:val="none" w:sz="0" w:space="0" w:color="auto"/>
                <w:left w:val="none" w:sz="0" w:space="0" w:color="auto"/>
                <w:bottom w:val="none" w:sz="0" w:space="0" w:color="auto"/>
                <w:right w:val="none" w:sz="0" w:space="0" w:color="auto"/>
              </w:divBdr>
            </w:div>
          </w:divsChild>
        </w:div>
        <w:div w:id="1949771525">
          <w:marLeft w:val="0"/>
          <w:marRight w:val="0"/>
          <w:marTop w:val="288"/>
          <w:marBottom w:val="0"/>
          <w:divBdr>
            <w:top w:val="none" w:sz="0" w:space="0" w:color="auto"/>
            <w:left w:val="none" w:sz="0" w:space="0" w:color="auto"/>
            <w:bottom w:val="none" w:sz="0" w:space="0" w:color="auto"/>
            <w:right w:val="none" w:sz="0" w:space="0" w:color="auto"/>
          </w:divBdr>
          <w:divsChild>
            <w:div w:id="1035304412">
              <w:marLeft w:val="0"/>
              <w:marRight w:val="0"/>
              <w:marTop w:val="0"/>
              <w:marBottom w:val="240"/>
              <w:divBdr>
                <w:top w:val="none" w:sz="0" w:space="0" w:color="auto"/>
                <w:left w:val="none" w:sz="0" w:space="0" w:color="auto"/>
                <w:bottom w:val="none" w:sz="0" w:space="0" w:color="auto"/>
                <w:right w:val="none" w:sz="0" w:space="0" w:color="auto"/>
              </w:divBdr>
            </w:div>
            <w:div w:id="2072539941">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646475613">
      <w:bodyDiv w:val="1"/>
      <w:marLeft w:val="0"/>
      <w:marRight w:val="0"/>
      <w:marTop w:val="0"/>
      <w:marBottom w:val="0"/>
      <w:divBdr>
        <w:top w:val="none" w:sz="0" w:space="0" w:color="auto"/>
        <w:left w:val="none" w:sz="0" w:space="0" w:color="auto"/>
        <w:bottom w:val="none" w:sz="0" w:space="0" w:color="auto"/>
        <w:right w:val="none" w:sz="0" w:space="0" w:color="auto"/>
      </w:divBdr>
    </w:div>
    <w:div w:id="717241014">
      <w:bodyDiv w:val="1"/>
      <w:marLeft w:val="0"/>
      <w:marRight w:val="0"/>
      <w:marTop w:val="0"/>
      <w:marBottom w:val="0"/>
      <w:divBdr>
        <w:top w:val="none" w:sz="0" w:space="0" w:color="auto"/>
        <w:left w:val="none" w:sz="0" w:space="0" w:color="auto"/>
        <w:bottom w:val="none" w:sz="0" w:space="0" w:color="auto"/>
        <w:right w:val="none" w:sz="0" w:space="0" w:color="auto"/>
      </w:divBdr>
      <w:divsChild>
        <w:div w:id="45111291">
          <w:marLeft w:val="0"/>
          <w:marRight w:val="0"/>
          <w:marTop w:val="0"/>
          <w:marBottom w:val="240"/>
          <w:divBdr>
            <w:top w:val="none" w:sz="0" w:space="0" w:color="auto"/>
            <w:left w:val="none" w:sz="0" w:space="0" w:color="auto"/>
            <w:bottom w:val="none" w:sz="0" w:space="0" w:color="auto"/>
            <w:right w:val="none" w:sz="0" w:space="0" w:color="auto"/>
          </w:divBdr>
        </w:div>
        <w:div w:id="45881156">
          <w:marLeft w:val="0"/>
          <w:marRight w:val="0"/>
          <w:marTop w:val="0"/>
          <w:marBottom w:val="240"/>
          <w:divBdr>
            <w:top w:val="none" w:sz="0" w:space="0" w:color="auto"/>
            <w:left w:val="none" w:sz="0" w:space="0" w:color="auto"/>
            <w:bottom w:val="none" w:sz="0" w:space="0" w:color="auto"/>
            <w:right w:val="none" w:sz="0" w:space="0" w:color="auto"/>
          </w:divBdr>
        </w:div>
        <w:div w:id="1519002452">
          <w:marLeft w:val="0"/>
          <w:marRight w:val="0"/>
          <w:marTop w:val="0"/>
          <w:marBottom w:val="240"/>
          <w:divBdr>
            <w:top w:val="none" w:sz="0" w:space="0" w:color="auto"/>
            <w:left w:val="none" w:sz="0" w:space="0" w:color="auto"/>
            <w:bottom w:val="none" w:sz="0" w:space="0" w:color="auto"/>
            <w:right w:val="none" w:sz="0" w:space="0" w:color="auto"/>
          </w:divBdr>
        </w:div>
        <w:div w:id="1653634383">
          <w:marLeft w:val="0"/>
          <w:marRight w:val="0"/>
          <w:marTop w:val="0"/>
          <w:marBottom w:val="240"/>
          <w:divBdr>
            <w:top w:val="none" w:sz="0" w:space="0" w:color="auto"/>
            <w:left w:val="none" w:sz="0" w:space="0" w:color="auto"/>
            <w:bottom w:val="none" w:sz="0" w:space="0" w:color="auto"/>
            <w:right w:val="none" w:sz="0" w:space="0" w:color="auto"/>
          </w:divBdr>
        </w:div>
        <w:div w:id="1686470294">
          <w:marLeft w:val="0"/>
          <w:marRight w:val="0"/>
          <w:marTop w:val="0"/>
          <w:marBottom w:val="240"/>
          <w:divBdr>
            <w:top w:val="none" w:sz="0" w:space="0" w:color="auto"/>
            <w:left w:val="none" w:sz="0" w:space="0" w:color="auto"/>
            <w:bottom w:val="none" w:sz="0" w:space="0" w:color="auto"/>
            <w:right w:val="none" w:sz="0" w:space="0" w:color="auto"/>
          </w:divBdr>
        </w:div>
        <w:div w:id="1794909096">
          <w:marLeft w:val="0"/>
          <w:marRight w:val="0"/>
          <w:marTop w:val="0"/>
          <w:marBottom w:val="240"/>
          <w:divBdr>
            <w:top w:val="none" w:sz="0" w:space="0" w:color="auto"/>
            <w:left w:val="none" w:sz="0" w:space="0" w:color="auto"/>
            <w:bottom w:val="none" w:sz="0" w:space="0" w:color="auto"/>
            <w:right w:val="none" w:sz="0" w:space="0" w:color="auto"/>
          </w:divBdr>
        </w:div>
        <w:div w:id="1821268357">
          <w:marLeft w:val="0"/>
          <w:marRight w:val="0"/>
          <w:marTop w:val="0"/>
          <w:marBottom w:val="240"/>
          <w:divBdr>
            <w:top w:val="none" w:sz="0" w:space="0" w:color="auto"/>
            <w:left w:val="none" w:sz="0" w:space="0" w:color="auto"/>
            <w:bottom w:val="none" w:sz="0" w:space="0" w:color="auto"/>
            <w:right w:val="none" w:sz="0" w:space="0" w:color="auto"/>
          </w:divBdr>
        </w:div>
        <w:div w:id="1857159502">
          <w:marLeft w:val="0"/>
          <w:marRight w:val="0"/>
          <w:marTop w:val="0"/>
          <w:marBottom w:val="240"/>
          <w:divBdr>
            <w:top w:val="none" w:sz="0" w:space="0" w:color="auto"/>
            <w:left w:val="none" w:sz="0" w:space="0" w:color="auto"/>
            <w:bottom w:val="none" w:sz="0" w:space="0" w:color="auto"/>
            <w:right w:val="none" w:sz="0" w:space="0" w:color="auto"/>
          </w:divBdr>
        </w:div>
      </w:divsChild>
    </w:div>
    <w:div w:id="835536414">
      <w:bodyDiv w:val="1"/>
      <w:marLeft w:val="0"/>
      <w:marRight w:val="0"/>
      <w:marTop w:val="0"/>
      <w:marBottom w:val="0"/>
      <w:divBdr>
        <w:top w:val="none" w:sz="0" w:space="0" w:color="auto"/>
        <w:left w:val="none" w:sz="0" w:space="0" w:color="auto"/>
        <w:bottom w:val="none" w:sz="0" w:space="0" w:color="auto"/>
        <w:right w:val="none" w:sz="0" w:space="0" w:color="auto"/>
      </w:divBdr>
    </w:div>
    <w:div w:id="836192698">
      <w:bodyDiv w:val="1"/>
      <w:marLeft w:val="0"/>
      <w:marRight w:val="0"/>
      <w:marTop w:val="0"/>
      <w:marBottom w:val="0"/>
      <w:divBdr>
        <w:top w:val="none" w:sz="0" w:space="0" w:color="auto"/>
        <w:left w:val="none" w:sz="0" w:space="0" w:color="auto"/>
        <w:bottom w:val="none" w:sz="0" w:space="0" w:color="auto"/>
        <w:right w:val="none" w:sz="0" w:space="0" w:color="auto"/>
      </w:divBdr>
      <w:divsChild>
        <w:div w:id="817890737">
          <w:marLeft w:val="0"/>
          <w:marRight w:val="0"/>
          <w:marTop w:val="0"/>
          <w:marBottom w:val="0"/>
          <w:divBdr>
            <w:top w:val="none" w:sz="0" w:space="0" w:color="auto"/>
            <w:left w:val="none" w:sz="0" w:space="0" w:color="auto"/>
            <w:bottom w:val="none" w:sz="0" w:space="0" w:color="auto"/>
            <w:right w:val="none" w:sz="0" w:space="0" w:color="auto"/>
          </w:divBdr>
        </w:div>
        <w:div w:id="1260018459">
          <w:marLeft w:val="0"/>
          <w:marRight w:val="0"/>
          <w:marTop w:val="0"/>
          <w:marBottom w:val="0"/>
          <w:divBdr>
            <w:top w:val="none" w:sz="0" w:space="0" w:color="auto"/>
            <w:left w:val="none" w:sz="0" w:space="0" w:color="auto"/>
            <w:bottom w:val="none" w:sz="0" w:space="0" w:color="auto"/>
            <w:right w:val="none" w:sz="0" w:space="0" w:color="auto"/>
          </w:divBdr>
          <w:divsChild>
            <w:div w:id="18086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489">
      <w:bodyDiv w:val="1"/>
      <w:marLeft w:val="0"/>
      <w:marRight w:val="0"/>
      <w:marTop w:val="0"/>
      <w:marBottom w:val="0"/>
      <w:divBdr>
        <w:top w:val="none" w:sz="0" w:space="0" w:color="auto"/>
        <w:left w:val="none" w:sz="0" w:space="0" w:color="auto"/>
        <w:bottom w:val="none" w:sz="0" w:space="0" w:color="auto"/>
        <w:right w:val="none" w:sz="0" w:space="0" w:color="auto"/>
      </w:divBdr>
    </w:div>
    <w:div w:id="866679867">
      <w:bodyDiv w:val="1"/>
      <w:marLeft w:val="0"/>
      <w:marRight w:val="0"/>
      <w:marTop w:val="0"/>
      <w:marBottom w:val="0"/>
      <w:divBdr>
        <w:top w:val="none" w:sz="0" w:space="0" w:color="auto"/>
        <w:left w:val="none" w:sz="0" w:space="0" w:color="auto"/>
        <w:bottom w:val="none" w:sz="0" w:space="0" w:color="auto"/>
        <w:right w:val="none" w:sz="0" w:space="0" w:color="auto"/>
      </w:divBdr>
    </w:div>
    <w:div w:id="961154386">
      <w:bodyDiv w:val="1"/>
      <w:marLeft w:val="0"/>
      <w:marRight w:val="0"/>
      <w:marTop w:val="0"/>
      <w:marBottom w:val="0"/>
      <w:divBdr>
        <w:top w:val="none" w:sz="0" w:space="0" w:color="auto"/>
        <w:left w:val="none" w:sz="0" w:space="0" w:color="auto"/>
        <w:bottom w:val="none" w:sz="0" w:space="0" w:color="auto"/>
        <w:right w:val="none" w:sz="0" w:space="0" w:color="auto"/>
      </w:divBdr>
    </w:div>
    <w:div w:id="1021591748">
      <w:bodyDiv w:val="1"/>
      <w:marLeft w:val="0"/>
      <w:marRight w:val="0"/>
      <w:marTop w:val="0"/>
      <w:marBottom w:val="0"/>
      <w:divBdr>
        <w:top w:val="none" w:sz="0" w:space="0" w:color="auto"/>
        <w:left w:val="none" w:sz="0" w:space="0" w:color="auto"/>
        <w:bottom w:val="none" w:sz="0" w:space="0" w:color="auto"/>
        <w:right w:val="none" w:sz="0" w:space="0" w:color="auto"/>
      </w:divBdr>
    </w:div>
    <w:div w:id="1209535030">
      <w:bodyDiv w:val="1"/>
      <w:marLeft w:val="0"/>
      <w:marRight w:val="0"/>
      <w:marTop w:val="0"/>
      <w:marBottom w:val="0"/>
      <w:divBdr>
        <w:top w:val="none" w:sz="0" w:space="0" w:color="auto"/>
        <w:left w:val="none" w:sz="0" w:space="0" w:color="auto"/>
        <w:bottom w:val="none" w:sz="0" w:space="0" w:color="auto"/>
        <w:right w:val="none" w:sz="0" w:space="0" w:color="auto"/>
      </w:divBdr>
    </w:div>
    <w:div w:id="1218972331">
      <w:bodyDiv w:val="1"/>
      <w:marLeft w:val="0"/>
      <w:marRight w:val="0"/>
      <w:marTop w:val="0"/>
      <w:marBottom w:val="0"/>
      <w:divBdr>
        <w:top w:val="none" w:sz="0" w:space="0" w:color="auto"/>
        <w:left w:val="none" w:sz="0" w:space="0" w:color="auto"/>
        <w:bottom w:val="none" w:sz="0" w:space="0" w:color="auto"/>
        <w:right w:val="none" w:sz="0" w:space="0" w:color="auto"/>
      </w:divBdr>
    </w:div>
    <w:div w:id="1266035153">
      <w:bodyDiv w:val="1"/>
      <w:marLeft w:val="0"/>
      <w:marRight w:val="0"/>
      <w:marTop w:val="0"/>
      <w:marBottom w:val="0"/>
      <w:divBdr>
        <w:top w:val="none" w:sz="0" w:space="0" w:color="auto"/>
        <w:left w:val="none" w:sz="0" w:space="0" w:color="auto"/>
        <w:bottom w:val="none" w:sz="0" w:space="0" w:color="auto"/>
        <w:right w:val="none" w:sz="0" w:space="0" w:color="auto"/>
      </w:divBdr>
    </w:div>
    <w:div w:id="1272125920">
      <w:bodyDiv w:val="1"/>
      <w:marLeft w:val="0"/>
      <w:marRight w:val="0"/>
      <w:marTop w:val="0"/>
      <w:marBottom w:val="0"/>
      <w:divBdr>
        <w:top w:val="none" w:sz="0" w:space="0" w:color="auto"/>
        <w:left w:val="none" w:sz="0" w:space="0" w:color="auto"/>
        <w:bottom w:val="none" w:sz="0" w:space="0" w:color="auto"/>
        <w:right w:val="none" w:sz="0" w:space="0" w:color="auto"/>
      </w:divBdr>
    </w:div>
    <w:div w:id="1354577078">
      <w:bodyDiv w:val="1"/>
      <w:marLeft w:val="0"/>
      <w:marRight w:val="0"/>
      <w:marTop w:val="0"/>
      <w:marBottom w:val="0"/>
      <w:divBdr>
        <w:top w:val="none" w:sz="0" w:space="0" w:color="auto"/>
        <w:left w:val="none" w:sz="0" w:space="0" w:color="auto"/>
        <w:bottom w:val="none" w:sz="0" w:space="0" w:color="auto"/>
        <w:right w:val="none" w:sz="0" w:space="0" w:color="auto"/>
      </w:divBdr>
      <w:divsChild>
        <w:div w:id="396636367">
          <w:marLeft w:val="0"/>
          <w:marRight w:val="0"/>
          <w:marTop w:val="0"/>
          <w:marBottom w:val="0"/>
          <w:divBdr>
            <w:top w:val="none" w:sz="0" w:space="0" w:color="auto"/>
            <w:left w:val="none" w:sz="0" w:space="0" w:color="auto"/>
            <w:bottom w:val="none" w:sz="0" w:space="0" w:color="auto"/>
            <w:right w:val="none" w:sz="0" w:space="0" w:color="auto"/>
          </w:divBdr>
        </w:div>
        <w:div w:id="1678771065">
          <w:marLeft w:val="0"/>
          <w:marRight w:val="0"/>
          <w:marTop w:val="0"/>
          <w:marBottom w:val="0"/>
          <w:divBdr>
            <w:top w:val="none" w:sz="0" w:space="0" w:color="auto"/>
            <w:left w:val="none" w:sz="0" w:space="0" w:color="auto"/>
            <w:bottom w:val="none" w:sz="0" w:space="0" w:color="auto"/>
            <w:right w:val="none" w:sz="0" w:space="0" w:color="auto"/>
          </w:divBdr>
          <w:divsChild>
            <w:div w:id="54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9335">
      <w:bodyDiv w:val="1"/>
      <w:marLeft w:val="0"/>
      <w:marRight w:val="0"/>
      <w:marTop w:val="0"/>
      <w:marBottom w:val="0"/>
      <w:divBdr>
        <w:top w:val="none" w:sz="0" w:space="0" w:color="auto"/>
        <w:left w:val="none" w:sz="0" w:space="0" w:color="auto"/>
        <w:bottom w:val="none" w:sz="0" w:space="0" w:color="auto"/>
        <w:right w:val="none" w:sz="0" w:space="0" w:color="auto"/>
      </w:divBdr>
    </w:div>
    <w:div w:id="1579247554">
      <w:bodyDiv w:val="1"/>
      <w:marLeft w:val="0"/>
      <w:marRight w:val="0"/>
      <w:marTop w:val="0"/>
      <w:marBottom w:val="0"/>
      <w:divBdr>
        <w:top w:val="none" w:sz="0" w:space="0" w:color="auto"/>
        <w:left w:val="none" w:sz="0" w:space="0" w:color="auto"/>
        <w:bottom w:val="none" w:sz="0" w:space="0" w:color="auto"/>
        <w:right w:val="none" w:sz="0" w:space="0" w:color="auto"/>
      </w:divBdr>
    </w:div>
    <w:div w:id="1753164262">
      <w:bodyDiv w:val="1"/>
      <w:marLeft w:val="0"/>
      <w:marRight w:val="0"/>
      <w:marTop w:val="0"/>
      <w:marBottom w:val="0"/>
      <w:divBdr>
        <w:top w:val="none" w:sz="0" w:space="0" w:color="auto"/>
        <w:left w:val="none" w:sz="0" w:space="0" w:color="auto"/>
        <w:bottom w:val="none" w:sz="0" w:space="0" w:color="auto"/>
        <w:right w:val="none" w:sz="0" w:space="0" w:color="auto"/>
      </w:divBdr>
    </w:div>
    <w:div w:id="1907302265">
      <w:bodyDiv w:val="1"/>
      <w:marLeft w:val="0"/>
      <w:marRight w:val="0"/>
      <w:marTop w:val="0"/>
      <w:marBottom w:val="0"/>
      <w:divBdr>
        <w:top w:val="none" w:sz="0" w:space="0" w:color="auto"/>
        <w:left w:val="none" w:sz="0" w:space="0" w:color="auto"/>
        <w:bottom w:val="none" w:sz="0" w:space="0" w:color="auto"/>
        <w:right w:val="none" w:sz="0" w:space="0" w:color="auto"/>
      </w:divBdr>
      <w:divsChild>
        <w:div w:id="57747050">
          <w:marLeft w:val="0"/>
          <w:marRight w:val="0"/>
          <w:marTop w:val="0"/>
          <w:marBottom w:val="0"/>
          <w:divBdr>
            <w:top w:val="none" w:sz="0" w:space="0" w:color="auto"/>
            <w:left w:val="none" w:sz="0" w:space="0" w:color="auto"/>
            <w:bottom w:val="none" w:sz="0" w:space="0" w:color="auto"/>
            <w:right w:val="none" w:sz="0" w:space="0" w:color="auto"/>
          </w:divBdr>
          <w:divsChild>
            <w:div w:id="1634090682">
              <w:marLeft w:val="0"/>
              <w:marRight w:val="0"/>
              <w:marTop w:val="0"/>
              <w:marBottom w:val="0"/>
              <w:divBdr>
                <w:top w:val="none" w:sz="0" w:space="0" w:color="auto"/>
                <w:left w:val="none" w:sz="0" w:space="0" w:color="auto"/>
                <w:bottom w:val="none" w:sz="0" w:space="0" w:color="auto"/>
                <w:right w:val="none" w:sz="0" w:space="0" w:color="auto"/>
              </w:divBdr>
              <w:divsChild>
                <w:div w:id="20136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7339">
          <w:marLeft w:val="0"/>
          <w:marRight w:val="0"/>
          <w:marTop w:val="0"/>
          <w:marBottom w:val="0"/>
          <w:divBdr>
            <w:top w:val="none" w:sz="0" w:space="0" w:color="auto"/>
            <w:left w:val="none" w:sz="0" w:space="0" w:color="auto"/>
            <w:bottom w:val="none" w:sz="0" w:space="0" w:color="auto"/>
            <w:right w:val="none" w:sz="0" w:space="0" w:color="auto"/>
          </w:divBdr>
          <w:divsChild>
            <w:div w:id="717826615">
              <w:marLeft w:val="0"/>
              <w:marRight w:val="0"/>
              <w:marTop w:val="0"/>
              <w:marBottom w:val="0"/>
              <w:divBdr>
                <w:top w:val="none" w:sz="0" w:space="0" w:color="auto"/>
                <w:left w:val="none" w:sz="0" w:space="0" w:color="auto"/>
                <w:bottom w:val="none" w:sz="0" w:space="0" w:color="auto"/>
                <w:right w:val="none" w:sz="0" w:space="0" w:color="auto"/>
              </w:divBdr>
              <w:divsChild>
                <w:div w:id="13996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4609">
      <w:bodyDiv w:val="1"/>
      <w:marLeft w:val="0"/>
      <w:marRight w:val="0"/>
      <w:marTop w:val="0"/>
      <w:marBottom w:val="0"/>
      <w:divBdr>
        <w:top w:val="none" w:sz="0" w:space="0" w:color="auto"/>
        <w:left w:val="none" w:sz="0" w:space="0" w:color="auto"/>
        <w:bottom w:val="none" w:sz="0" w:space="0" w:color="auto"/>
        <w:right w:val="none" w:sz="0" w:space="0" w:color="auto"/>
      </w:divBdr>
    </w:div>
    <w:div w:id="1969780153">
      <w:bodyDiv w:val="1"/>
      <w:marLeft w:val="0"/>
      <w:marRight w:val="0"/>
      <w:marTop w:val="0"/>
      <w:marBottom w:val="0"/>
      <w:divBdr>
        <w:top w:val="none" w:sz="0" w:space="0" w:color="auto"/>
        <w:left w:val="none" w:sz="0" w:space="0" w:color="auto"/>
        <w:bottom w:val="none" w:sz="0" w:space="0" w:color="auto"/>
        <w:right w:val="none" w:sz="0" w:space="0" w:color="auto"/>
      </w:divBdr>
    </w:div>
    <w:div w:id="1985617147">
      <w:bodyDiv w:val="1"/>
      <w:marLeft w:val="0"/>
      <w:marRight w:val="0"/>
      <w:marTop w:val="0"/>
      <w:marBottom w:val="0"/>
      <w:divBdr>
        <w:top w:val="none" w:sz="0" w:space="0" w:color="auto"/>
        <w:left w:val="none" w:sz="0" w:space="0" w:color="auto"/>
        <w:bottom w:val="none" w:sz="0" w:space="0" w:color="auto"/>
        <w:right w:val="none" w:sz="0" w:space="0" w:color="auto"/>
      </w:divBdr>
    </w:div>
    <w:div w:id="20379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opera.org.uk" TargetMode="External"/><Relationship Id="rId3" Type="http://schemas.openxmlformats.org/officeDocument/2006/relationships/styles" Target="styles.xml"/><Relationship Id="rId7" Type="http://schemas.openxmlformats.org/officeDocument/2006/relationships/hyperlink" Target="https://www.scottishopera.org.uk/shows/tristan-und-isol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ily.henderson@scottishopera.org.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97C1-78B3-48AD-BD3E-BD2BA290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Scottish Opera</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Clark</dc:creator>
  <cp:keywords/>
  <dc:description/>
  <cp:lastModifiedBy>Emily Henderson</cp:lastModifiedBy>
  <cp:revision>52</cp:revision>
  <cp:lastPrinted>2016-07-13T13:11:00Z</cp:lastPrinted>
  <dcterms:created xsi:type="dcterms:W3CDTF">2025-08-29T11:01:00Z</dcterms:created>
  <dcterms:modified xsi:type="dcterms:W3CDTF">2026-02-23T09:40:00Z</dcterms:modified>
</cp:coreProperties>
</file>