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D074" w14:textId="77777777" w:rsidR="004010CB" w:rsidRDefault="004010CB" w:rsidP="00525C1E">
      <w:pPr>
        <w:spacing w:after="0" w:line="360" w:lineRule="auto"/>
        <w:rPr>
          <w:rFonts w:ascii="Arial" w:eastAsia="Times New Roman" w:hAnsi="Arial" w:cs="Arial"/>
          <w:b/>
          <w:bCs/>
          <w:sz w:val="36"/>
          <w:szCs w:val="24"/>
          <w:lang w:val="en-GB"/>
        </w:rPr>
      </w:pPr>
      <w:bookmarkStart w:id="0" w:name="OLE_LINK1"/>
      <w:bookmarkStart w:id="1" w:name="OLE_LINK4"/>
    </w:p>
    <w:p w14:paraId="5FBE6381" w14:textId="665A4102" w:rsidR="00ED436A" w:rsidRPr="00ED436A" w:rsidRDefault="00ED436A" w:rsidP="00525C1E">
      <w:pPr>
        <w:spacing w:after="0" w:line="360" w:lineRule="auto"/>
        <w:rPr>
          <w:rFonts w:ascii="Arial" w:eastAsia="Times New Roman" w:hAnsi="Arial" w:cs="Arial"/>
          <w:b/>
          <w:bCs/>
          <w:sz w:val="36"/>
          <w:szCs w:val="24"/>
          <w:lang w:val="en-GB"/>
        </w:rPr>
      </w:pPr>
      <w:r w:rsidRPr="00ED436A">
        <w:rPr>
          <w:rFonts w:ascii="Arial" w:eastAsia="Times New Roman" w:hAnsi="Arial" w:cs="Arial"/>
          <w:b/>
          <w:bCs/>
          <w:noProof/>
          <w:sz w:val="36"/>
          <w:szCs w:val="24"/>
        </w:rPr>
        <w:drawing>
          <wp:inline distT="0" distB="0" distL="0" distR="0" wp14:anchorId="5C800740" wp14:editId="36A2FBD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25FC38E3" w14:textId="77777777" w:rsidR="00ED436A" w:rsidRPr="00ED436A" w:rsidRDefault="00ED436A" w:rsidP="00ED436A">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bookmarkStart w:id="2" w:name="OLE_LINK9"/>
      <w:r w:rsidRPr="00ED436A">
        <w:rPr>
          <w:rFonts w:ascii="Arial" w:eastAsia="Times New Roman" w:hAnsi="Arial" w:cs="Arial"/>
          <w:b/>
          <w:bCs/>
          <w:caps/>
          <w:sz w:val="28"/>
          <w:szCs w:val="24"/>
          <w:lang w:val="en-GB"/>
        </w:rPr>
        <w:t>Press Release</w:t>
      </w:r>
    </w:p>
    <w:bookmarkEnd w:id="0"/>
    <w:bookmarkEnd w:id="2"/>
    <w:p w14:paraId="581F1AF4" w14:textId="77777777" w:rsidR="009B7AA4" w:rsidRPr="00615140" w:rsidRDefault="009B7AA4" w:rsidP="00B94F70">
      <w:pPr>
        <w:keepNext/>
        <w:spacing w:after="0" w:line="360" w:lineRule="auto"/>
        <w:outlineLvl w:val="3"/>
        <w:rPr>
          <w:rFonts w:ascii="Arial" w:eastAsia="Times New Roman" w:hAnsi="Arial" w:cs="Arial"/>
          <w:color w:val="FF0000"/>
          <w:sz w:val="20"/>
          <w:szCs w:val="20"/>
          <w:lang w:val="en-GB"/>
        </w:rPr>
      </w:pPr>
    </w:p>
    <w:p w14:paraId="613ACC06" w14:textId="3F228DC9" w:rsidR="00F96E92" w:rsidRDefault="00AB3E43"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7</w:t>
      </w:r>
      <w:r w:rsidR="005319A6">
        <w:rPr>
          <w:rFonts w:ascii="Arial" w:hAnsi="Arial" w:cs="Arial"/>
          <w:sz w:val="20"/>
          <w:szCs w:val="20"/>
          <w:lang w:eastAsia="en-US"/>
        </w:rPr>
        <w:t xml:space="preserve"> April</w:t>
      </w:r>
      <w:r w:rsidR="00171262">
        <w:rPr>
          <w:rFonts w:ascii="Arial" w:hAnsi="Arial" w:cs="Arial"/>
          <w:sz w:val="20"/>
          <w:szCs w:val="20"/>
          <w:lang w:eastAsia="en-US"/>
        </w:rPr>
        <w:t xml:space="preserve"> 202</w:t>
      </w:r>
      <w:r w:rsidR="005319A6">
        <w:rPr>
          <w:rFonts w:ascii="Arial" w:hAnsi="Arial" w:cs="Arial"/>
          <w:sz w:val="20"/>
          <w:szCs w:val="20"/>
          <w:lang w:eastAsia="en-US"/>
        </w:rPr>
        <w:t>6</w:t>
      </w:r>
      <w:r w:rsidR="00171262">
        <w:rPr>
          <w:rFonts w:ascii="Arial" w:hAnsi="Arial" w:cs="Arial"/>
          <w:sz w:val="20"/>
          <w:szCs w:val="20"/>
          <w:lang w:eastAsia="en-US"/>
        </w:rPr>
        <w:t xml:space="preserve"> </w:t>
      </w:r>
    </w:p>
    <w:p w14:paraId="66A3EDC6" w14:textId="77777777" w:rsidR="00171262" w:rsidRDefault="00171262"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482067C1" w14:textId="77777777" w:rsidR="00577629" w:rsidRDefault="00577629" w:rsidP="00577629">
      <w:pPr>
        <w:spacing w:after="0" w:line="360" w:lineRule="auto"/>
        <w:contextualSpacing/>
        <w:jc w:val="center"/>
        <w:textAlignment w:val="baseline"/>
        <w:rPr>
          <w:rFonts w:ascii="Arial" w:eastAsia="Arial" w:hAnsi="Arial" w:cs="Arial"/>
          <w:b/>
          <w:sz w:val="48"/>
          <w:szCs w:val="48"/>
        </w:rPr>
      </w:pPr>
      <w:r w:rsidRPr="00577629">
        <w:rPr>
          <w:rFonts w:ascii="Arial" w:eastAsia="Arial" w:hAnsi="Arial" w:cs="Arial"/>
          <w:b/>
          <w:sz w:val="48"/>
          <w:szCs w:val="48"/>
        </w:rPr>
        <w:t xml:space="preserve">SIR THOMAS ALLEN’S HIT PRODUCTION OF MOZART’S </w:t>
      </w:r>
    </w:p>
    <w:p w14:paraId="0BFF2037" w14:textId="29193C05" w:rsidR="00810F39" w:rsidRPr="00577629" w:rsidRDefault="00577629" w:rsidP="00577629">
      <w:pPr>
        <w:spacing w:after="0" w:line="360" w:lineRule="auto"/>
        <w:contextualSpacing/>
        <w:jc w:val="center"/>
        <w:textAlignment w:val="baseline"/>
        <w:rPr>
          <w:rFonts w:ascii="Arial" w:eastAsia="Arial" w:hAnsi="Arial" w:cs="Arial"/>
          <w:b/>
          <w:i/>
          <w:iCs/>
          <w:sz w:val="48"/>
          <w:szCs w:val="48"/>
        </w:rPr>
      </w:pPr>
      <w:r w:rsidRPr="00577629">
        <w:rPr>
          <w:rFonts w:ascii="Arial" w:eastAsia="Arial" w:hAnsi="Arial" w:cs="Arial"/>
          <w:b/>
          <w:i/>
          <w:iCs/>
          <w:sz w:val="48"/>
          <w:szCs w:val="48"/>
        </w:rPr>
        <w:t>THE MARRIAGE OF FIGARO</w:t>
      </w:r>
    </w:p>
    <w:p w14:paraId="4D0E0F1F" w14:textId="4950714B" w:rsidR="00577629" w:rsidRDefault="00577629" w:rsidP="00604635">
      <w:pPr>
        <w:spacing w:after="0" w:line="360" w:lineRule="auto"/>
        <w:contextualSpacing/>
        <w:jc w:val="center"/>
        <w:textAlignment w:val="baseline"/>
        <w:rPr>
          <w:rFonts w:ascii="Arial" w:eastAsia="Arial" w:hAnsi="Arial" w:cs="Arial"/>
          <w:b/>
          <w:sz w:val="48"/>
          <w:szCs w:val="48"/>
        </w:rPr>
      </w:pPr>
      <w:r w:rsidRPr="00577629">
        <w:rPr>
          <w:rFonts w:ascii="Arial" w:eastAsia="Arial" w:hAnsi="Arial" w:cs="Arial"/>
          <w:b/>
          <w:sz w:val="48"/>
          <w:szCs w:val="48"/>
        </w:rPr>
        <w:t>OPENS IN GLASGOW THIS MAY</w:t>
      </w:r>
    </w:p>
    <w:p w14:paraId="48F58FFC" w14:textId="77777777" w:rsidR="00604635" w:rsidRDefault="00604635" w:rsidP="00604635">
      <w:pPr>
        <w:spacing w:after="0" w:line="360" w:lineRule="auto"/>
        <w:contextualSpacing/>
        <w:jc w:val="center"/>
        <w:textAlignment w:val="baseline"/>
        <w:rPr>
          <w:rFonts w:ascii="Arial" w:eastAsia="Arial" w:hAnsi="Arial" w:cs="Arial"/>
          <w:b/>
          <w:sz w:val="48"/>
          <w:szCs w:val="48"/>
        </w:rPr>
      </w:pPr>
    </w:p>
    <w:p w14:paraId="05ED2960" w14:textId="008D5DEE" w:rsidR="006C758C" w:rsidRDefault="00577629" w:rsidP="006C758C">
      <w:pPr>
        <w:spacing w:after="0" w:line="360" w:lineRule="auto"/>
        <w:contextualSpacing/>
        <w:textAlignment w:val="baseline"/>
        <w:rPr>
          <w:rFonts w:ascii="Arial" w:eastAsia="Times New Roman" w:hAnsi="Arial" w:cs="Arial"/>
        </w:rPr>
      </w:pPr>
      <w:r w:rsidRPr="00797DFD">
        <w:rPr>
          <w:rFonts w:ascii="Arial" w:eastAsia="Times New Roman" w:hAnsi="Arial" w:cs="Arial"/>
          <w:b/>
        </w:rPr>
        <w:t>Sir Thomas Allen</w:t>
      </w:r>
      <w:r>
        <w:rPr>
          <w:rFonts w:ascii="Arial" w:eastAsia="Times New Roman" w:hAnsi="Arial" w:cs="Arial"/>
          <w:b/>
        </w:rPr>
        <w:t>’s</w:t>
      </w:r>
      <w:r w:rsidR="009C3FB7">
        <w:rPr>
          <w:rFonts w:ascii="Arial" w:eastAsia="Times New Roman" w:hAnsi="Arial" w:cs="Arial"/>
          <w:b/>
        </w:rPr>
        <w:t xml:space="preserve"> </w:t>
      </w:r>
      <w:r w:rsidRPr="003E6AAA">
        <w:rPr>
          <w:rFonts w:ascii="Arial" w:eastAsia="Times New Roman" w:hAnsi="Arial" w:cs="Arial"/>
        </w:rPr>
        <w:t>production</w:t>
      </w:r>
      <w:r w:rsidR="008C2C7C">
        <w:rPr>
          <w:rFonts w:ascii="Arial" w:eastAsia="Times New Roman" w:hAnsi="Arial" w:cs="Arial"/>
        </w:rPr>
        <w:t xml:space="preserve"> of </w:t>
      </w:r>
      <w:r w:rsidR="007D1CDD">
        <w:rPr>
          <w:rFonts w:ascii="Arial" w:eastAsia="Times New Roman" w:hAnsi="Arial" w:cs="Arial"/>
        </w:rPr>
        <w:t xml:space="preserve">Mozart’s comic masterpiece, </w:t>
      </w:r>
      <w:r w:rsidRPr="00797DFD">
        <w:rPr>
          <w:rFonts w:ascii="Arial" w:eastAsia="Times New Roman" w:hAnsi="Arial" w:cs="Arial"/>
          <w:i/>
        </w:rPr>
        <w:t>The Marriage of Figaro</w:t>
      </w:r>
      <w:r w:rsidR="0046672F">
        <w:rPr>
          <w:rFonts w:ascii="Arial" w:eastAsia="Times New Roman" w:hAnsi="Arial" w:cs="Arial"/>
        </w:rPr>
        <w:t>, opens in Glasgow this May, before</w:t>
      </w:r>
      <w:r w:rsidR="00887790">
        <w:rPr>
          <w:rFonts w:ascii="Arial" w:eastAsia="Times New Roman" w:hAnsi="Arial" w:cs="Arial"/>
        </w:rPr>
        <w:t xml:space="preserve"> </w:t>
      </w:r>
      <w:r w:rsidR="005B3F63">
        <w:rPr>
          <w:rFonts w:ascii="Arial" w:eastAsia="Times New Roman" w:hAnsi="Arial" w:cs="Arial"/>
        </w:rPr>
        <w:t>touring</w:t>
      </w:r>
      <w:r w:rsidR="00887790">
        <w:rPr>
          <w:rFonts w:ascii="Arial" w:eastAsia="Times New Roman" w:hAnsi="Arial" w:cs="Arial"/>
        </w:rPr>
        <w:t xml:space="preserve"> </w:t>
      </w:r>
      <w:r w:rsidR="00B436CD">
        <w:rPr>
          <w:rFonts w:ascii="Arial" w:eastAsia="Times New Roman" w:hAnsi="Arial" w:cs="Arial"/>
        </w:rPr>
        <w:t xml:space="preserve">to </w:t>
      </w:r>
      <w:r w:rsidR="0046672F">
        <w:rPr>
          <w:rFonts w:ascii="Arial" w:eastAsia="Times New Roman" w:hAnsi="Arial" w:cs="Arial"/>
        </w:rPr>
        <w:t xml:space="preserve">Edinburgh, Aberdeen and Inverness. </w:t>
      </w:r>
      <w:r w:rsidR="006C758C">
        <w:rPr>
          <w:rFonts w:ascii="Arial" w:eastAsia="Times New Roman" w:hAnsi="Arial" w:cs="Arial"/>
        </w:rPr>
        <w:t>With 1</w:t>
      </w:r>
      <w:r w:rsidR="0093739D">
        <w:rPr>
          <w:rFonts w:ascii="Arial" w:eastAsia="Times New Roman" w:hAnsi="Arial" w:cs="Arial"/>
        </w:rPr>
        <w:t xml:space="preserve">7 </w:t>
      </w:r>
      <w:r w:rsidR="00E67623">
        <w:rPr>
          <w:rFonts w:ascii="Arial" w:eastAsia="Times New Roman" w:hAnsi="Arial" w:cs="Arial"/>
        </w:rPr>
        <w:t>performances,</w:t>
      </w:r>
      <w:r w:rsidR="0093739D">
        <w:rPr>
          <w:rFonts w:ascii="Arial" w:eastAsia="Times New Roman" w:hAnsi="Arial" w:cs="Arial"/>
        </w:rPr>
        <w:t xml:space="preserve"> including two Access shows</w:t>
      </w:r>
      <w:r w:rsidR="00E67623">
        <w:rPr>
          <w:rFonts w:ascii="Arial" w:eastAsia="Times New Roman" w:hAnsi="Arial" w:cs="Arial"/>
        </w:rPr>
        <w:t xml:space="preserve">, this </w:t>
      </w:r>
      <w:r w:rsidR="00E67623" w:rsidRPr="003E6AAA">
        <w:rPr>
          <w:rFonts w:ascii="Arial" w:eastAsia="Times New Roman" w:hAnsi="Arial" w:cs="Arial"/>
        </w:rPr>
        <w:t>sumptuous</w:t>
      </w:r>
      <w:r w:rsidR="00E67623">
        <w:rPr>
          <w:rFonts w:ascii="Arial" w:eastAsia="Times New Roman" w:hAnsi="Arial" w:cs="Arial"/>
        </w:rPr>
        <w:t xml:space="preserve"> </w:t>
      </w:r>
      <w:r w:rsidR="000C4E50">
        <w:rPr>
          <w:rFonts w:ascii="Arial" w:eastAsia="Times New Roman" w:hAnsi="Arial" w:cs="Arial"/>
        </w:rPr>
        <w:t xml:space="preserve">Scottish Opera </w:t>
      </w:r>
      <w:r w:rsidR="00E67623">
        <w:rPr>
          <w:rFonts w:ascii="Arial" w:eastAsia="Times New Roman" w:hAnsi="Arial" w:cs="Arial"/>
        </w:rPr>
        <w:t>s</w:t>
      </w:r>
      <w:r w:rsidR="0093739D">
        <w:rPr>
          <w:rFonts w:ascii="Arial" w:eastAsia="Times New Roman" w:hAnsi="Arial" w:cs="Arial"/>
        </w:rPr>
        <w:t>taging</w:t>
      </w:r>
      <w:r w:rsidR="00A759E1">
        <w:rPr>
          <w:rFonts w:ascii="Arial" w:eastAsia="Times New Roman" w:hAnsi="Arial" w:cs="Arial"/>
        </w:rPr>
        <w:t xml:space="preserve"> is </w:t>
      </w:r>
      <w:r w:rsidR="000964BA">
        <w:rPr>
          <w:rFonts w:ascii="Arial" w:eastAsia="Times New Roman" w:hAnsi="Arial" w:cs="Arial"/>
        </w:rPr>
        <w:t xml:space="preserve">sung in English and </w:t>
      </w:r>
      <w:r w:rsidR="00A759E1">
        <w:rPr>
          <w:rFonts w:ascii="Arial" w:eastAsia="Times New Roman" w:hAnsi="Arial" w:cs="Arial"/>
        </w:rPr>
        <w:t xml:space="preserve">set to </w:t>
      </w:r>
      <w:r w:rsidR="00302C36">
        <w:rPr>
          <w:rFonts w:ascii="Arial" w:eastAsia="Times New Roman" w:hAnsi="Arial" w:cs="Arial"/>
        </w:rPr>
        <w:t>reach</w:t>
      </w:r>
      <w:r w:rsidR="006C758C">
        <w:rPr>
          <w:rFonts w:ascii="Arial" w:eastAsia="Times New Roman" w:hAnsi="Arial" w:cs="Arial"/>
        </w:rPr>
        <w:t xml:space="preserve"> </w:t>
      </w:r>
      <w:r w:rsidR="00302C36">
        <w:rPr>
          <w:rFonts w:ascii="Arial" w:eastAsia="Times New Roman" w:hAnsi="Arial" w:cs="Arial"/>
        </w:rPr>
        <w:t xml:space="preserve">up to </w:t>
      </w:r>
      <w:r w:rsidR="006C758C">
        <w:rPr>
          <w:rFonts w:ascii="Arial" w:eastAsia="Times New Roman" w:hAnsi="Arial" w:cs="Arial"/>
        </w:rPr>
        <w:t>22,000 audience</w:t>
      </w:r>
      <w:r w:rsidR="005B3F63">
        <w:rPr>
          <w:rFonts w:ascii="Arial" w:eastAsia="Times New Roman" w:hAnsi="Arial" w:cs="Arial"/>
        </w:rPr>
        <w:t xml:space="preserve"> </w:t>
      </w:r>
      <w:r w:rsidR="006C758C">
        <w:rPr>
          <w:rFonts w:ascii="Arial" w:eastAsia="Times New Roman" w:hAnsi="Arial" w:cs="Arial"/>
        </w:rPr>
        <w:t xml:space="preserve">members </w:t>
      </w:r>
      <w:r w:rsidR="005B3F63">
        <w:rPr>
          <w:rFonts w:ascii="Arial" w:eastAsia="Times New Roman" w:hAnsi="Arial" w:cs="Arial"/>
        </w:rPr>
        <w:t xml:space="preserve">all over </w:t>
      </w:r>
      <w:r w:rsidR="006C758C">
        <w:rPr>
          <w:rFonts w:ascii="Arial" w:eastAsia="Times New Roman" w:hAnsi="Arial" w:cs="Arial"/>
        </w:rPr>
        <w:t xml:space="preserve">Scotland. </w:t>
      </w:r>
      <w:r w:rsidR="00F97DDC">
        <w:rPr>
          <w:rFonts w:ascii="Arial" w:eastAsia="Times New Roman" w:hAnsi="Arial" w:cs="Arial"/>
        </w:rPr>
        <w:t xml:space="preserve"> </w:t>
      </w:r>
    </w:p>
    <w:p w14:paraId="3B8C83D2" w14:textId="7658FDE5" w:rsidR="00577629" w:rsidRPr="007A4C17" w:rsidRDefault="00577629" w:rsidP="00577629">
      <w:pPr>
        <w:spacing w:line="360" w:lineRule="auto"/>
        <w:contextualSpacing/>
        <w:rPr>
          <w:rFonts w:ascii="Arial" w:hAnsi="Arial" w:cs="Arial"/>
        </w:rPr>
      </w:pPr>
    </w:p>
    <w:p w14:paraId="18A9F040" w14:textId="77777777" w:rsidR="00577629" w:rsidRDefault="00577629" w:rsidP="00577629">
      <w:pPr>
        <w:spacing w:after="0" w:line="360" w:lineRule="auto"/>
        <w:contextualSpacing/>
        <w:textAlignment w:val="baseline"/>
        <w:rPr>
          <w:rFonts w:ascii="Arial" w:eastAsia="Times New Roman" w:hAnsi="Arial" w:cs="Arial"/>
        </w:rPr>
      </w:pPr>
    </w:p>
    <w:p w14:paraId="60A358D1" w14:textId="2807E90F" w:rsidR="005468CC" w:rsidRPr="001B21B8" w:rsidRDefault="009C3FB7" w:rsidP="001B21B8">
      <w:pPr>
        <w:spacing w:after="0" w:line="360" w:lineRule="auto"/>
        <w:contextualSpacing/>
        <w:rPr>
          <w:rFonts w:ascii="Arial" w:hAnsi="Arial" w:cs="Arial"/>
        </w:rPr>
      </w:pPr>
      <w:r>
        <w:rPr>
          <w:rFonts w:ascii="Arial" w:eastAsia="Times New Roman" w:hAnsi="Arial" w:cs="Arial"/>
        </w:rPr>
        <w:lastRenderedPageBreak/>
        <w:t xml:space="preserve">A revival of </w:t>
      </w:r>
      <w:r w:rsidR="00B520C3">
        <w:rPr>
          <w:rFonts w:ascii="Arial" w:eastAsia="Times New Roman" w:hAnsi="Arial" w:cs="Arial"/>
        </w:rPr>
        <w:t>his</w:t>
      </w:r>
      <w:r>
        <w:rPr>
          <w:rFonts w:ascii="Arial" w:eastAsia="Times New Roman" w:hAnsi="Arial" w:cs="Arial"/>
        </w:rPr>
        <w:t xml:space="preserve"> 2010 show,</w:t>
      </w:r>
      <w:r w:rsidR="00923EE0">
        <w:rPr>
          <w:rFonts w:ascii="Arial" w:eastAsia="Times New Roman" w:hAnsi="Arial" w:cs="Arial"/>
        </w:rPr>
        <w:t xml:space="preserve"> </w:t>
      </w:r>
      <w:r>
        <w:rPr>
          <w:rFonts w:ascii="Arial" w:eastAsia="Times New Roman" w:hAnsi="Arial" w:cs="Arial"/>
        </w:rPr>
        <w:t>t</w:t>
      </w:r>
      <w:r w:rsidR="00577629">
        <w:rPr>
          <w:rFonts w:ascii="Arial" w:eastAsia="Times New Roman" w:hAnsi="Arial" w:cs="Arial"/>
        </w:rPr>
        <w:t xml:space="preserve">he great British baritone’s </w:t>
      </w:r>
      <w:r w:rsidR="008C2C7C">
        <w:rPr>
          <w:rFonts w:ascii="Arial" w:eastAsia="Times New Roman" w:hAnsi="Arial" w:cs="Arial"/>
        </w:rPr>
        <w:t>take</w:t>
      </w:r>
      <w:r w:rsidR="00C85217">
        <w:rPr>
          <w:rFonts w:ascii="Arial" w:eastAsia="Times New Roman" w:hAnsi="Arial" w:cs="Arial"/>
        </w:rPr>
        <w:t xml:space="preserve"> on</w:t>
      </w:r>
      <w:r w:rsidR="002808D7">
        <w:rPr>
          <w:rFonts w:ascii="Arial" w:eastAsia="Times New Roman" w:hAnsi="Arial" w:cs="Arial"/>
        </w:rPr>
        <w:t xml:space="preserve"> </w:t>
      </w:r>
      <w:r w:rsidR="007D1CDD">
        <w:rPr>
          <w:rFonts w:ascii="Arial" w:eastAsia="Times New Roman" w:hAnsi="Arial" w:cs="Arial"/>
        </w:rPr>
        <w:t xml:space="preserve">this </w:t>
      </w:r>
      <w:r w:rsidR="008C2C7C">
        <w:rPr>
          <w:rFonts w:ascii="Arial" w:hAnsi="Arial" w:cs="Arial"/>
        </w:rPr>
        <w:t>ti</w:t>
      </w:r>
      <w:r w:rsidR="000964BA">
        <w:rPr>
          <w:rFonts w:ascii="Arial" w:hAnsi="Arial" w:cs="Arial"/>
        </w:rPr>
        <w:t>m</w:t>
      </w:r>
      <w:r w:rsidR="008C2C7C">
        <w:rPr>
          <w:rFonts w:ascii="Arial" w:hAnsi="Arial" w:cs="Arial"/>
        </w:rPr>
        <w:t>eless tale of social revolution and change</w:t>
      </w:r>
      <w:r w:rsidR="008C2C7C">
        <w:rPr>
          <w:rFonts w:ascii="Arial" w:eastAsia="Times New Roman" w:hAnsi="Arial" w:cs="Arial"/>
        </w:rPr>
        <w:t xml:space="preserve"> </w:t>
      </w:r>
      <w:r w:rsidR="00577629">
        <w:rPr>
          <w:rFonts w:ascii="Arial" w:eastAsia="Times New Roman" w:hAnsi="Arial" w:cs="Arial"/>
        </w:rPr>
        <w:t xml:space="preserve">is full of humour, </w:t>
      </w:r>
      <w:r w:rsidR="00D3686D">
        <w:rPr>
          <w:rFonts w:ascii="Arial" w:eastAsia="Times New Roman" w:hAnsi="Arial" w:cs="Arial"/>
        </w:rPr>
        <w:t>subtlety,</w:t>
      </w:r>
      <w:r w:rsidR="00577629" w:rsidRPr="003E6AAA">
        <w:rPr>
          <w:rFonts w:ascii="Arial" w:eastAsia="Times New Roman" w:hAnsi="Arial" w:cs="Arial"/>
        </w:rPr>
        <w:t xml:space="preserve"> and wit. </w:t>
      </w:r>
      <w:r w:rsidR="00653B0B">
        <w:rPr>
          <w:rFonts w:ascii="Arial" w:eastAsia="Times New Roman" w:hAnsi="Arial" w:cs="Arial"/>
        </w:rPr>
        <w:t xml:space="preserve">Allen </w:t>
      </w:r>
      <w:r w:rsidR="001B21B8" w:rsidRPr="003A3F7B">
        <w:rPr>
          <w:rFonts w:ascii="Arial" w:hAnsi="Arial" w:cs="Arial"/>
        </w:rPr>
        <w:t xml:space="preserve">directed </w:t>
      </w:r>
      <w:r w:rsidR="001B21B8">
        <w:rPr>
          <w:rFonts w:ascii="Arial" w:hAnsi="Arial" w:cs="Arial"/>
        </w:rPr>
        <w:t xml:space="preserve">recent </w:t>
      </w:r>
      <w:r w:rsidR="001B21B8" w:rsidRPr="003A3F7B">
        <w:rPr>
          <w:rFonts w:ascii="Arial" w:hAnsi="Arial" w:cs="Arial"/>
        </w:rPr>
        <w:t xml:space="preserve">Scottish Opera productions of </w:t>
      </w:r>
      <w:r w:rsidR="001B21B8" w:rsidRPr="003A3F7B">
        <w:rPr>
          <w:rFonts w:ascii="Arial" w:hAnsi="Arial" w:cs="Arial"/>
          <w:i/>
          <w:iCs/>
        </w:rPr>
        <w:t>The Magic Flute</w:t>
      </w:r>
      <w:r w:rsidR="001B21B8" w:rsidRPr="003A3F7B">
        <w:rPr>
          <w:rFonts w:ascii="Arial" w:hAnsi="Arial" w:cs="Arial"/>
        </w:rPr>
        <w:t xml:space="preserve">, </w:t>
      </w:r>
      <w:r w:rsidR="001B21B8" w:rsidRPr="003A3F7B">
        <w:rPr>
          <w:rFonts w:ascii="Arial" w:hAnsi="Arial" w:cs="Arial"/>
          <w:i/>
          <w:iCs/>
        </w:rPr>
        <w:t>Don Giovanni</w:t>
      </w:r>
      <w:r w:rsidR="001B21B8" w:rsidRPr="003A3F7B">
        <w:rPr>
          <w:rFonts w:ascii="Arial" w:hAnsi="Arial" w:cs="Arial"/>
        </w:rPr>
        <w:t xml:space="preserve"> and </w:t>
      </w:r>
      <w:r w:rsidR="001B21B8" w:rsidRPr="003A3F7B">
        <w:rPr>
          <w:rFonts w:ascii="Arial" w:hAnsi="Arial" w:cs="Arial"/>
          <w:i/>
          <w:iCs/>
        </w:rPr>
        <w:t>The Barber of Seville</w:t>
      </w:r>
      <w:r w:rsidR="001B21B8" w:rsidRPr="003A3F7B">
        <w:rPr>
          <w:rFonts w:ascii="Arial" w:hAnsi="Arial" w:cs="Arial"/>
        </w:rPr>
        <w:t xml:space="preserve">, </w:t>
      </w:r>
      <w:r w:rsidR="001B21B8">
        <w:rPr>
          <w:rFonts w:ascii="Arial" w:hAnsi="Arial" w:cs="Arial"/>
        </w:rPr>
        <w:t xml:space="preserve">the latter also sung in English with the same central character of Figaro. </w:t>
      </w:r>
    </w:p>
    <w:p w14:paraId="52F7DAA2" w14:textId="75932FC0" w:rsidR="007B34CA" w:rsidRDefault="007B34CA" w:rsidP="00577629">
      <w:pPr>
        <w:spacing w:after="0" w:line="360" w:lineRule="auto"/>
        <w:contextualSpacing/>
        <w:textAlignment w:val="baseline"/>
        <w:rPr>
          <w:rFonts w:ascii="Arial" w:eastAsia="Times New Roman" w:hAnsi="Arial" w:cs="Arial"/>
        </w:rPr>
      </w:pPr>
    </w:p>
    <w:p w14:paraId="251A4066" w14:textId="46A38370" w:rsidR="00577629" w:rsidRDefault="00577629" w:rsidP="00577629">
      <w:pPr>
        <w:spacing w:after="0" w:line="360" w:lineRule="auto"/>
        <w:contextualSpacing/>
        <w:textAlignment w:val="baseline"/>
        <w:rPr>
          <w:rFonts w:ascii="Arial" w:eastAsia="Times New Roman" w:hAnsi="Arial" w:cs="Arial"/>
        </w:rPr>
      </w:pPr>
      <w:r>
        <w:rPr>
          <w:rFonts w:ascii="Arial" w:eastAsia="Times New Roman" w:hAnsi="Arial" w:cs="Arial"/>
        </w:rPr>
        <w:t xml:space="preserve">Conducted by </w:t>
      </w:r>
      <w:r w:rsidRPr="00DA3111">
        <w:rPr>
          <w:rFonts w:ascii="Arial" w:eastAsia="Times New Roman" w:hAnsi="Arial" w:cs="Arial"/>
          <w:b/>
        </w:rPr>
        <w:t>Dane Lam</w:t>
      </w:r>
      <w:r>
        <w:rPr>
          <w:rFonts w:ascii="Arial" w:eastAsia="Times New Roman" w:hAnsi="Arial" w:cs="Arial"/>
        </w:rPr>
        <w:t xml:space="preserve"> (</w:t>
      </w:r>
      <w:r w:rsidRPr="00DA3111">
        <w:rPr>
          <w:rFonts w:ascii="Arial" w:eastAsia="Times New Roman" w:hAnsi="Arial" w:cs="Arial"/>
          <w:i/>
        </w:rPr>
        <w:t>Carmen</w:t>
      </w:r>
      <w:r>
        <w:rPr>
          <w:rFonts w:ascii="Arial" w:eastAsia="Times New Roman" w:hAnsi="Arial" w:cs="Arial"/>
        </w:rPr>
        <w:t xml:space="preserve"> 2023) and </w:t>
      </w:r>
      <w:r w:rsidR="00007AA4">
        <w:rPr>
          <w:rFonts w:ascii="Arial" w:eastAsia="Times New Roman" w:hAnsi="Arial" w:cs="Arial"/>
        </w:rPr>
        <w:t xml:space="preserve">Scottish Opera Chorus Director, </w:t>
      </w:r>
      <w:r w:rsidRPr="0073446D">
        <w:rPr>
          <w:rFonts w:ascii="Arial" w:eastAsia="Times New Roman" w:hAnsi="Arial" w:cs="Arial"/>
          <w:b/>
        </w:rPr>
        <w:t>Susannah Wapshott</w:t>
      </w:r>
      <w:r>
        <w:rPr>
          <w:rFonts w:ascii="Arial" w:eastAsia="Times New Roman" w:hAnsi="Arial" w:cs="Arial"/>
        </w:rPr>
        <w:t xml:space="preserve"> (</w:t>
      </w:r>
      <w:r w:rsidRPr="00642432">
        <w:rPr>
          <w:rFonts w:ascii="Arial" w:eastAsia="Times New Roman" w:hAnsi="Arial" w:cs="Arial"/>
          <w:i/>
        </w:rPr>
        <w:t>Don Pasquale</w:t>
      </w:r>
      <w:r>
        <w:rPr>
          <w:rFonts w:ascii="Arial" w:eastAsia="Times New Roman" w:hAnsi="Arial" w:cs="Arial"/>
        </w:rPr>
        <w:t xml:space="preserve"> 2024)</w:t>
      </w:r>
      <w:r w:rsidR="00A26175">
        <w:rPr>
          <w:rFonts w:ascii="Arial" w:eastAsia="Times New Roman" w:hAnsi="Arial" w:cs="Arial"/>
        </w:rPr>
        <w:t xml:space="preserve">, </w:t>
      </w:r>
      <w:r w:rsidR="003F09FB" w:rsidRPr="00A26175">
        <w:rPr>
          <w:rFonts w:ascii="Arial" w:eastAsia="Times New Roman" w:hAnsi="Arial" w:cs="Arial"/>
        </w:rPr>
        <w:t>Mozart’s bubbling</w:t>
      </w:r>
      <w:r w:rsidR="00BE3019">
        <w:rPr>
          <w:rFonts w:ascii="Arial" w:eastAsia="Times New Roman" w:hAnsi="Arial" w:cs="Arial"/>
        </w:rPr>
        <w:t xml:space="preserve"> </w:t>
      </w:r>
      <w:r w:rsidR="003F09FB" w:rsidRPr="00A26175">
        <w:rPr>
          <w:rFonts w:ascii="Arial" w:eastAsia="Times New Roman" w:hAnsi="Arial" w:cs="Arial"/>
        </w:rPr>
        <w:t>score shows him at his theatrical best – with a true genius for getting to the heart of each character.</w:t>
      </w:r>
    </w:p>
    <w:p w14:paraId="1D1B8C88" w14:textId="77777777" w:rsidR="00D15032" w:rsidRDefault="00D15032" w:rsidP="00577629">
      <w:pPr>
        <w:spacing w:after="0" w:line="360" w:lineRule="auto"/>
        <w:contextualSpacing/>
        <w:textAlignment w:val="baseline"/>
        <w:rPr>
          <w:rFonts w:ascii="Arial" w:eastAsia="Times New Roman" w:hAnsi="Arial" w:cs="Arial"/>
        </w:rPr>
      </w:pPr>
    </w:p>
    <w:p w14:paraId="487A37FB" w14:textId="3BCD3932" w:rsidR="00302C36" w:rsidRDefault="00577629" w:rsidP="00577629">
      <w:pPr>
        <w:spacing w:after="0" w:line="360" w:lineRule="auto"/>
        <w:contextualSpacing/>
        <w:textAlignment w:val="baseline"/>
        <w:rPr>
          <w:rFonts w:ascii="Arial" w:eastAsia="Times New Roman" w:hAnsi="Arial" w:cs="Arial"/>
        </w:rPr>
      </w:pPr>
      <w:r w:rsidRPr="0054137B">
        <w:rPr>
          <w:rFonts w:ascii="Arial" w:eastAsia="Times New Roman" w:hAnsi="Arial" w:cs="Arial"/>
          <w:b/>
        </w:rPr>
        <w:t>Simon Higlett’s</w:t>
      </w:r>
      <w:r w:rsidRPr="003E6AAA">
        <w:rPr>
          <w:rFonts w:ascii="Arial" w:eastAsia="Times New Roman" w:hAnsi="Arial" w:cs="Arial"/>
        </w:rPr>
        <w:t xml:space="preserve"> </w:t>
      </w:r>
      <w:r w:rsidR="00EC185D" w:rsidRPr="00EC185D">
        <w:rPr>
          <w:rFonts w:ascii="Arial" w:eastAsia="Times New Roman" w:hAnsi="Arial" w:cs="Arial"/>
        </w:rPr>
        <w:t>lavish</w:t>
      </w:r>
      <w:r w:rsidR="00EC185D">
        <w:rPr>
          <w:rFonts w:ascii="Arial" w:eastAsia="Times New Roman" w:hAnsi="Arial" w:cs="Arial"/>
          <w:color w:val="EE0000"/>
        </w:rPr>
        <w:t xml:space="preserve"> </w:t>
      </w:r>
      <w:r w:rsidRPr="003E6AAA">
        <w:rPr>
          <w:rFonts w:ascii="Arial" w:eastAsia="Times New Roman" w:hAnsi="Arial" w:cs="Arial"/>
        </w:rPr>
        <w:t xml:space="preserve">designs provide the backdrop for </w:t>
      </w:r>
      <w:r>
        <w:rPr>
          <w:rFonts w:ascii="Arial" w:eastAsia="Times New Roman" w:hAnsi="Arial" w:cs="Arial"/>
        </w:rPr>
        <w:t xml:space="preserve">this much-loved production of an opera </w:t>
      </w:r>
      <w:r w:rsidRPr="003E6AAA">
        <w:rPr>
          <w:rFonts w:ascii="Arial" w:eastAsia="Times New Roman" w:hAnsi="Arial" w:cs="Arial"/>
        </w:rPr>
        <w:t xml:space="preserve">that is as relevant today as ever. </w:t>
      </w:r>
    </w:p>
    <w:p w14:paraId="27DC07FD" w14:textId="77777777" w:rsidR="00302C36" w:rsidRDefault="00302C36" w:rsidP="00577629">
      <w:pPr>
        <w:spacing w:after="0" w:line="360" w:lineRule="auto"/>
        <w:contextualSpacing/>
        <w:textAlignment w:val="baseline"/>
        <w:rPr>
          <w:rFonts w:ascii="Arial" w:eastAsia="Times New Roman" w:hAnsi="Arial" w:cs="Arial"/>
        </w:rPr>
      </w:pPr>
    </w:p>
    <w:p w14:paraId="7B255481" w14:textId="4C6AC985" w:rsidR="00577629" w:rsidRDefault="000964BA" w:rsidP="00577629">
      <w:pPr>
        <w:spacing w:after="0" w:line="360" w:lineRule="auto"/>
        <w:contextualSpacing/>
        <w:textAlignment w:val="baseline"/>
        <w:rPr>
          <w:rFonts w:ascii="Arial" w:eastAsia="Times New Roman" w:hAnsi="Arial" w:cs="Arial"/>
        </w:rPr>
      </w:pPr>
      <w:r>
        <w:rPr>
          <w:rFonts w:ascii="Arial" w:eastAsia="Times New Roman" w:hAnsi="Arial" w:cs="Arial"/>
        </w:rPr>
        <w:t xml:space="preserve">By presenting this </w:t>
      </w:r>
      <w:r w:rsidR="00577629" w:rsidRPr="003E6AAA">
        <w:rPr>
          <w:rFonts w:ascii="Arial" w:eastAsia="Times New Roman" w:hAnsi="Arial" w:cs="Arial"/>
        </w:rPr>
        <w:t>revival in English,</w:t>
      </w:r>
      <w:r>
        <w:rPr>
          <w:rFonts w:ascii="Arial" w:eastAsia="Times New Roman" w:hAnsi="Arial" w:cs="Arial"/>
        </w:rPr>
        <w:t xml:space="preserve"> it lets</w:t>
      </w:r>
      <w:r w:rsidR="00577629" w:rsidRPr="003E6AAA">
        <w:rPr>
          <w:rFonts w:ascii="Arial" w:eastAsia="Times New Roman" w:hAnsi="Arial" w:cs="Arial"/>
        </w:rPr>
        <w:t xml:space="preserve"> the laugh-out-loud comedy speak for </w:t>
      </w:r>
      <w:r w:rsidRPr="003E6AAA">
        <w:rPr>
          <w:rFonts w:ascii="Arial" w:eastAsia="Times New Roman" w:hAnsi="Arial" w:cs="Arial"/>
        </w:rPr>
        <w:t>itself</w:t>
      </w:r>
      <w:r>
        <w:rPr>
          <w:rFonts w:ascii="Arial" w:eastAsia="Times New Roman" w:hAnsi="Arial" w:cs="Arial"/>
        </w:rPr>
        <w:t xml:space="preserve"> and</w:t>
      </w:r>
      <w:r w:rsidR="00DA3E6A">
        <w:rPr>
          <w:rFonts w:ascii="Arial" w:eastAsia="Times New Roman" w:hAnsi="Arial" w:cs="Arial"/>
        </w:rPr>
        <w:t xml:space="preserve"> allows </w:t>
      </w:r>
      <w:r w:rsidR="00B87D63">
        <w:rPr>
          <w:rFonts w:ascii="Arial" w:eastAsia="Times New Roman" w:hAnsi="Arial" w:cs="Arial"/>
        </w:rPr>
        <w:t xml:space="preserve">a better understanding of the fast-paced </w:t>
      </w:r>
      <w:r w:rsidR="00974785">
        <w:rPr>
          <w:rFonts w:ascii="Arial" w:eastAsia="Times New Roman" w:hAnsi="Arial" w:cs="Arial"/>
        </w:rPr>
        <w:t xml:space="preserve">plot and </w:t>
      </w:r>
      <w:r w:rsidR="00DD06A9">
        <w:rPr>
          <w:rFonts w:ascii="Arial" w:eastAsia="Times New Roman" w:hAnsi="Arial" w:cs="Arial"/>
        </w:rPr>
        <w:t>quick-witted dialogue</w:t>
      </w:r>
      <w:r w:rsidR="002C2272">
        <w:rPr>
          <w:rFonts w:ascii="Arial" w:eastAsia="Times New Roman" w:hAnsi="Arial" w:cs="Arial"/>
        </w:rPr>
        <w:t xml:space="preserve">. </w:t>
      </w:r>
      <w:r w:rsidR="00AA3001">
        <w:rPr>
          <w:rFonts w:ascii="Arial" w:eastAsia="Times New Roman" w:hAnsi="Arial" w:cs="Arial"/>
        </w:rPr>
        <w:t xml:space="preserve">The storytelling is prioritised, and </w:t>
      </w:r>
      <w:r w:rsidR="002C2272">
        <w:rPr>
          <w:rFonts w:ascii="Arial" w:eastAsia="Times New Roman" w:hAnsi="Arial" w:cs="Arial"/>
        </w:rPr>
        <w:t xml:space="preserve">audiences </w:t>
      </w:r>
      <w:r>
        <w:rPr>
          <w:rFonts w:ascii="Arial" w:eastAsia="Times New Roman" w:hAnsi="Arial" w:cs="Arial"/>
        </w:rPr>
        <w:t>can</w:t>
      </w:r>
      <w:r w:rsidR="002C2272">
        <w:rPr>
          <w:rFonts w:ascii="Arial" w:eastAsia="Times New Roman" w:hAnsi="Arial" w:cs="Arial"/>
        </w:rPr>
        <w:t xml:space="preserve"> better connect with Mozart’s</w:t>
      </w:r>
      <w:r w:rsidR="009608D8">
        <w:rPr>
          <w:rFonts w:ascii="Arial" w:eastAsia="Times New Roman" w:hAnsi="Arial" w:cs="Arial"/>
        </w:rPr>
        <w:t xml:space="preserve"> energetic </w:t>
      </w:r>
      <w:r w:rsidR="00BE3019">
        <w:rPr>
          <w:rFonts w:ascii="Arial" w:eastAsia="Times New Roman" w:hAnsi="Arial" w:cs="Arial"/>
        </w:rPr>
        <w:t xml:space="preserve">music. </w:t>
      </w:r>
      <w:r w:rsidR="00F16F98">
        <w:rPr>
          <w:rFonts w:ascii="Arial" w:eastAsia="Times New Roman" w:hAnsi="Arial" w:cs="Arial"/>
        </w:rPr>
        <w:t xml:space="preserve"> </w:t>
      </w:r>
    </w:p>
    <w:p w14:paraId="31FE0A74" w14:textId="77777777" w:rsidR="006E016E" w:rsidRDefault="006E016E" w:rsidP="00577629">
      <w:pPr>
        <w:spacing w:after="0" w:line="360" w:lineRule="auto"/>
        <w:contextualSpacing/>
        <w:textAlignment w:val="baseline"/>
        <w:rPr>
          <w:rFonts w:ascii="Arial" w:eastAsia="Times New Roman" w:hAnsi="Arial" w:cs="Arial"/>
        </w:rPr>
      </w:pPr>
    </w:p>
    <w:p w14:paraId="368B2F10" w14:textId="096DAA40" w:rsidR="006E016E" w:rsidRPr="006E016E" w:rsidRDefault="00473137" w:rsidP="006E016E">
      <w:pPr>
        <w:spacing w:after="0" w:line="360" w:lineRule="auto"/>
        <w:contextualSpacing/>
        <w:rPr>
          <w:rFonts w:ascii="Arial" w:hAnsi="Arial" w:cs="Arial"/>
          <w:color w:val="000000"/>
          <w:shd w:val="clear" w:color="auto" w:fill="FFFFFF"/>
        </w:rPr>
      </w:pPr>
      <w:r>
        <w:rPr>
          <w:rFonts w:ascii="Arial" w:hAnsi="Arial" w:cs="Arial"/>
        </w:rPr>
        <w:t>P</w:t>
      </w:r>
      <w:r w:rsidR="00566317">
        <w:rPr>
          <w:rFonts w:ascii="Arial" w:hAnsi="Arial" w:cs="Arial"/>
        </w:rPr>
        <w:t>ower, class</w:t>
      </w:r>
      <w:r w:rsidR="00226F0A">
        <w:rPr>
          <w:rFonts w:ascii="Arial" w:hAnsi="Arial" w:cs="Arial"/>
        </w:rPr>
        <w:t xml:space="preserve">, </w:t>
      </w:r>
      <w:r w:rsidR="00566317">
        <w:rPr>
          <w:rFonts w:ascii="Arial" w:hAnsi="Arial" w:cs="Arial"/>
        </w:rPr>
        <w:t>gender</w:t>
      </w:r>
      <w:r w:rsidR="00226F0A">
        <w:rPr>
          <w:rFonts w:ascii="Arial" w:hAnsi="Arial" w:cs="Arial"/>
        </w:rPr>
        <w:t xml:space="preserve"> and complicated personal relationships,</w:t>
      </w:r>
      <w:r>
        <w:rPr>
          <w:rFonts w:ascii="Arial" w:hAnsi="Arial" w:cs="Arial"/>
        </w:rPr>
        <w:t xml:space="preserve"> </w:t>
      </w:r>
      <w:r w:rsidR="00226F0A">
        <w:rPr>
          <w:rFonts w:ascii="Arial" w:hAnsi="Arial" w:cs="Arial"/>
        </w:rPr>
        <w:t xml:space="preserve">including between </w:t>
      </w:r>
      <w:r w:rsidR="006D4A1D">
        <w:rPr>
          <w:rFonts w:ascii="Arial" w:hAnsi="Arial" w:cs="Arial"/>
        </w:rPr>
        <w:t>the working and upper classes</w:t>
      </w:r>
      <w:r w:rsidR="00412BF9">
        <w:rPr>
          <w:rFonts w:ascii="Arial" w:hAnsi="Arial" w:cs="Arial"/>
        </w:rPr>
        <w:t>, a</w:t>
      </w:r>
      <w:r w:rsidR="008836A0">
        <w:rPr>
          <w:rFonts w:ascii="Arial" w:hAnsi="Arial" w:cs="Arial"/>
        </w:rPr>
        <w:t>s well as</w:t>
      </w:r>
      <w:r w:rsidR="005B756A">
        <w:rPr>
          <w:rFonts w:ascii="Arial" w:hAnsi="Arial" w:cs="Arial"/>
        </w:rPr>
        <w:t xml:space="preserve"> husband </w:t>
      </w:r>
      <w:r w:rsidR="00412BF9">
        <w:rPr>
          <w:rFonts w:ascii="Arial" w:hAnsi="Arial" w:cs="Arial"/>
        </w:rPr>
        <w:t xml:space="preserve">and wife, </w:t>
      </w:r>
      <w:r>
        <w:rPr>
          <w:rFonts w:ascii="Arial" w:hAnsi="Arial" w:cs="Arial"/>
        </w:rPr>
        <w:t xml:space="preserve">are all examined during </w:t>
      </w:r>
      <w:r w:rsidR="00566317" w:rsidRPr="00412BF9">
        <w:rPr>
          <w:rFonts w:ascii="Arial" w:hAnsi="Arial" w:cs="Arial"/>
          <w:i/>
          <w:iCs/>
        </w:rPr>
        <w:t>The Marriage of Figaro</w:t>
      </w:r>
      <w:r>
        <w:rPr>
          <w:rFonts w:ascii="Arial" w:hAnsi="Arial" w:cs="Arial"/>
          <w:i/>
          <w:iCs/>
        </w:rPr>
        <w:t xml:space="preserve">, </w:t>
      </w:r>
      <w:r w:rsidRPr="00473137">
        <w:rPr>
          <w:rFonts w:ascii="Arial" w:hAnsi="Arial" w:cs="Arial"/>
        </w:rPr>
        <w:t>which</w:t>
      </w:r>
      <w:r w:rsidR="00566317" w:rsidRPr="00473137">
        <w:rPr>
          <w:rFonts w:ascii="Arial" w:hAnsi="Arial" w:cs="Arial"/>
        </w:rPr>
        <w:t xml:space="preserve"> </w:t>
      </w:r>
      <w:r w:rsidR="00566317">
        <w:rPr>
          <w:rFonts w:ascii="Arial" w:hAnsi="Arial" w:cs="Arial"/>
        </w:rPr>
        <w:t xml:space="preserve">is </w:t>
      </w:r>
      <w:r w:rsidR="0071485C">
        <w:rPr>
          <w:rFonts w:ascii="Arial" w:hAnsi="Arial" w:cs="Arial"/>
        </w:rPr>
        <w:t xml:space="preserve">set </w:t>
      </w:r>
      <w:r w:rsidR="006E016E">
        <w:rPr>
          <w:rFonts w:ascii="Arial" w:hAnsi="Arial" w:cs="Arial"/>
        </w:rPr>
        <w:t>over the course of one chaotic day</w:t>
      </w:r>
      <w:r w:rsidR="00412BF9">
        <w:rPr>
          <w:rFonts w:ascii="Arial" w:hAnsi="Arial" w:cs="Arial"/>
        </w:rPr>
        <w:t>. T</w:t>
      </w:r>
      <w:r w:rsidR="006E016E">
        <w:rPr>
          <w:rFonts w:ascii="Arial" w:hAnsi="Arial" w:cs="Arial"/>
          <w:color w:val="000000"/>
          <w:shd w:val="clear" w:color="auto" w:fill="FFFFFF"/>
        </w:rPr>
        <w:t>he once charming</w:t>
      </w:r>
      <w:r w:rsidR="006E016E" w:rsidRPr="008C03AE">
        <w:rPr>
          <w:rFonts w:ascii="Arial" w:hAnsi="Arial" w:cs="Arial"/>
          <w:color w:val="000000"/>
          <w:shd w:val="clear" w:color="auto" w:fill="FFFFFF"/>
        </w:rPr>
        <w:t xml:space="preserve"> Count Almaviva</w:t>
      </w:r>
      <w:r w:rsidR="006E016E">
        <w:rPr>
          <w:rFonts w:ascii="Arial" w:hAnsi="Arial" w:cs="Arial"/>
          <w:color w:val="000000"/>
          <w:shd w:val="clear" w:color="auto" w:fill="FFFFFF"/>
        </w:rPr>
        <w:t>, now</w:t>
      </w:r>
      <w:r w:rsidR="006E016E" w:rsidRPr="008C03AE">
        <w:rPr>
          <w:rFonts w:ascii="Arial" w:hAnsi="Arial" w:cs="Arial"/>
          <w:color w:val="000000"/>
          <w:shd w:val="clear" w:color="auto" w:fill="FFFFFF"/>
        </w:rPr>
        <w:t xml:space="preserve"> a scheming bully</w:t>
      </w:r>
      <w:r w:rsidR="003234B0">
        <w:rPr>
          <w:rFonts w:ascii="Arial" w:hAnsi="Arial" w:cs="Arial"/>
          <w:color w:val="000000"/>
          <w:shd w:val="clear" w:color="auto" w:fill="FFFFFF"/>
        </w:rPr>
        <w:t>,</w:t>
      </w:r>
      <w:r w:rsidR="006E016E" w:rsidRPr="008C03AE">
        <w:rPr>
          <w:rFonts w:ascii="Arial" w:hAnsi="Arial" w:cs="Arial"/>
          <w:color w:val="000000"/>
          <w:shd w:val="clear" w:color="auto" w:fill="FFFFFF"/>
        </w:rPr>
        <w:t xml:space="preserve"> spends his days pestering the serving girls. Figaro, his head of staff, is engaged to Susanna, but Almaviva has a particular soft spot for her and is doing everything he can to delay their wedding. Figaro, Susanna and Rosina, the Count’s disillusioned wife, conspire to expose his schemes but then Figaro</w:t>
      </w:r>
      <w:r w:rsidR="006E016E">
        <w:rPr>
          <w:rFonts w:ascii="Arial" w:hAnsi="Arial" w:cs="Arial"/>
          <w:color w:val="000000"/>
          <w:shd w:val="clear" w:color="auto" w:fill="FFFFFF"/>
        </w:rPr>
        <w:t xml:space="preserve">’s old foe Dr Bartolo turns up, with a revelation of his own to tell. </w:t>
      </w:r>
    </w:p>
    <w:p w14:paraId="74DC1753" w14:textId="77777777" w:rsidR="003F09FB" w:rsidRDefault="003F09FB" w:rsidP="00577629">
      <w:pPr>
        <w:spacing w:after="0" w:line="360" w:lineRule="auto"/>
        <w:contextualSpacing/>
        <w:textAlignment w:val="baseline"/>
        <w:rPr>
          <w:rFonts w:ascii="Arial" w:eastAsia="Times New Roman" w:hAnsi="Arial" w:cs="Arial"/>
        </w:rPr>
      </w:pPr>
    </w:p>
    <w:p w14:paraId="2D3DD8D2" w14:textId="77683C3E" w:rsidR="00577629" w:rsidRPr="00A26175" w:rsidRDefault="00DB7D35" w:rsidP="00577629">
      <w:pPr>
        <w:spacing w:after="0" w:line="360" w:lineRule="auto"/>
        <w:contextualSpacing/>
        <w:textAlignment w:val="baseline"/>
        <w:rPr>
          <w:rFonts w:ascii="Arial" w:eastAsia="Times New Roman" w:hAnsi="Arial" w:cs="Arial"/>
        </w:rPr>
      </w:pPr>
      <w:r>
        <w:rPr>
          <w:rFonts w:ascii="Arial" w:eastAsia="Times New Roman" w:hAnsi="Arial" w:cs="Arial"/>
        </w:rPr>
        <w:t xml:space="preserve">Emerging Artist </w:t>
      </w:r>
      <w:r w:rsidR="00577629" w:rsidRPr="00A26175">
        <w:rPr>
          <w:rFonts w:ascii="Arial" w:eastAsia="Times New Roman" w:hAnsi="Arial" w:cs="Arial"/>
          <w:b/>
        </w:rPr>
        <w:t>Edward Jowle</w:t>
      </w:r>
      <w:r w:rsidR="00577629" w:rsidRPr="00A26175">
        <w:rPr>
          <w:rFonts w:ascii="Arial" w:eastAsia="Times New Roman" w:hAnsi="Arial" w:cs="Arial"/>
        </w:rPr>
        <w:t xml:space="preserve"> (</w:t>
      </w:r>
      <w:r w:rsidR="007B34CA" w:rsidRPr="007B34CA">
        <w:rPr>
          <w:rFonts w:ascii="Arial" w:eastAsia="Times New Roman" w:hAnsi="Arial" w:cs="Arial"/>
          <w:i/>
          <w:iCs/>
        </w:rPr>
        <w:t>Tristan und Isolde</w:t>
      </w:r>
      <w:r w:rsidR="007B34CA">
        <w:rPr>
          <w:rFonts w:ascii="Arial" w:eastAsia="Times New Roman" w:hAnsi="Arial" w:cs="Arial"/>
        </w:rPr>
        <w:t xml:space="preserve"> 2026) </w:t>
      </w:r>
      <w:r w:rsidR="00577629" w:rsidRPr="00A26175">
        <w:rPr>
          <w:rFonts w:ascii="Arial" w:eastAsia="Times New Roman" w:hAnsi="Arial" w:cs="Arial"/>
        </w:rPr>
        <w:t xml:space="preserve">and </w:t>
      </w:r>
      <w:r w:rsidR="00577629" w:rsidRPr="00A26175">
        <w:rPr>
          <w:rStyle w:val="normaltextrun"/>
          <w:rFonts w:ascii="Arial" w:hAnsi="Arial" w:cs="Arial"/>
          <w:b/>
          <w:color w:val="000000"/>
          <w:bdr w:val="none" w:sz="0" w:space="0" w:color="auto" w:frame="1"/>
        </w:rPr>
        <w:t>Emyr Wyn Jones</w:t>
      </w:r>
      <w:r w:rsidR="00577629" w:rsidRPr="00A26175">
        <w:rPr>
          <w:rFonts w:ascii="Arial" w:eastAsia="Times New Roman" w:hAnsi="Arial" w:cs="Arial"/>
        </w:rPr>
        <w:t xml:space="preserve"> (</w:t>
      </w:r>
      <w:r w:rsidR="00577629" w:rsidRPr="00A26175">
        <w:rPr>
          <w:rFonts w:ascii="Arial" w:eastAsia="Times New Roman" w:hAnsi="Arial" w:cs="Arial"/>
          <w:i/>
        </w:rPr>
        <w:t>Oedipus Rex</w:t>
      </w:r>
      <w:r w:rsidR="00577629" w:rsidRPr="00A26175">
        <w:rPr>
          <w:rFonts w:ascii="Arial" w:eastAsia="Times New Roman" w:hAnsi="Arial" w:cs="Arial"/>
        </w:rPr>
        <w:t xml:space="preserve"> 2024) share the lead role of Figaro, with </w:t>
      </w:r>
      <w:r w:rsidR="00577629" w:rsidRPr="00A26175">
        <w:rPr>
          <w:rFonts w:ascii="Arial" w:eastAsia="Times New Roman" w:hAnsi="Arial" w:cs="Arial"/>
          <w:b/>
        </w:rPr>
        <w:t>Ava Dodd</w:t>
      </w:r>
      <w:r w:rsidR="00577629" w:rsidRPr="00A26175">
        <w:rPr>
          <w:rFonts w:ascii="Arial" w:eastAsia="Times New Roman" w:hAnsi="Arial" w:cs="Arial"/>
        </w:rPr>
        <w:t xml:space="preserve"> </w:t>
      </w:r>
      <w:r w:rsidR="00CE56E2">
        <w:rPr>
          <w:rFonts w:ascii="Arial" w:eastAsia="Times New Roman" w:hAnsi="Arial" w:cs="Arial"/>
        </w:rPr>
        <w:t>(in her Com</w:t>
      </w:r>
      <w:r w:rsidR="00094896">
        <w:rPr>
          <w:rFonts w:ascii="Arial" w:eastAsia="Times New Roman" w:hAnsi="Arial" w:cs="Arial"/>
        </w:rPr>
        <w:t>p</w:t>
      </w:r>
      <w:r w:rsidR="00CE56E2">
        <w:rPr>
          <w:rFonts w:ascii="Arial" w:eastAsia="Times New Roman" w:hAnsi="Arial" w:cs="Arial"/>
        </w:rPr>
        <w:t xml:space="preserve">any debut) </w:t>
      </w:r>
      <w:r w:rsidR="00577629" w:rsidRPr="00A26175">
        <w:rPr>
          <w:rFonts w:ascii="Arial" w:eastAsia="Times New Roman" w:hAnsi="Arial" w:cs="Arial"/>
        </w:rPr>
        <w:t xml:space="preserve">and Emerging Artist </w:t>
      </w:r>
      <w:r w:rsidR="00577629" w:rsidRPr="00A26175">
        <w:rPr>
          <w:rFonts w:ascii="Arial" w:eastAsia="Times New Roman" w:hAnsi="Arial" w:cs="Arial"/>
          <w:b/>
        </w:rPr>
        <w:t xml:space="preserve">Kira Kaplan </w:t>
      </w:r>
      <w:r w:rsidR="00577629" w:rsidRPr="002C04CC">
        <w:rPr>
          <w:rFonts w:ascii="Arial" w:eastAsia="Times New Roman" w:hAnsi="Arial" w:cs="Arial"/>
          <w:bCs/>
        </w:rPr>
        <w:t>(</w:t>
      </w:r>
      <w:r w:rsidR="007B34CA" w:rsidRPr="00DB6ED6">
        <w:rPr>
          <w:rFonts w:ascii="Arial" w:eastAsia="Times New Roman" w:hAnsi="Arial" w:cs="Arial"/>
          <w:i/>
          <w:iCs/>
        </w:rPr>
        <w:t>The Office Party</w:t>
      </w:r>
      <w:r w:rsidR="007B34CA">
        <w:rPr>
          <w:rFonts w:ascii="Arial" w:eastAsia="Times New Roman" w:hAnsi="Arial" w:cs="Arial"/>
          <w:i/>
          <w:iCs/>
        </w:rPr>
        <w:t xml:space="preserve"> </w:t>
      </w:r>
      <w:r w:rsidR="007B34CA" w:rsidRPr="00DB6ED6">
        <w:rPr>
          <w:rFonts w:ascii="Arial" w:eastAsia="Times New Roman" w:hAnsi="Arial" w:cs="Arial"/>
        </w:rPr>
        <w:t>2026</w:t>
      </w:r>
      <w:r w:rsidR="00577629" w:rsidRPr="00DB6ED6">
        <w:rPr>
          <w:rFonts w:ascii="Arial" w:eastAsia="Times New Roman" w:hAnsi="Arial" w:cs="Arial"/>
        </w:rPr>
        <w:t>)</w:t>
      </w:r>
      <w:r w:rsidR="00577629" w:rsidRPr="00A26175">
        <w:rPr>
          <w:rFonts w:ascii="Arial" w:eastAsia="Times New Roman" w:hAnsi="Arial" w:cs="Arial"/>
          <w:b/>
        </w:rPr>
        <w:t xml:space="preserve"> </w:t>
      </w:r>
      <w:r w:rsidR="00577629" w:rsidRPr="00A26175">
        <w:rPr>
          <w:rFonts w:ascii="Arial" w:eastAsia="Times New Roman" w:hAnsi="Arial" w:cs="Arial"/>
        </w:rPr>
        <w:t xml:space="preserve">as Susanna, </w:t>
      </w:r>
      <w:r w:rsidR="00577629" w:rsidRPr="00A26175">
        <w:rPr>
          <w:rFonts w:ascii="Arial" w:eastAsia="Times New Roman" w:hAnsi="Arial" w:cs="Arial"/>
          <w:b/>
        </w:rPr>
        <w:t>Ian Rucker</w:t>
      </w:r>
      <w:r w:rsidR="009C3FB7">
        <w:rPr>
          <w:rFonts w:ascii="Arial" w:eastAsia="Times New Roman" w:hAnsi="Arial" w:cs="Arial"/>
          <w:b/>
        </w:rPr>
        <w:t xml:space="preserve"> </w:t>
      </w:r>
      <w:r w:rsidR="009C3FB7" w:rsidRPr="009C3FB7">
        <w:rPr>
          <w:rFonts w:ascii="Arial" w:eastAsia="Times New Roman" w:hAnsi="Arial" w:cs="Arial"/>
          <w:bCs/>
        </w:rPr>
        <w:t>(</w:t>
      </w:r>
      <w:r w:rsidR="00CE56E2">
        <w:rPr>
          <w:rFonts w:ascii="Arial" w:eastAsia="Times New Roman" w:hAnsi="Arial" w:cs="Arial"/>
          <w:bCs/>
        </w:rPr>
        <w:t xml:space="preserve">also making his debut) </w:t>
      </w:r>
      <w:r w:rsidR="00577629" w:rsidRPr="00A26175">
        <w:rPr>
          <w:rFonts w:ascii="Arial" w:eastAsia="Times New Roman" w:hAnsi="Arial" w:cs="Arial"/>
        </w:rPr>
        <w:t xml:space="preserve">as Count Almaviva, </w:t>
      </w:r>
      <w:r w:rsidR="00577629" w:rsidRPr="00A26175">
        <w:rPr>
          <w:rFonts w:ascii="Arial" w:eastAsia="Times New Roman" w:hAnsi="Arial" w:cs="Arial"/>
          <w:b/>
        </w:rPr>
        <w:t>Alexandra Lowe</w:t>
      </w:r>
      <w:r w:rsidR="00577629" w:rsidRPr="00A26175">
        <w:rPr>
          <w:rFonts w:ascii="Arial" w:eastAsia="Times New Roman" w:hAnsi="Arial" w:cs="Arial"/>
        </w:rPr>
        <w:t xml:space="preserve"> (</w:t>
      </w:r>
      <w:r w:rsidR="00577629" w:rsidRPr="00A26175">
        <w:rPr>
          <w:rFonts w:ascii="Arial" w:eastAsia="Times New Roman" w:hAnsi="Arial" w:cs="Arial"/>
          <w:i/>
          <w:iCs/>
        </w:rPr>
        <w:t>The French Collection</w:t>
      </w:r>
      <w:r w:rsidR="00577629" w:rsidRPr="00A26175">
        <w:rPr>
          <w:rFonts w:ascii="Arial" w:eastAsia="Times New Roman" w:hAnsi="Arial" w:cs="Arial"/>
        </w:rPr>
        <w:t xml:space="preserve"> 2022) as Countess Almaviva, and </w:t>
      </w:r>
      <w:r w:rsidR="00577629" w:rsidRPr="00A26175">
        <w:rPr>
          <w:rStyle w:val="normaltextrun"/>
          <w:rFonts w:ascii="Arial" w:hAnsi="Arial" w:cs="Arial"/>
          <w:b/>
          <w:color w:val="000000"/>
          <w:bdr w:val="none" w:sz="0" w:space="0" w:color="auto" w:frame="1"/>
        </w:rPr>
        <w:t>Simone McIntosh</w:t>
      </w:r>
      <w:r w:rsidR="00577629" w:rsidRPr="00A26175">
        <w:rPr>
          <w:rFonts w:ascii="Arial" w:eastAsia="Times New Roman" w:hAnsi="Arial" w:cs="Arial"/>
          <w:color w:val="FF0000"/>
        </w:rPr>
        <w:t xml:space="preserve"> </w:t>
      </w:r>
      <w:r w:rsidR="00577629" w:rsidRPr="00A26175">
        <w:rPr>
          <w:rFonts w:ascii="Arial" w:eastAsia="Times New Roman" w:hAnsi="Arial" w:cs="Arial"/>
        </w:rPr>
        <w:t>(</w:t>
      </w:r>
      <w:r w:rsidR="00577629" w:rsidRPr="00A26175">
        <w:rPr>
          <w:rFonts w:ascii="Arial" w:eastAsia="Times New Roman" w:hAnsi="Arial" w:cs="Arial"/>
          <w:i/>
        </w:rPr>
        <w:t>The Barber of Seville</w:t>
      </w:r>
      <w:r w:rsidR="00577629" w:rsidRPr="00A26175">
        <w:rPr>
          <w:rFonts w:ascii="Arial" w:eastAsia="Times New Roman" w:hAnsi="Arial" w:cs="Arial"/>
        </w:rPr>
        <w:t xml:space="preserve"> 2023), and Emerging Artist </w:t>
      </w:r>
      <w:r w:rsidR="00577629" w:rsidRPr="00A26175">
        <w:rPr>
          <w:rFonts w:ascii="Arial" w:eastAsia="Times New Roman" w:hAnsi="Arial" w:cs="Arial"/>
          <w:b/>
        </w:rPr>
        <w:t xml:space="preserve">Chloe Harris </w:t>
      </w:r>
      <w:r w:rsidR="00577629" w:rsidRPr="00A26175">
        <w:rPr>
          <w:rFonts w:ascii="Arial" w:eastAsia="Times New Roman" w:hAnsi="Arial" w:cs="Arial"/>
        </w:rPr>
        <w:t>(</w:t>
      </w:r>
      <w:r w:rsidR="002C04CC">
        <w:rPr>
          <w:rFonts w:ascii="Arial" w:eastAsia="Times New Roman" w:hAnsi="Arial" w:cs="Arial"/>
          <w:i/>
          <w:iCs/>
        </w:rPr>
        <w:t>The Great Wave</w:t>
      </w:r>
      <w:r w:rsidR="00577629" w:rsidRPr="00A26175">
        <w:rPr>
          <w:rFonts w:ascii="Arial" w:eastAsia="Times New Roman" w:hAnsi="Arial" w:cs="Arial"/>
          <w:i/>
          <w:iCs/>
        </w:rPr>
        <w:t xml:space="preserve"> </w:t>
      </w:r>
      <w:r w:rsidR="00577629" w:rsidRPr="00A26175">
        <w:rPr>
          <w:rFonts w:ascii="Arial" w:eastAsia="Times New Roman" w:hAnsi="Arial" w:cs="Arial"/>
        </w:rPr>
        <w:t>202</w:t>
      </w:r>
      <w:r w:rsidR="002C04CC">
        <w:rPr>
          <w:rFonts w:ascii="Arial" w:eastAsia="Times New Roman" w:hAnsi="Arial" w:cs="Arial"/>
        </w:rPr>
        <w:t>6</w:t>
      </w:r>
      <w:r w:rsidR="00577629" w:rsidRPr="00A26175">
        <w:rPr>
          <w:rFonts w:ascii="Arial" w:eastAsia="Times New Roman" w:hAnsi="Arial" w:cs="Arial"/>
        </w:rPr>
        <w:t xml:space="preserve">) alternating Cherubino. Also in the cast are </w:t>
      </w:r>
      <w:r w:rsidR="00577629" w:rsidRPr="00A26175">
        <w:rPr>
          <w:rFonts w:ascii="Arial" w:eastAsia="Times New Roman" w:hAnsi="Arial" w:cs="Arial"/>
          <w:b/>
        </w:rPr>
        <w:t>Jeni Bern</w:t>
      </w:r>
      <w:r w:rsidR="00577629" w:rsidRPr="00A26175">
        <w:rPr>
          <w:rFonts w:ascii="Arial" w:eastAsia="Times New Roman" w:hAnsi="Arial" w:cs="Arial"/>
        </w:rPr>
        <w:t xml:space="preserve"> (</w:t>
      </w:r>
      <w:r w:rsidR="00577629" w:rsidRPr="00A26175">
        <w:rPr>
          <w:rFonts w:ascii="Arial" w:eastAsia="Times New Roman" w:hAnsi="Arial" w:cs="Arial"/>
          <w:i/>
        </w:rPr>
        <w:t>The Magic Flute</w:t>
      </w:r>
      <w:r w:rsidR="00577629" w:rsidRPr="00A26175">
        <w:rPr>
          <w:rFonts w:ascii="Arial" w:eastAsia="Times New Roman" w:hAnsi="Arial" w:cs="Arial"/>
        </w:rPr>
        <w:t xml:space="preserve"> 2019) as Marcellina, </w:t>
      </w:r>
      <w:r w:rsidR="00577629" w:rsidRPr="00A26175">
        <w:rPr>
          <w:rFonts w:ascii="Arial" w:eastAsia="Times New Roman" w:hAnsi="Arial" w:cs="Arial"/>
          <w:b/>
        </w:rPr>
        <w:t>Edward Hawkins</w:t>
      </w:r>
      <w:r w:rsidR="002C04CC">
        <w:rPr>
          <w:rFonts w:ascii="Arial" w:eastAsia="Times New Roman" w:hAnsi="Arial" w:cs="Arial"/>
          <w:b/>
        </w:rPr>
        <w:t xml:space="preserve"> </w:t>
      </w:r>
      <w:r w:rsidR="002C04CC" w:rsidRPr="002C04CC">
        <w:rPr>
          <w:rFonts w:ascii="Arial" w:eastAsia="Times New Roman" w:hAnsi="Arial" w:cs="Arial"/>
          <w:bCs/>
        </w:rPr>
        <w:t>(</w:t>
      </w:r>
      <w:r w:rsidR="002C04CC" w:rsidRPr="002C04CC">
        <w:rPr>
          <w:rFonts w:ascii="Arial" w:eastAsia="Times New Roman" w:hAnsi="Arial" w:cs="Arial"/>
          <w:bCs/>
          <w:i/>
          <w:iCs/>
        </w:rPr>
        <w:t>The Great Wave</w:t>
      </w:r>
      <w:r w:rsidR="002C04CC" w:rsidRPr="002C04CC">
        <w:rPr>
          <w:rFonts w:ascii="Arial" w:eastAsia="Times New Roman" w:hAnsi="Arial" w:cs="Arial"/>
          <w:bCs/>
        </w:rPr>
        <w:t xml:space="preserve"> 2026)</w:t>
      </w:r>
      <w:r w:rsidR="002C04CC">
        <w:rPr>
          <w:rFonts w:ascii="Arial" w:eastAsia="Times New Roman" w:hAnsi="Arial" w:cs="Arial"/>
          <w:b/>
        </w:rPr>
        <w:t xml:space="preserve"> </w:t>
      </w:r>
      <w:r w:rsidR="00577629" w:rsidRPr="00A26175">
        <w:rPr>
          <w:rFonts w:ascii="Arial" w:eastAsia="Times New Roman" w:hAnsi="Arial" w:cs="Arial"/>
        </w:rPr>
        <w:t xml:space="preserve">as Doctor Bartolo, </w:t>
      </w:r>
      <w:r w:rsidR="00547197">
        <w:rPr>
          <w:rFonts w:ascii="Arial" w:eastAsia="Times New Roman" w:hAnsi="Arial" w:cs="Arial"/>
        </w:rPr>
        <w:t xml:space="preserve">Emerging Artist </w:t>
      </w:r>
      <w:r w:rsidR="00577629" w:rsidRPr="00A26175">
        <w:rPr>
          <w:rFonts w:ascii="Arial" w:eastAsia="Times New Roman" w:hAnsi="Arial" w:cs="Arial"/>
          <w:b/>
        </w:rPr>
        <w:t>Luvo Maranti</w:t>
      </w:r>
      <w:r w:rsidR="00577629" w:rsidRPr="00A26175">
        <w:rPr>
          <w:rFonts w:ascii="Arial" w:eastAsia="Times New Roman" w:hAnsi="Arial" w:cs="Arial"/>
        </w:rPr>
        <w:t xml:space="preserve"> </w:t>
      </w:r>
      <w:r w:rsidR="002C04CC">
        <w:rPr>
          <w:rFonts w:ascii="Arial" w:eastAsia="Times New Roman" w:hAnsi="Arial" w:cs="Arial"/>
        </w:rPr>
        <w:t>(</w:t>
      </w:r>
      <w:r w:rsidR="002C04CC" w:rsidRPr="002C04CC">
        <w:rPr>
          <w:rFonts w:ascii="Arial" w:eastAsia="Times New Roman" w:hAnsi="Arial" w:cs="Arial"/>
          <w:i/>
          <w:iCs/>
        </w:rPr>
        <w:t>The Great Wave</w:t>
      </w:r>
      <w:r w:rsidR="002C04CC">
        <w:rPr>
          <w:rFonts w:ascii="Arial" w:eastAsia="Times New Roman" w:hAnsi="Arial" w:cs="Arial"/>
        </w:rPr>
        <w:t xml:space="preserve"> 2026) </w:t>
      </w:r>
      <w:r w:rsidR="00577629" w:rsidRPr="00A26175">
        <w:rPr>
          <w:rFonts w:ascii="Arial" w:eastAsia="Times New Roman" w:hAnsi="Arial" w:cs="Arial"/>
        </w:rPr>
        <w:t xml:space="preserve">as Don Basilio/Don Curio and </w:t>
      </w:r>
      <w:r w:rsidR="00577629" w:rsidRPr="00A26175">
        <w:rPr>
          <w:rFonts w:ascii="Arial" w:eastAsia="Times New Roman" w:hAnsi="Arial" w:cs="Arial"/>
          <w:b/>
        </w:rPr>
        <w:t>Francis Church</w:t>
      </w:r>
      <w:r w:rsidR="00577629" w:rsidRPr="00A26175">
        <w:rPr>
          <w:rFonts w:ascii="Arial" w:eastAsia="Times New Roman" w:hAnsi="Arial" w:cs="Arial"/>
        </w:rPr>
        <w:t xml:space="preserve"> as Antonio. </w:t>
      </w:r>
    </w:p>
    <w:p w14:paraId="15882547" w14:textId="77777777" w:rsidR="002064B1" w:rsidRDefault="002064B1" w:rsidP="002C7923">
      <w:pPr>
        <w:spacing w:after="0" w:line="360" w:lineRule="auto"/>
        <w:contextualSpacing/>
        <w:rPr>
          <w:rFonts w:ascii="Arial" w:hAnsi="Arial" w:cs="Arial"/>
        </w:rPr>
      </w:pPr>
    </w:p>
    <w:p w14:paraId="131D7F62" w14:textId="02AF02D7" w:rsidR="00655E05" w:rsidRPr="00AC4C61" w:rsidRDefault="002064B1" w:rsidP="002C7923">
      <w:pPr>
        <w:spacing w:after="0" w:line="360" w:lineRule="auto"/>
        <w:contextualSpacing/>
        <w:rPr>
          <w:rFonts w:ascii="Arial" w:hAnsi="Arial" w:cs="Arial"/>
          <w:color w:val="EE0000"/>
        </w:rPr>
      </w:pPr>
      <w:r w:rsidRPr="00AC4C61">
        <w:rPr>
          <w:rFonts w:ascii="Arial" w:hAnsi="Arial" w:cs="Arial"/>
          <w:b/>
          <w:bCs/>
        </w:rPr>
        <w:lastRenderedPageBreak/>
        <w:t>Sir Thomas</w:t>
      </w:r>
      <w:r w:rsidRPr="00AC4C61">
        <w:rPr>
          <w:rFonts w:ascii="Arial" w:hAnsi="Arial" w:cs="Arial"/>
        </w:rPr>
        <w:t xml:space="preserve">, who </w:t>
      </w:r>
      <w:r w:rsidR="00655E05" w:rsidRPr="00AC4C61">
        <w:rPr>
          <w:rFonts w:ascii="Arial" w:hAnsi="Arial" w:cs="Arial"/>
        </w:rPr>
        <w:t xml:space="preserve">was awarded </w:t>
      </w:r>
      <w:r w:rsidR="003A3F7B" w:rsidRPr="00AC4C61">
        <w:rPr>
          <w:rFonts w:ascii="Arial" w:hAnsi="Arial" w:cs="Arial"/>
        </w:rPr>
        <w:t>The G</w:t>
      </w:r>
      <w:r w:rsidR="00AC4C61" w:rsidRPr="00AC4C61">
        <w:rPr>
          <w:rFonts w:ascii="Arial" w:hAnsi="Arial" w:cs="Arial"/>
        </w:rPr>
        <w:t>r</w:t>
      </w:r>
      <w:r w:rsidR="003A3F7B" w:rsidRPr="00AC4C61">
        <w:rPr>
          <w:rFonts w:ascii="Arial" w:hAnsi="Arial" w:cs="Arial"/>
        </w:rPr>
        <w:t>amophone Lifetime Achievement Award</w:t>
      </w:r>
      <w:r w:rsidR="00D33426" w:rsidRPr="00AC4C61">
        <w:rPr>
          <w:rFonts w:ascii="Arial" w:hAnsi="Arial" w:cs="Arial"/>
        </w:rPr>
        <w:t xml:space="preserve"> in 2025,</w:t>
      </w:r>
      <w:r w:rsidR="003A3F7B" w:rsidRPr="00AC4C61">
        <w:rPr>
          <w:rFonts w:ascii="Arial" w:hAnsi="Arial" w:cs="Arial"/>
        </w:rPr>
        <w:t xml:space="preserve"> </w:t>
      </w:r>
      <w:r w:rsidR="00AC4C61" w:rsidRPr="00AC4C61">
        <w:rPr>
          <w:rFonts w:ascii="Arial" w:hAnsi="Arial" w:cs="Arial"/>
        </w:rPr>
        <w:t xml:space="preserve">and </w:t>
      </w:r>
      <w:r w:rsidR="00AC4C61">
        <w:rPr>
          <w:rFonts w:ascii="Arial" w:eastAsia="Times New Roman" w:hAnsi="Arial" w:cs="Arial"/>
        </w:rPr>
        <w:t xml:space="preserve">performed in </w:t>
      </w:r>
      <w:r w:rsidR="00AC4C61" w:rsidRPr="00AC4C61">
        <w:rPr>
          <w:rFonts w:ascii="Arial" w:eastAsia="Times New Roman" w:hAnsi="Arial" w:cs="Arial"/>
          <w:i/>
          <w:iCs/>
        </w:rPr>
        <w:t>The Marriage of Figaro</w:t>
      </w:r>
      <w:r w:rsidR="00AC4C61">
        <w:rPr>
          <w:rFonts w:ascii="Arial" w:eastAsia="Times New Roman" w:hAnsi="Arial" w:cs="Arial"/>
        </w:rPr>
        <w:t xml:space="preserve"> as a singer at opera houses all over the world during his illustrious career of more than 50 years</w:t>
      </w:r>
      <w:r w:rsidR="00616CA2">
        <w:rPr>
          <w:rFonts w:ascii="Arial" w:eastAsia="Times New Roman" w:hAnsi="Arial" w:cs="Arial"/>
        </w:rPr>
        <w:t>,</w:t>
      </w:r>
      <w:r w:rsidR="00AC4C61">
        <w:rPr>
          <w:rFonts w:ascii="Arial" w:hAnsi="Arial" w:cs="Arial"/>
          <w:color w:val="EE0000"/>
        </w:rPr>
        <w:t xml:space="preserve"> </w:t>
      </w:r>
      <w:r w:rsidR="00577629" w:rsidRPr="003A3F7B">
        <w:rPr>
          <w:rFonts w:ascii="Arial" w:hAnsi="Arial" w:cs="Arial"/>
        </w:rPr>
        <w:t>said of the production: ‘</w:t>
      </w:r>
      <w:r w:rsidR="002C7923" w:rsidRPr="003A3F7B">
        <w:rPr>
          <w:rFonts w:ascii="Arial" w:hAnsi="Arial" w:cs="Arial"/>
          <w:i/>
          <w:iCs/>
          <w:lang w:val="en-GB"/>
        </w:rPr>
        <w:t xml:space="preserve">The Marriage of </w:t>
      </w:r>
      <w:r w:rsidR="002C04CC" w:rsidRPr="003A3F7B">
        <w:rPr>
          <w:rFonts w:ascii="Arial" w:hAnsi="Arial" w:cs="Arial"/>
          <w:i/>
          <w:iCs/>
          <w:lang w:val="en-GB"/>
        </w:rPr>
        <w:t>Figaro</w:t>
      </w:r>
      <w:r w:rsidR="002C04CC" w:rsidRPr="003A3F7B">
        <w:rPr>
          <w:rFonts w:ascii="Arial" w:hAnsi="Arial" w:cs="Arial"/>
          <w:lang w:val="en-GB"/>
        </w:rPr>
        <w:t>,</w:t>
      </w:r>
      <w:r w:rsidR="002C7923" w:rsidRPr="003A3F7B">
        <w:rPr>
          <w:rFonts w:ascii="Arial" w:hAnsi="Arial" w:cs="Arial"/>
          <w:lang w:val="en-GB"/>
        </w:rPr>
        <w:t xml:space="preserve"> recognised worldwide as one of the greatest cultural creations known to man</w:t>
      </w:r>
      <w:r w:rsidR="00DB6ED6" w:rsidRPr="003A3F7B">
        <w:rPr>
          <w:rFonts w:ascii="Arial" w:hAnsi="Arial" w:cs="Arial"/>
          <w:lang w:val="en-GB"/>
        </w:rPr>
        <w:t>,</w:t>
      </w:r>
      <w:r w:rsidR="002C7923" w:rsidRPr="003A3F7B">
        <w:rPr>
          <w:rFonts w:ascii="Arial" w:hAnsi="Arial" w:cs="Arial"/>
          <w:lang w:val="en-GB"/>
        </w:rPr>
        <w:t xml:space="preserve"> returns once more to Scottish Opera. But this time it’s </w:t>
      </w:r>
      <w:r w:rsidR="002C04CC" w:rsidRPr="003A3F7B">
        <w:rPr>
          <w:rFonts w:ascii="Arial" w:hAnsi="Arial" w:cs="Arial"/>
          <w:lang w:val="en-GB"/>
        </w:rPr>
        <w:t>different.</w:t>
      </w:r>
      <w:r w:rsidR="002C7923" w:rsidRPr="003A3F7B">
        <w:rPr>
          <w:rFonts w:ascii="Arial" w:hAnsi="Arial" w:cs="Arial"/>
          <w:lang w:val="en-GB"/>
        </w:rPr>
        <w:t xml:space="preserve"> The opera will be sung in English</w:t>
      </w:r>
      <w:r w:rsidR="00DB6ED6" w:rsidRPr="003A3F7B">
        <w:rPr>
          <w:rFonts w:ascii="Arial" w:hAnsi="Arial" w:cs="Arial"/>
          <w:lang w:val="en-GB"/>
        </w:rPr>
        <w:t>,</w:t>
      </w:r>
      <w:r w:rsidR="002C7923" w:rsidRPr="003A3F7B">
        <w:rPr>
          <w:rFonts w:ascii="Arial" w:hAnsi="Arial" w:cs="Arial"/>
          <w:lang w:val="en-GB"/>
        </w:rPr>
        <w:t xml:space="preserve"> </w:t>
      </w:r>
      <w:r w:rsidR="00550CFB">
        <w:rPr>
          <w:rFonts w:ascii="Arial" w:hAnsi="Arial" w:cs="Arial"/>
          <w:lang w:val="en-GB"/>
        </w:rPr>
        <w:t xml:space="preserve">making it even more accessible for audience, </w:t>
      </w:r>
      <w:r w:rsidR="002C04CC" w:rsidRPr="003A3F7B">
        <w:rPr>
          <w:rFonts w:ascii="Arial" w:hAnsi="Arial" w:cs="Arial"/>
          <w:lang w:val="en-GB"/>
        </w:rPr>
        <w:t>and personally</w:t>
      </w:r>
      <w:r w:rsidR="002C7923" w:rsidRPr="003A3F7B">
        <w:rPr>
          <w:rFonts w:ascii="Arial" w:hAnsi="Arial" w:cs="Arial"/>
          <w:lang w:val="en-GB"/>
        </w:rPr>
        <w:t xml:space="preserve"> I</w:t>
      </w:r>
      <w:r w:rsidR="002C04CC" w:rsidRPr="003A3F7B">
        <w:rPr>
          <w:rFonts w:ascii="Arial" w:hAnsi="Arial" w:cs="Arial"/>
          <w:lang w:val="en-GB"/>
        </w:rPr>
        <w:t xml:space="preserve"> am</w:t>
      </w:r>
      <w:r w:rsidR="002C7923" w:rsidRPr="003A3F7B">
        <w:rPr>
          <w:rFonts w:ascii="Arial" w:hAnsi="Arial" w:cs="Arial"/>
          <w:lang w:val="en-GB"/>
        </w:rPr>
        <w:t> very excited to bring the piece to life for a cast and audiences alike, relishing a language that speaks directly to them.</w:t>
      </w:r>
      <w:r w:rsidR="001B634F" w:rsidRPr="003A3F7B">
        <w:rPr>
          <w:rFonts w:ascii="Arial" w:hAnsi="Arial" w:cs="Arial"/>
          <w:lang w:val="en-GB"/>
        </w:rPr>
        <w:t xml:space="preserve"> </w:t>
      </w:r>
      <w:r w:rsidR="002C7923" w:rsidRPr="003A3F7B">
        <w:rPr>
          <w:rFonts w:ascii="Arial" w:hAnsi="Arial" w:cs="Arial"/>
          <w:lang w:val="en-GB"/>
        </w:rPr>
        <w:t>It’s where I began my acquaintance with Figaro nearly sixty years ago.</w:t>
      </w:r>
      <w:r w:rsidR="001B634F" w:rsidRPr="003A3F7B">
        <w:rPr>
          <w:rFonts w:ascii="Arial" w:hAnsi="Arial" w:cs="Arial"/>
          <w:lang w:val="en-GB"/>
        </w:rPr>
        <w:t xml:space="preserve"> </w:t>
      </w:r>
      <w:r w:rsidR="002C7923" w:rsidRPr="003A3F7B">
        <w:rPr>
          <w:rFonts w:ascii="Arial" w:hAnsi="Arial" w:cs="Arial"/>
          <w:lang w:val="en-GB"/>
        </w:rPr>
        <w:t>I wonder what I’ve learnt in the meantime?</w:t>
      </w:r>
      <w:r w:rsidR="001B634F" w:rsidRPr="003A3F7B">
        <w:rPr>
          <w:rFonts w:ascii="Arial" w:hAnsi="Arial" w:cs="Arial"/>
          <w:lang w:val="en-GB"/>
        </w:rPr>
        <w:t>’</w:t>
      </w:r>
    </w:p>
    <w:p w14:paraId="102A8266" w14:textId="77777777" w:rsidR="00944831" w:rsidRDefault="00944831" w:rsidP="002C7923">
      <w:pPr>
        <w:spacing w:after="0" w:line="360" w:lineRule="auto"/>
        <w:contextualSpacing/>
        <w:rPr>
          <w:rFonts w:ascii="Arial" w:hAnsi="Arial" w:cs="Arial"/>
          <w:lang w:val="en-GB"/>
        </w:rPr>
      </w:pPr>
    </w:p>
    <w:p w14:paraId="40B9A313" w14:textId="77777777" w:rsidR="008660AC" w:rsidRDefault="00944831" w:rsidP="008836A0">
      <w:pPr>
        <w:spacing w:line="360" w:lineRule="auto"/>
        <w:contextualSpacing/>
        <w:rPr>
          <w:rFonts w:ascii="Arial" w:hAnsi="Arial" w:cs="Arial"/>
        </w:rPr>
      </w:pPr>
      <w:r>
        <w:rPr>
          <w:rFonts w:ascii="Arial" w:hAnsi="Arial" w:cs="Arial"/>
          <w:lang w:val="en-GB"/>
        </w:rPr>
        <w:t xml:space="preserve">Conductor </w:t>
      </w:r>
      <w:r w:rsidRPr="00944831">
        <w:rPr>
          <w:rFonts w:ascii="Arial" w:hAnsi="Arial" w:cs="Arial"/>
          <w:b/>
          <w:bCs/>
          <w:lang w:val="en-GB"/>
        </w:rPr>
        <w:t>Dane Lam</w:t>
      </w:r>
      <w:r w:rsidR="00324F4B">
        <w:rPr>
          <w:rFonts w:ascii="Arial" w:hAnsi="Arial" w:cs="Arial"/>
          <w:b/>
          <w:bCs/>
          <w:lang w:val="en-GB"/>
        </w:rPr>
        <w:t xml:space="preserve"> </w:t>
      </w:r>
      <w:r w:rsidR="00324F4B" w:rsidRPr="00324F4B">
        <w:rPr>
          <w:rFonts w:ascii="Arial" w:hAnsi="Arial" w:cs="Arial"/>
          <w:lang w:val="en-GB"/>
        </w:rPr>
        <w:t>(Music Director of the Hawai’i Symphony Orchestra, Artistic Director of State Opera South Australia, and Principal Conductor &amp; Artistic Director of the Xi’an Symphony Orchestra)</w:t>
      </w:r>
      <w:r>
        <w:rPr>
          <w:rFonts w:ascii="Arial" w:hAnsi="Arial" w:cs="Arial"/>
          <w:lang w:val="en-GB"/>
        </w:rPr>
        <w:t xml:space="preserve"> said: </w:t>
      </w:r>
      <w:r>
        <w:rPr>
          <w:rFonts w:ascii="Arial" w:hAnsi="Arial" w:cs="Arial"/>
        </w:rPr>
        <w:t>'</w:t>
      </w:r>
      <w:r w:rsidRPr="00944831">
        <w:rPr>
          <w:rFonts w:ascii="Arial" w:hAnsi="Arial" w:cs="Arial"/>
        </w:rPr>
        <w:t xml:space="preserve">For me, </w:t>
      </w:r>
      <w:r w:rsidRPr="00026F87">
        <w:rPr>
          <w:rFonts w:ascii="Arial" w:hAnsi="Arial" w:cs="Arial"/>
          <w:i/>
          <w:iCs/>
        </w:rPr>
        <w:t>The Marriage of Figaro</w:t>
      </w:r>
      <w:r w:rsidRPr="00944831">
        <w:rPr>
          <w:rFonts w:ascii="Arial" w:hAnsi="Arial" w:cs="Arial"/>
        </w:rPr>
        <w:t xml:space="preserve"> is where opera really begins. Mozart marries his musical wit to</w:t>
      </w:r>
      <w:r w:rsidR="00CE5520">
        <w:rPr>
          <w:rFonts w:ascii="Arial" w:hAnsi="Arial" w:cs="Arial"/>
        </w:rPr>
        <w:t xml:space="preserve"> librettist Lorenzo</w:t>
      </w:r>
      <w:r w:rsidRPr="00944831">
        <w:rPr>
          <w:rFonts w:ascii="Arial" w:hAnsi="Arial" w:cs="Arial"/>
        </w:rPr>
        <w:t xml:space="preserve"> Da Ponte’s razor-sharp words to create an opera that speaks to us almost 250 years after its premiere. </w:t>
      </w:r>
    </w:p>
    <w:p w14:paraId="41218708" w14:textId="77777777" w:rsidR="008660AC" w:rsidRDefault="008660AC" w:rsidP="008836A0">
      <w:pPr>
        <w:spacing w:line="360" w:lineRule="auto"/>
        <w:contextualSpacing/>
        <w:rPr>
          <w:rFonts w:ascii="Arial" w:hAnsi="Arial" w:cs="Arial"/>
        </w:rPr>
      </w:pPr>
    </w:p>
    <w:p w14:paraId="0145AB8F" w14:textId="5577F289" w:rsidR="00577629" w:rsidRDefault="008660AC" w:rsidP="008836A0">
      <w:pPr>
        <w:spacing w:line="360" w:lineRule="auto"/>
        <w:contextualSpacing/>
        <w:rPr>
          <w:rFonts w:ascii="Arial" w:hAnsi="Arial" w:cs="Arial"/>
        </w:rPr>
      </w:pPr>
      <w:r>
        <w:rPr>
          <w:rFonts w:ascii="Arial" w:hAnsi="Arial" w:cs="Arial"/>
        </w:rPr>
        <w:t>‘</w:t>
      </w:r>
      <w:r w:rsidR="00991C72">
        <w:rPr>
          <w:rFonts w:ascii="Arial" w:hAnsi="Arial" w:cs="Arial"/>
        </w:rPr>
        <w:t xml:space="preserve">In this era of </w:t>
      </w:r>
      <w:r w:rsidR="00302CCC">
        <w:rPr>
          <w:rFonts w:ascii="Arial" w:hAnsi="Arial" w:cs="Arial"/>
        </w:rPr>
        <w:t>renewed</w:t>
      </w:r>
      <w:r w:rsidR="004362B3">
        <w:rPr>
          <w:rFonts w:ascii="Arial" w:hAnsi="Arial" w:cs="Arial"/>
        </w:rPr>
        <w:t xml:space="preserve"> examination of class, power and </w:t>
      </w:r>
      <w:r w:rsidR="00302CCC">
        <w:rPr>
          <w:rFonts w:ascii="Arial" w:hAnsi="Arial" w:cs="Arial"/>
        </w:rPr>
        <w:t>privilege</w:t>
      </w:r>
      <w:r w:rsidR="004362B3">
        <w:rPr>
          <w:rFonts w:ascii="Arial" w:hAnsi="Arial" w:cs="Arial"/>
        </w:rPr>
        <w:t xml:space="preserve">, </w:t>
      </w:r>
      <w:r w:rsidR="00991C72" w:rsidRPr="00991C72">
        <w:rPr>
          <w:rFonts w:ascii="Arial" w:hAnsi="Arial" w:cs="Arial"/>
          <w:i/>
          <w:iCs/>
        </w:rPr>
        <w:t>The Marriage of Figaro</w:t>
      </w:r>
      <w:r w:rsidR="00991C72" w:rsidRPr="00991C72">
        <w:rPr>
          <w:rFonts w:ascii="Arial" w:hAnsi="Arial" w:cs="Arial"/>
        </w:rPr>
        <w:t xml:space="preserve"> is unusually timely</w:t>
      </w:r>
      <w:r w:rsidR="004362B3">
        <w:rPr>
          <w:rFonts w:ascii="Arial" w:hAnsi="Arial" w:cs="Arial"/>
        </w:rPr>
        <w:t xml:space="preserve">. </w:t>
      </w:r>
      <w:r w:rsidR="00944831" w:rsidRPr="00944831">
        <w:rPr>
          <w:rFonts w:ascii="Arial" w:hAnsi="Arial" w:cs="Arial"/>
        </w:rPr>
        <w:t xml:space="preserve">Gone are references to Kings and </w:t>
      </w:r>
      <w:r w:rsidR="00C85217">
        <w:rPr>
          <w:rFonts w:ascii="Arial" w:hAnsi="Arial" w:cs="Arial"/>
        </w:rPr>
        <w:t>Q</w:t>
      </w:r>
      <w:r w:rsidR="00944831" w:rsidRPr="00944831">
        <w:rPr>
          <w:rFonts w:ascii="Arial" w:hAnsi="Arial" w:cs="Arial"/>
        </w:rPr>
        <w:t xml:space="preserve">ueens, </w:t>
      </w:r>
      <w:r w:rsidR="00C85217">
        <w:rPr>
          <w:rFonts w:ascii="Arial" w:hAnsi="Arial" w:cs="Arial"/>
        </w:rPr>
        <w:t>G</w:t>
      </w:r>
      <w:r w:rsidR="00944831" w:rsidRPr="00944831">
        <w:rPr>
          <w:rFonts w:ascii="Arial" w:hAnsi="Arial" w:cs="Arial"/>
        </w:rPr>
        <w:t xml:space="preserve">ods and </w:t>
      </w:r>
      <w:r w:rsidR="00C85217">
        <w:rPr>
          <w:rFonts w:ascii="Arial" w:hAnsi="Arial" w:cs="Arial"/>
        </w:rPr>
        <w:t>T</w:t>
      </w:r>
      <w:r w:rsidR="00944831" w:rsidRPr="00944831">
        <w:rPr>
          <w:rFonts w:ascii="Arial" w:hAnsi="Arial" w:cs="Arial"/>
        </w:rPr>
        <w:t xml:space="preserve">itans. Instead, we have ordinary people, getting one up on </w:t>
      </w:r>
      <w:r w:rsidR="004362B3">
        <w:rPr>
          <w:rFonts w:ascii="Arial" w:hAnsi="Arial" w:cs="Arial"/>
        </w:rPr>
        <w:t xml:space="preserve">‘the </w:t>
      </w:r>
      <w:r w:rsidR="00944831" w:rsidRPr="00944831">
        <w:rPr>
          <w:rFonts w:ascii="Arial" w:hAnsi="Arial" w:cs="Arial"/>
        </w:rPr>
        <w:t>man</w:t>
      </w:r>
      <w:r w:rsidR="00FF522D">
        <w:rPr>
          <w:rFonts w:ascii="Arial" w:hAnsi="Arial" w:cs="Arial"/>
        </w:rPr>
        <w:t>’</w:t>
      </w:r>
      <w:r w:rsidR="00944831" w:rsidRPr="00944831">
        <w:rPr>
          <w:rFonts w:ascii="Arial" w:hAnsi="Arial" w:cs="Arial"/>
        </w:rPr>
        <w:t>. And throughout it all, we have some of most sublime, perfect music that any human has written</w:t>
      </w:r>
      <w:r w:rsidR="00944831">
        <w:rPr>
          <w:rFonts w:ascii="Arial" w:hAnsi="Arial" w:cs="Arial"/>
        </w:rPr>
        <w:t>.’</w:t>
      </w:r>
      <w:r w:rsidR="0026017D">
        <w:rPr>
          <w:rFonts w:ascii="Arial" w:hAnsi="Arial" w:cs="Arial"/>
        </w:rPr>
        <w:t xml:space="preserve"> </w:t>
      </w:r>
    </w:p>
    <w:p w14:paraId="6BEC35C3" w14:textId="77777777" w:rsidR="008836A0" w:rsidRPr="008836A0" w:rsidRDefault="008836A0" w:rsidP="008836A0">
      <w:pPr>
        <w:spacing w:line="360" w:lineRule="auto"/>
        <w:contextualSpacing/>
        <w:rPr>
          <w:rFonts w:ascii="Arial" w:hAnsi="Arial" w:cs="Arial"/>
          <w:b/>
          <w:bCs/>
          <w:lang w:val="en-GB"/>
        </w:rPr>
      </w:pPr>
    </w:p>
    <w:p w14:paraId="31BCEAB7" w14:textId="30752154" w:rsidR="002025B0" w:rsidRDefault="002025B0" w:rsidP="002025B0">
      <w:pPr>
        <w:spacing w:after="0" w:line="360" w:lineRule="auto"/>
        <w:rPr>
          <w:rFonts w:ascii="Arial" w:eastAsia="Arial" w:hAnsi="Arial" w:cs="Arial"/>
          <w:color w:val="202122"/>
        </w:rPr>
      </w:pPr>
      <w:r>
        <w:rPr>
          <w:rFonts w:ascii="Arial" w:eastAsia="Arial" w:hAnsi="Arial" w:cs="Arial"/>
          <w:color w:val="000000"/>
        </w:rPr>
        <w:t>Scottish Opera is offering</w:t>
      </w:r>
      <w:r w:rsidR="008836A0">
        <w:rPr>
          <w:rFonts w:ascii="Arial" w:eastAsia="Arial" w:hAnsi="Arial" w:cs="Arial"/>
          <w:color w:val="000000"/>
        </w:rPr>
        <w:t xml:space="preserve"> two</w:t>
      </w:r>
      <w:r>
        <w:rPr>
          <w:rFonts w:ascii="Arial" w:eastAsia="Arial" w:hAnsi="Arial" w:cs="Arial"/>
          <w:color w:val="000000"/>
        </w:rPr>
        <w:t xml:space="preserve"> </w:t>
      </w:r>
      <w:r>
        <w:rPr>
          <w:rFonts w:ascii="Arial" w:eastAsia="Arial" w:hAnsi="Arial" w:cs="Arial"/>
          <w:color w:val="202122"/>
        </w:rPr>
        <w:t>s</w:t>
      </w:r>
      <w:r w:rsidRPr="00216BFD">
        <w:rPr>
          <w:rFonts w:ascii="Arial" w:eastAsia="Arial" w:hAnsi="Arial" w:cs="Arial"/>
          <w:color w:val="202122"/>
        </w:rPr>
        <w:t xml:space="preserve">pecially created Access performances of </w:t>
      </w:r>
      <w:r w:rsidRPr="0040663F">
        <w:rPr>
          <w:rFonts w:ascii="Arial" w:eastAsia="Arial" w:hAnsi="Arial" w:cs="Arial"/>
          <w:i/>
          <w:color w:val="202122"/>
        </w:rPr>
        <w:t>The Marriage of Figaro</w:t>
      </w:r>
      <w:r>
        <w:rPr>
          <w:rFonts w:ascii="Arial" w:eastAsia="Arial" w:hAnsi="Arial" w:cs="Arial"/>
          <w:i/>
          <w:color w:val="202122"/>
        </w:rPr>
        <w:t xml:space="preserve">, </w:t>
      </w:r>
      <w:r w:rsidRPr="002025B0">
        <w:rPr>
          <w:rFonts w:ascii="Arial" w:eastAsia="Arial" w:hAnsi="Arial" w:cs="Arial"/>
          <w:iCs/>
          <w:color w:val="202122"/>
        </w:rPr>
        <w:t>which</w:t>
      </w:r>
      <w:r>
        <w:rPr>
          <w:rFonts w:ascii="Arial" w:eastAsia="Arial" w:hAnsi="Arial" w:cs="Arial"/>
          <w:i/>
          <w:color w:val="202122"/>
        </w:rPr>
        <w:t xml:space="preserve"> </w:t>
      </w:r>
      <w:r>
        <w:rPr>
          <w:rFonts w:ascii="Arial" w:eastAsia="Arial" w:hAnsi="Arial" w:cs="Arial"/>
          <w:color w:val="202122"/>
        </w:rPr>
        <w:t xml:space="preserve">run alongside the mainstage productions in Glasgow and Edinburgh. With Dementia Friendly values at their core, afternoon Access performances are for those who enjoy a more relaxed opera experience. With a shorter running time (under two hours including an interval) and tickets at just £12.50, these performances are open to all, including those who may be living with dementia or Long COVID, more comfortable at a shorter show, struggling to get to evening performances, or would simply benefit from the more relaxed atmosphere. </w:t>
      </w:r>
    </w:p>
    <w:p w14:paraId="37852AA6" w14:textId="77777777" w:rsidR="002025B0" w:rsidRDefault="002025B0" w:rsidP="002025B0">
      <w:pPr>
        <w:spacing w:after="0" w:line="360" w:lineRule="auto"/>
        <w:rPr>
          <w:rFonts w:ascii="Arial" w:eastAsia="Arial" w:hAnsi="Arial" w:cs="Arial"/>
          <w:color w:val="202122"/>
        </w:rPr>
      </w:pPr>
    </w:p>
    <w:p w14:paraId="0AC1F6AD" w14:textId="5661763E" w:rsidR="002025B0" w:rsidRPr="00AB533B" w:rsidRDefault="002025B0" w:rsidP="002025B0">
      <w:pPr>
        <w:spacing w:after="0" w:line="360" w:lineRule="auto"/>
        <w:rPr>
          <w:rFonts w:ascii="Arial" w:eastAsia="Arial" w:hAnsi="Arial" w:cs="Arial"/>
          <w:color w:val="1D1C1D"/>
        </w:rPr>
      </w:pPr>
      <w:r w:rsidRPr="00AB533B">
        <w:rPr>
          <w:rFonts w:ascii="Arial" w:eastAsia="Arial" w:hAnsi="Arial" w:cs="Arial"/>
        </w:rPr>
        <w:t xml:space="preserve">Those who are visually impaired can also take advantage of audio-described performances </w:t>
      </w:r>
      <w:r w:rsidRPr="00AB533B">
        <w:rPr>
          <w:rFonts w:ascii="Arial" w:eastAsia="Arial" w:hAnsi="Arial" w:cs="Arial"/>
          <w:color w:val="1D1C1D"/>
        </w:rPr>
        <w:t xml:space="preserve">where </w:t>
      </w:r>
      <w:r w:rsidR="00796433" w:rsidRPr="00AB533B">
        <w:rPr>
          <w:rFonts w:ascii="Arial" w:eastAsia="Arial" w:hAnsi="Arial" w:cs="Arial"/>
          <w:color w:val="1D1C1D"/>
        </w:rPr>
        <w:t>live</w:t>
      </w:r>
      <w:r w:rsidRPr="00AB533B">
        <w:rPr>
          <w:rFonts w:ascii="Arial" w:eastAsia="Arial" w:hAnsi="Arial" w:cs="Arial"/>
          <w:color w:val="1D1C1D"/>
        </w:rPr>
        <w:t xml:space="preserve"> commentary is provided by a specialist audio</w:t>
      </w:r>
      <w:r w:rsidR="00D3686D">
        <w:rPr>
          <w:rFonts w:ascii="Arial" w:eastAsia="Arial" w:hAnsi="Arial" w:cs="Arial"/>
          <w:color w:val="1D1C1D"/>
        </w:rPr>
        <w:t>-</w:t>
      </w:r>
      <w:r w:rsidRPr="00AB533B">
        <w:rPr>
          <w:rFonts w:ascii="Arial" w:eastAsia="Arial" w:hAnsi="Arial" w:cs="Arial"/>
          <w:color w:val="1D1C1D"/>
        </w:rPr>
        <w:t xml:space="preserve">describer during the show, describing the action on stage without compromising the music. As part of the experience, a recorded introduction to the opera is available in advance, as well as a live audio introduction before the start of the performance. </w:t>
      </w:r>
    </w:p>
    <w:p w14:paraId="4E21128E" w14:textId="77777777" w:rsidR="002025B0" w:rsidRPr="00AB533B" w:rsidRDefault="002025B0" w:rsidP="002025B0">
      <w:pPr>
        <w:spacing w:after="0" w:line="360" w:lineRule="auto"/>
        <w:rPr>
          <w:rFonts w:ascii="Arial" w:eastAsia="Arial" w:hAnsi="Arial" w:cs="Arial"/>
          <w:color w:val="1D1C1D"/>
        </w:rPr>
      </w:pPr>
    </w:p>
    <w:p w14:paraId="65D1A4E7" w14:textId="04D5F0AC" w:rsidR="002025B0" w:rsidRPr="00B35029" w:rsidRDefault="002025B0" w:rsidP="002025B0">
      <w:pPr>
        <w:spacing w:after="0" w:line="360" w:lineRule="auto"/>
        <w:rPr>
          <w:rFonts w:ascii="Arial" w:eastAsia="Arial" w:hAnsi="Arial" w:cs="Arial"/>
          <w:color w:val="1D1C1D"/>
        </w:rPr>
      </w:pPr>
      <w:r w:rsidRPr="00B35029">
        <w:rPr>
          <w:rFonts w:ascii="Arial" w:eastAsia="Arial" w:hAnsi="Arial" w:cs="Arial"/>
          <w:color w:val="1D1C1D"/>
        </w:rPr>
        <w:lastRenderedPageBreak/>
        <w:t xml:space="preserve">At select performances, audiences can book on to a free Touch Tour to become more familiar with the set, scenery, props and costumes. Pre-show talks are also available. These half-hour sessions delve into the detail of each opera, enhancing the </w:t>
      </w:r>
      <w:r w:rsidR="00284BFD" w:rsidRPr="00B35029">
        <w:rPr>
          <w:rFonts w:ascii="Arial" w:eastAsia="Arial" w:hAnsi="Arial" w:cs="Arial"/>
          <w:color w:val="1D1C1D"/>
        </w:rPr>
        <w:t>audience’s</w:t>
      </w:r>
      <w:r w:rsidRPr="00B35029">
        <w:rPr>
          <w:rFonts w:ascii="Arial" w:eastAsia="Arial" w:hAnsi="Arial" w:cs="Arial"/>
          <w:color w:val="1D1C1D"/>
        </w:rPr>
        <w:t xml:space="preserve"> enjoyment and extending knowledge of the piece. </w:t>
      </w:r>
    </w:p>
    <w:p w14:paraId="36B03186" w14:textId="77777777" w:rsidR="002025B0" w:rsidRPr="00B35029" w:rsidRDefault="002025B0" w:rsidP="002025B0">
      <w:pPr>
        <w:spacing w:after="0" w:line="360" w:lineRule="auto"/>
        <w:contextualSpacing/>
        <w:textAlignment w:val="baseline"/>
        <w:rPr>
          <w:rFonts w:ascii="Arial" w:eastAsia="Times New Roman" w:hAnsi="Arial" w:cs="Arial"/>
        </w:rPr>
      </w:pPr>
    </w:p>
    <w:p w14:paraId="7B50FF49" w14:textId="326F5E81" w:rsidR="00284BFD" w:rsidRPr="00B35029" w:rsidRDefault="00284BFD" w:rsidP="002025B0">
      <w:pPr>
        <w:spacing w:after="0" w:line="360" w:lineRule="auto"/>
        <w:contextualSpacing/>
        <w:textAlignment w:val="baseline"/>
        <w:rPr>
          <w:rFonts w:ascii="Arial" w:eastAsia="Times New Roman" w:hAnsi="Arial" w:cs="Arial"/>
        </w:rPr>
      </w:pPr>
      <w:r w:rsidRPr="00B35029">
        <w:rPr>
          <w:rFonts w:ascii="Arial" w:eastAsia="Times New Roman" w:hAnsi="Arial" w:cs="Arial"/>
        </w:rPr>
        <w:t xml:space="preserve">To book tickets for </w:t>
      </w:r>
      <w:r w:rsidRPr="00B35029">
        <w:rPr>
          <w:rFonts w:ascii="Arial" w:eastAsia="Times New Roman" w:hAnsi="Arial" w:cs="Arial"/>
          <w:i/>
          <w:iCs/>
        </w:rPr>
        <w:t>The Marriage of Figaro</w:t>
      </w:r>
      <w:r w:rsidRPr="00B35029">
        <w:rPr>
          <w:rFonts w:ascii="Arial" w:eastAsia="Times New Roman" w:hAnsi="Arial" w:cs="Arial"/>
        </w:rPr>
        <w:t xml:space="preserve">, visit </w:t>
      </w:r>
      <w:hyperlink r:id="rId7" w:history="1">
        <w:r w:rsidR="00B35029" w:rsidRPr="00B35029">
          <w:rPr>
            <w:rStyle w:val="Hyperlink"/>
            <w:rFonts w:ascii="Arial" w:eastAsia="Times New Roman" w:hAnsi="Arial" w:cs="Arial"/>
          </w:rPr>
          <w:t>The Marriage of Figaro | Scottish Opera</w:t>
        </w:r>
      </w:hyperlink>
      <w:r w:rsidR="00B35029" w:rsidRPr="00B35029">
        <w:rPr>
          <w:rFonts w:ascii="Arial" w:eastAsia="Times New Roman" w:hAnsi="Arial" w:cs="Arial"/>
        </w:rPr>
        <w:t xml:space="preserve"> </w:t>
      </w:r>
    </w:p>
    <w:p w14:paraId="3268773F" w14:textId="77777777" w:rsidR="00810F39" w:rsidRPr="00B40031" w:rsidRDefault="00810F39" w:rsidP="00982829">
      <w:pPr>
        <w:pStyle w:val="NormalWeb"/>
        <w:shd w:val="clear" w:color="auto" w:fill="FFFFFF"/>
        <w:spacing w:before="0" w:beforeAutospacing="0" w:after="0" w:afterAutospacing="0" w:line="360" w:lineRule="auto"/>
        <w:jc w:val="both"/>
        <w:rPr>
          <w:rFonts w:ascii="Arial" w:hAnsi="Arial" w:cs="Arial"/>
          <w:i/>
          <w:sz w:val="22"/>
          <w:szCs w:val="22"/>
        </w:rPr>
      </w:pPr>
    </w:p>
    <w:p w14:paraId="55C5BDAD" w14:textId="77777777" w:rsidR="00994BF6" w:rsidRPr="00354553" w:rsidRDefault="00FE0D00" w:rsidP="00982829">
      <w:pPr>
        <w:spacing w:after="0" w:line="360" w:lineRule="auto"/>
        <w:rPr>
          <w:rFonts w:ascii="Arial" w:eastAsia="Times New Roman" w:hAnsi="Arial" w:cs="Arial"/>
          <w:lang w:val="en-GB"/>
        </w:rPr>
      </w:pPr>
      <w:r w:rsidRPr="00354553">
        <w:rPr>
          <w:rFonts w:ascii="Arial" w:eastAsia="Times New Roman" w:hAnsi="Arial" w:cs="Arial"/>
          <w:lang w:val="en-GB"/>
        </w:rPr>
        <w:t xml:space="preserve">-ENDS- </w:t>
      </w:r>
    </w:p>
    <w:p w14:paraId="1E0A729C" w14:textId="77777777" w:rsidR="00982829" w:rsidRPr="00354553" w:rsidRDefault="00982829" w:rsidP="00982829">
      <w:pPr>
        <w:spacing w:after="0" w:line="360" w:lineRule="auto"/>
        <w:rPr>
          <w:rFonts w:ascii="Arial" w:eastAsia="Times New Roman" w:hAnsi="Arial" w:cs="Arial"/>
          <w:lang w:val="en-GB"/>
        </w:rPr>
      </w:pPr>
    </w:p>
    <w:p w14:paraId="11DB9F92" w14:textId="77777777" w:rsidR="00982829" w:rsidRPr="00354553" w:rsidRDefault="00DB272A" w:rsidP="00982829">
      <w:pPr>
        <w:spacing w:after="0" w:line="360" w:lineRule="auto"/>
        <w:rPr>
          <w:rStyle w:val="Hyperlink"/>
          <w:rFonts w:ascii="Arial" w:eastAsia="Arial Unicode MS" w:hAnsi="Arial" w:cs="Arial"/>
          <w:b/>
          <w:lang w:val="en-GB"/>
        </w:rPr>
      </w:pPr>
      <w:hyperlink r:id="rId8" w:history="1">
        <w:r w:rsidRPr="00354553">
          <w:rPr>
            <w:rStyle w:val="Hyperlink"/>
            <w:rFonts w:ascii="Arial" w:eastAsia="Arial Unicode MS" w:hAnsi="Arial" w:cs="Arial"/>
            <w:b/>
            <w:lang w:val="en-GB"/>
          </w:rPr>
          <w:t>www.scottishopera.org.uk</w:t>
        </w:r>
      </w:hyperlink>
    </w:p>
    <w:p w14:paraId="31854FCC" w14:textId="77777777" w:rsidR="0022604F" w:rsidRPr="00354553" w:rsidRDefault="0022604F" w:rsidP="00982829">
      <w:pPr>
        <w:spacing w:after="0" w:line="360" w:lineRule="auto"/>
        <w:rPr>
          <w:rFonts w:ascii="Arial" w:eastAsia="Arial Unicode MS" w:hAnsi="Arial" w:cs="Arial"/>
          <w:b/>
          <w:color w:val="0000FF" w:themeColor="hyperlink"/>
          <w:u w:val="single"/>
          <w:lang w:val="en-GB"/>
        </w:rPr>
      </w:pPr>
    </w:p>
    <w:p w14:paraId="75802669" w14:textId="10322ADB" w:rsidR="00AB7790" w:rsidRDefault="00FE0D00" w:rsidP="007E7BCB">
      <w:pPr>
        <w:spacing w:after="0" w:line="360" w:lineRule="auto"/>
        <w:rPr>
          <w:rFonts w:ascii="Arial" w:eastAsia="Times New Roman" w:hAnsi="Arial" w:cs="Arial"/>
          <w:bCs/>
          <w:lang w:val="en-GB"/>
        </w:rPr>
      </w:pPr>
      <w:r w:rsidRPr="00354553">
        <w:rPr>
          <w:rFonts w:ascii="Arial" w:eastAsia="Times New Roman" w:hAnsi="Arial" w:cs="Arial"/>
          <w:bCs/>
          <w:lang w:val="en-GB"/>
        </w:rPr>
        <w:t xml:space="preserve">You can follow Scottish Opera on </w:t>
      </w:r>
      <w:r w:rsidR="00CB0F2E" w:rsidRPr="00354553">
        <w:rPr>
          <w:rFonts w:ascii="Arial" w:eastAsia="Times New Roman" w:hAnsi="Arial" w:cs="Arial"/>
          <w:bCs/>
          <w:lang w:val="en-GB"/>
        </w:rPr>
        <w:t>BlueSky,</w:t>
      </w:r>
      <w:r w:rsidR="009F20BC" w:rsidRPr="00354553">
        <w:rPr>
          <w:rFonts w:ascii="Arial" w:eastAsia="Times New Roman" w:hAnsi="Arial" w:cs="Arial"/>
          <w:bCs/>
          <w:lang w:val="en-GB"/>
        </w:rPr>
        <w:t xml:space="preserve"> </w:t>
      </w:r>
      <w:r w:rsidRPr="00354553">
        <w:rPr>
          <w:rFonts w:ascii="Arial" w:eastAsia="Times New Roman" w:hAnsi="Arial" w:cs="Arial"/>
          <w:bCs/>
          <w:lang w:val="en-GB"/>
        </w:rPr>
        <w:t>Instagram</w:t>
      </w:r>
      <w:r w:rsidR="00CB0F2E" w:rsidRPr="00354553">
        <w:rPr>
          <w:rFonts w:ascii="Arial" w:eastAsia="Times New Roman" w:hAnsi="Arial" w:cs="Arial"/>
          <w:bCs/>
          <w:lang w:val="en-GB"/>
        </w:rPr>
        <w:t>, Facebook</w:t>
      </w:r>
      <w:r w:rsidR="009F20BC" w:rsidRPr="00354553">
        <w:rPr>
          <w:rFonts w:ascii="Arial" w:eastAsia="Times New Roman" w:hAnsi="Arial" w:cs="Arial"/>
          <w:bCs/>
          <w:lang w:val="en-GB"/>
        </w:rPr>
        <w:t>, TikTok</w:t>
      </w:r>
      <w:r w:rsidR="00CB0F2E" w:rsidRPr="00354553">
        <w:rPr>
          <w:rFonts w:ascii="Arial" w:eastAsia="Times New Roman" w:hAnsi="Arial" w:cs="Arial"/>
          <w:bCs/>
          <w:lang w:val="en-GB"/>
        </w:rPr>
        <w:t xml:space="preserve"> and YouTube</w:t>
      </w:r>
      <w:r w:rsidRPr="00354553">
        <w:rPr>
          <w:rFonts w:ascii="Arial" w:eastAsia="Times New Roman" w:hAnsi="Arial" w:cs="Arial"/>
          <w:bCs/>
          <w:lang w:val="en-GB"/>
        </w:rPr>
        <w:t xml:space="preserve"> </w:t>
      </w:r>
      <w:r w:rsidRPr="00354553">
        <w:rPr>
          <w:rFonts w:ascii="Arial" w:eastAsia="Times New Roman" w:hAnsi="Arial" w:cs="Arial"/>
          <w:b/>
          <w:bCs/>
          <w:lang w:val="en-GB"/>
        </w:rPr>
        <w:t>@ScottishOpera</w:t>
      </w:r>
      <w:r w:rsidRPr="00354553">
        <w:rPr>
          <w:rFonts w:ascii="Arial" w:eastAsia="Times New Roman" w:hAnsi="Arial" w:cs="Arial"/>
          <w:bCs/>
          <w:lang w:val="en-GB"/>
        </w:rPr>
        <w:t xml:space="preserve"> </w:t>
      </w:r>
    </w:p>
    <w:p w14:paraId="7EF7119D" w14:textId="77777777" w:rsidR="009E0E19" w:rsidRDefault="009E0E19" w:rsidP="007E7BCB">
      <w:pPr>
        <w:spacing w:after="0" w:line="360" w:lineRule="auto"/>
        <w:rPr>
          <w:rFonts w:ascii="Arial" w:eastAsia="Times New Roman" w:hAnsi="Arial" w:cs="Arial"/>
          <w:b/>
          <w:bCs/>
          <w:u w:val="single"/>
          <w:lang w:val="en-GB"/>
        </w:rPr>
      </w:pPr>
    </w:p>
    <w:p w14:paraId="783ECC4A" w14:textId="0950E1E7" w:rsidR="00875D54" w:rsidRPr="00AB7790" w:rsidRDefault="00FE0D00" w:rsidP="007E7BCB">
      <w:pPr>
        <w:spacing w:after="0" w:line="360" w:lineRule="auto"/>
        <w:rPr>
          <w:rFonts w:ascii="Arial" w:eastAsia="Times New Roman" w:hAnsi="Arial" w:cs="Arial"/>
          <w:bCs/>
          <w:lang w:val="en-GB"/>
        </w:rPr>
      </w:pPr>
      <w:r w:rsidRPr="00562511">
        <w:rPr>
          <w:rFonts w:ascii="Arial" w:eastAsia="Times New Roman" w:hAnsi="Arial" w:cs="Arial"/>
          <w:b/>
          <w:bCs/>
          <w:u w:val="single"/>
          <w:lang w:val="en-GB"/>
        </w:rPr>
        <w:t>C</w:t>
      </w:r>
      <w:r w:rsidR="00562511" w:rsidRPr="00562511">
        <w:rPr>
          <w:rFonts w:ascii="Arial" w:eastAsia="Times New Roman" w:hAnsi="Arial" w:cs="Arial"/>
          <w:b/>
          <w:bCs/>
          <w:u w:val="single"/>
          <w:lang w:val="en-GB"/>
        </w:rPr>
        <w:t>reative team</w:t>
      </w:r>
      <w:r w:rsidRPr="00562511">
        <w:rPr>
          <w:rFonts w:ascii="Arial" w:eastAsia="Times New Roman" w:hAnsi="Arial" w:cs="Arial"/>
          <w:b/>
          <w:bCs/>
          <w:u w:val="single"/>
          <w:lang w:val="en-GB"/>
        </w:rPr>
        <w:t xml:space="preserve"> </w:t>
      </w:r>
    </w:p>
    <w:p w14:paraId="4DDA100F" w14:textId="77777777" w:rsidR="00810F39" w:rsidRPr="00562511" w:rsidRDefault="00810F39" w:rsidP="007E7BCB">
      <w:pPr>
        <w:spacing w:after="0" w:line="360" w:lineRule="auto"/>
        <w:rPr>
          <w:rFonts w:ascii="Arial" w:eastAsia="Times New Roman" w:hAnsi="Arial" w:cs="Arial"/>
          <w:b/>
          <w:bCs/>
          <w:u w:val="single"/>
          <w:lang w:val="en-GB"/>
        </w:rPr>
      </w:pPr>
    </w:p>
    <w:p w14:paraId="452D9A46" w14:textId="47FEAB50" w:rsidR="00810F39" w:rsidRDefault="00562511" w:rsidP="00562511">
      <w:pPr>
        <w:spacing w:after="0" w:line="360" w:lineRule="auto"/>
        <w:contextualSpacing/>
        <w:rPr>
          <w:rFonts w:ascii="Arial" w:eastAsia="Times New Roman" w:hAnsi="Arial" w:cs="Arial"/>
          <w:b/>
          <w:bCs/>
          <w:lang w:val="en-GB"/>
        </w:rPr>
      </w:pPr>
      <w:r w:rsidRPr="00562511">
        <w:rPr>
          <w:rFonts w:ascii="Arial" w:eastAsia="Times New Roman" w:hAnsi="Arial" w:cs="Arial"/>
          <w:lang w:val="en-GB"/>
        </w:rPr>
        <w:t>Conductor</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00577629" w:rsidRPr="00577629">
        <w:rPr>
          <w:rFonts w:ascii="Arial" w:eastAsia="Times New Roman" w:hAnsi="Arial" w:cs="Arial"/>
          <w:b/>
          <w:bCs/>
        </w:rPr>
        <w:t xml:space="preserve">Dane Lam </w:t>
      </w:r>
      <w:r w:rsidR="00577629" w:rsidRPr="00A26175">
        <w:rPr>
          <w:rFonts w:ascii="Arial" w:eastAsia="Times New Roman" w:hAnsi="Arial" w:cs="Arial"/>
        </w:rPr>
        <w:t>&amp;</w:t>
      </w:r>
      <w:r w:rsidR="00577629" w:rsidRPr="00577629">
        <w:rPr>
          <w:rFonts w:ascii="Arial" w:eastAsia="Times New Roman" w:hAnsi="Arial" w:cs="Arial"/>
          <w:b/>
          <w:bCs/>
        </w:rPr>
        <w:t xml:space="preserve"> Susannah Wapshott (2, 4 &amp; 6 Jun 2026)</w:t>
      </w:r>
    </w:p>
    <w:p w14:paraId="733B618A" w14:textId="68DE75B4"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Director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00577629" w:rsidRPr="00577629">
        <w:rPr>
          <w:rFonts w:ascii="Arial" w:eastAsia="Times New Roman" w:hAnsi="Arial" w:cs="Arial"/>
          <w:b/>
          <w:bCs/>
        </w:rPr>
        <w:t>Sir Thomas Allen</w:t>
      </w:r>
    </w:p>
    <w:p w14:paraId="4819F00E" w14:textId="5E966247"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00577629" w:rsidRPr="00577629">
        <w:rPr>
          <w:rFonts w:ascii="Arial" w:eastAsia="Times New Roman" w:hAnsi="Arial" w:cs="Arial"/>
          <w:b/>
          <w:bCs/>
        </w:rPr>
        <w:t>Simon Higlett</w:t>
      </w:r>
    </w:p>
    <w:p w14:paraId="2AC094D6" w14:textId="2BC17E82"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Lighting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00100FAB" w:rsidRPr="00100FAB">
        <w:rPr>
          <w:rFonts w:ascii="Arial" w:eastAsia="Times New Roman" w:hAnsi="Arial" w:cs="Arial"/>
          <w:b/>
          <w:bCs/>
        </w:rPr>
        <w:t>Mark Jonathan</w:t>
      </w:r>
      <w:r w:rsidRPr="00AB7790">
        <w:rPr>
          <w:rFonts w:ascii="Arial" w:eastAsia="Times New Roman" w:hAnsi="Arial" w:cs="Arial"/>
          <w:lang w:val="en-GB"/>
        </w:rPr>
        <w:tab/>
      </w:r>
      <w:r w:rsidRPr="00AB7790">
        <w:rPr>
          <w:rFonts w:ascii="Arial" w:eastAsia="Times New Roman" w:hAnsi="Arial" w:cs="Arial"/>
          <w:lang w:val="en-GB"/>
        </w:rPr>
        <w:tab/>
      </w:r>
    </w:p>
    <w:p w14:paraId="4F110156" w14:textId="4ADED28E" w:rsidR="00AB7790" w:rsidRPr="00AB7790"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Choreographer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00100FAB" w:rsidRPr="00100FAB">
        <w:rPr>
          <w:rFonts w:ascii="Arial" w:eastAsia="Times New Roman" w:hAnsi="Arial" w:cs="Arial"/>
          <w:b/>
          <w:bCs/>
          <w:lang w:val="en-GB"/>
        </w:rPr>
        <w:t xml:space="preserve">Kally Lloyd-Jones </w:t>
      </w:r>
      <w:r w:rsidRPr="00100FAB">
        <w:rPr>
          <w:rFonts w:ascii="Arial" w:eastAsia="Times New Roman" w:hAnsi="Arial" w:cs="Arial"/>
          <w:b/>
          <w:bCs/>
        </w:rPr>
        <w:tab/>
      </w:r>
      <w:r w:rsidRPr="00AB7790">
        <w:rPr>
          <w:rFonts w:ascii="Arial" w:eastAsia="Times New Roman" w:hAnsi="Arial" w:cs="Arial"/>
          <w:bCs/>
        </w:rPr>
        <w:t xml:space="preserve"> </w:t>
      </w:r>
    </w:p>
    <w:p w14:paraId="7DD3985F" w14:textId="77777777" w:rsidR="00100FAB" w:rsidRDefault="00100FAB" w:rsidP="00562511">
      <w:pPr>
        <w:spacing w:after="0" w:line="360" w:lineRule="auto"/>
        <w:contextualSpacing/>
        <w:rPr>
          <w:rFonts w:ascii="Arial" w:eastAsia="Times New Roman" w:hAnsi="Arial" w:cs="Arial"/>
          <w:b/>
          <w:bCs/>
          <w:lang w:val="en-GB"/>
        </w:rPr>
      </w:pPr>
    </w:p>
    <w:p w14:paraId="550DA411" w14:textId="52E5FFC5" w:rsidR="00AB7790" w:rsidRPr="00AB7790" w:rsidRDefault="00AB7790" w:rsidP="00562511">
      <w:pPr>
        <w:spacing w:after="0" w:line="360" w:lineRule="auto"/>
        <w:contextualSpacing/>
        <w:rPr>
          <w:rFonts w:ascii="Arial" w:eastAsia="Times New Roman" w:hAnsi="Arial" w:cs="Arial"/>
          <w:b/>
          <w:bCs/>
          <w:u w:val="single"/>
          <w:lang w:val="en-GB"/>
        </w:rPr>
      </w:pPr>
      <w:r w:rsidRPr="00AB7790">
        <w:rPr>
          <w:rFonts w:ascii="Arial" w:eastAsia="Times New Roman" w:hAnsi="Arial" w:cs="Arial"/>
          <w:b/>
          <w:bCs/>
          <w:u w:val="single"/>
          <w:lang w:val="en-GB"/>
        </w:rPr>
        <w:t xml:space="preserve">Cast </w:t>
      </w:r>
    </w:p>
    <w:p w14:paraId="35DCFA92" w14:textId="77777777" w:rsidR="00577629" w:rsidRDefault="00577629" w:rsidP="00982829">
      <w:pPr>
        <w:spacing w:after="0" w:line="360" w:lineRule="auto"/>
        <w:contextualSpacing/>
        <w:rPr>
          <w:rFonts w:ascii="Arial" w:eastAsia="Times New Roman" w:hAnsi="Arial" w:cs="Arial"/>
          <w:lang w:val="en-GB"/>
        </w:rPr>
      </w:pPr>
    </w:p>
    <w:p w14:paraId="47DCB38D" w14:textId="548FA49A" w:rsidR="00577629" w:rsidRPr="00577629" w:rsidRDefault="00577629" w:rsidP="00577629">
      <w:pPr>
        <w:spacing w:after="0" w:line="360" w:lineRule="auto"/>
        <w:contextualSpacing/>
        <w:rPr>
          <w:rFonts w:ascii="Arial" w:eastAsia="Times New Roman" w:hAnsi="Arial" w:cs="Arial"/>
          <w:lang w:val="en-GB"/>
        </w:rPr>
      </w:pPr>
      <w:r w:rsidRPr="00577629">
        <w:rPr>
          <w:rFonts w:ascii="Arial" w:eastAsia="Times New Roman" w:hAnsi="Arial" w:cs="Arial"/>
          <w:lang w:val="en-GB"/>
        </w:rPr>
        <w:t>Figaro</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00100FAB">
        <w:rPr>
          <w:rFonts w:ascii="Arial" w:eastAsia="Times New Roman" w:hAnsi="Arial" w:cs="Arial"/>
          <w:lang w:val="en-GB"/>
        </w:rPr>
        <w:tab/>
      </w:r>
      <w:r w:rsidRPr="00577629">
        <w:rPr>
          <w:rFonts w:ascii="Arial" w:eastAsia="Times New Roman" w:hAnsi="Arial" w:cs="Arial"/>
          <w:b/>
          <w:bCs/>
          <w:lang w:val="en-GB"/>
        </w:rPr>
        <w:t xml:space="preserve">Edward Jowle </w:t>
      </w:r>
      <w:r w:rsidRPr="00577629">
        <w:rPr>
          <w:rFonts w:ascii="Arial" w:eastAsia="Times New Roman" w:hAnsi="Arial" w:cs="Arial"/>
          <w:lang w:val="en-GB"/>
        </w:rPr>
        <w:t>&amp;</w:t>
      </w:r>
      <w:r w:rsidRPr="00577629">
        <w:rPr>
          <w:rFonts w:ascii="Arial" w:eastAsia="Times New Roman" w:hAnsi="Arial" w:cs="Arial"/>
          <w:b/>
          <w:bCs/>
          <w:lang w:val="en-GB"/>
        </w:rPr>
        <w:t xml:space="preserve"> Emyr Wyn Jones (20 May &amp; 2 Jun 2026)</w:t>
      </w:r>
      <w:r w:rsidRPr="00577629">
        <w:rPr>
          <w:rFonts w:ascii="Arial" w:eastAsia="Times New Roman" w:hAnsi="Arial" w:cs="Arial"/>
          <w:lang w:val="en-GB"/>
        </w:rPr>
        <w:br/>
        <w:t>Susanna</w:t>
      </w:r>
      <w:r>
        <w:rPr>
          <w:rFonts w:ascii="Arial" w:eastAsia="Times New Roman" w:hAnsi="Arial" w:cs="Arial"/>
          <w:lang w:val="en-GB"/>
        </w:rPr>
        <w:tab/>
      </w:r>
      <w:r>
        <w:rPr>
          <w:rFonts w:ascii="Arial" w:eastAsia="Times New Roman" w:hAnsi="Arial" w:cs="Arial"/>
          <w:lang w:val="en-GB"/>
        </w:rPr>
        <w:tab/>
      </w:r>
      <w:r w:rsidR="00100FAB">
        <w:rPr>
          <w:rFonts w:ascii="Arial" w:eastAsia="Times New Roman" w:hAnsi="Arial" w:cs="Arial"/>
          <w:lang w:val="en-GB"/>
        </w:rPr>
        <w:tab/>
      </w:r>
      <w:r w:rsidRPr="00577629">
        <w:rPr>
          <w:rFonts w:ascii="Arial" w:eastAsia="Times New Roman" w:hAnsi="Arial" w:cs="Arial"/>
          <w:b/>
          <w:bCs/>
          <w:lang w:val="en-GB"/>
        </w:rPr>
        <w:t xml:space="preserve">Ava Dodd </w:t>
      </w:r>
      <w:r w:rsidRPr="00577629">
        <w:rPr>
          <w:rFonts w:ascii="Arial" w:eastAsia="Times New Roman" w:hAnsi="Arial" w:cs="Arial"/>
          <w:lang w:val="en-GB"/>
        </w:rPr>
        <w:t>&amp;</w:t>
      </w:r>
      <w:r w:rsidRPr="00577629">
        <w:rPr>
          <w:rFonts w:ascii="Arial" w:eastAsia="Times New Roman" w:hAnsi="Arial" w:cs="Arial"/>
          <w:b/>
          <w:bCs/>
          <w:lang w:val="en-GB"/>
        </w:rPr>
        <w:t xml:space="preserve"> Kira Kaplan (20 May &amp; 2 Jun 2026)</w:t>
      </w:r>
      <w:r w:rsidRPr="00577629">
        <w:rPr>
          <w:rFonts w:ascii="Arial" w:eastAsia="Times New Roman" w:hAnsi="Arial" w:cs="Arial"/>
          <w:lang w:val="en-GB"/>
        </w:rPr>
        <w:br/>
        <w:t>Count Almaviva</w:t>
      </w:r>
      <w:r>
        <w:rPr>
          <w:rFonts w:ascii="Arial" w:eastAsia="Times New Roman" w:hAnsi="Arial" w:cs="Arial"/>
          <w:lang w:val="en-GB"/>
        </w:rPr>
        <w:tab/>
      </w:r>
      <w:r w:rsidR="00100FAB">
        <w:rPr>
          <w:rFonts w:ascii="Arial" w:eastAsia="Times New Roman" w:hAnsi="Arial" w:cs="Arial"/>
          <w:lang w:val="en-GB"/>
        </w:rPr>
        <w:tab/>
      </w:r>
      <w:r w:rsidRPr="00577629">
        <w:rPr>
          <w:rFonts w:ascii="Arial" w:eastAsia="Times New Roman" w:hAnsi="Arial" w:cs="Arial"/>
          <w:b/>
          <w:bCs/>
          <w:lang w:val="en-GB"/>
        </w:rPr>
        <w:t>Ian Rucker</w:t>
      </w:r>
    </w:p>
    <w:p w14:paraId="0B29E43D" w14:textId="0E1CCB5D" w:rsidR="00100FAB" w:rsidRDefault="00100FAB" w:rsidP="00100FAB">
      <w:pPr>
        <w:spacing w:after="0" w:line="360" w:lineRule="auto"/>
        <w:contextualSpacing/>
        <w:rPr>
          <w:rFonts w:ascii="Arial" w:eastAsia="Times New Roman" w:hAnsi="Arial" w:cs="Arial"/>
          <w:b/>
          <w:bCs/>
          <w:lang w:val="en-GB"/>
        </w:rPr>
      </w:pPr>
      <w:r w:rsidRPr="00100FAB">
        <w:rPr>
          <w:rFonts w:ascii="Arial" w:eastAsia="Times New Roman" w:hAnsi="Arial" w:cs="Arial"/>
          <w:lang w:val="en-GB"/>
        </w:rPr>
        <w:t>Countess Almaviva</w:t>
      </w:r>
      <w:r>
        <w:rPr>
          <w:rFonts w:ascii="Arial" w:eastAsia="Times New Roman" w:hAnsi="Arial" w:cs="Arial"/>
          <w:lang w:val="en-GB"/>
        </w:rPr>
        <w:tab/>
      </w:r>
      <w:r>
        <w:rPr>
          <w:rFonts w:ascii="Arial" w:eastAsia="Times New Roman" w:hAnsi="Arial" w:cs="Arial"/>
          <w:lang w:val="en-GB"/>
        </w:rPr>
        <w:tab/>
      </w:r>
      <w:r w:rsidRPr="00100FAB">
        <w:rPr>
          <w:rFonts w:ascii="Arial" w:eastAsia="Times New Roman" w:hAnsi="Arial" w:cs="Arial"/>
          <w:b/>
          <w:bCs/>
          <w:lang w:val="en-GB"/>
        </w:rPr>
        <w:t>Alexandra Lowe</w:t>
      </w:r>
      <w:r w:rsidRPr="00100FAB">
        <w:rPr>
          <w:rFonts w:ascii="Arial" w:eastAsia="Times New Roman" w:hAnsi="Arial" w:cs="Arial"/>
          <w:lang w:val="en-GB"/>
        </w:rPr>
        <w:br/>
        <w:t>Cherubino</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100FAB">
        <w:rPr>
          <w:rFonts w:ascii="Arial" w:eastAsia="Times New Roman" w:hAnsi="Arial" w:cs="Arial"/>
          <w:b/>
          <w:bCs/>
          <w:lang w:val="en-GB"/>
        </w:rPr>
        <w:t xml:space="preserve">Simone McIntosh </w:t>
      </w:r>
      <w:r w:rsidRPr="00100FAB">
        <w:rPr>
          <w:rFonts w:ascii="Arial" w:eastAsia="Times New Roman" w:hAnsi="Arial" w:cs="Arial"/>
          <w:lang w:val="en-GB"/>
        </w:rPr>
        <w:t>&amp;</w:t>
      </w:r>
      <w:r w:rsidRPr="00100FAB">
        <w:rPr>
          <w:rFonts w:ascii="Arial" w:eastAsia="Times New Roman" w:hAnsi="Arial" w:cs="Arial"/>
          <w:b/>
          <w:bCs/>
          <w:lang w:val="en-GB"/>
        </w:rPr>
        <w:t xml:space="preserve"> Chloe Harris (20 May &amp; 2 Jun 2026)</w:t>
      </w:r>
      <w:r w:rsidRPr="00100FAB">
        <w:rPr>
          <w:rFonts w:ascii="Arial" w:eastAsia="Times New Roman" w:hAnsi="Arial" w:cs="Arial"/>
          <w:lang w:val="en-GB"/>
        </w:rPr>
        <w:br/>
        <w:t>Doctor Bartolo</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100FAB">
        <w:rPr>
          <w:rFonts w:ascii="Arial" w:eastAsia="Times New Roman" w:hAnsi="Arial" w:cs="Arial"/>
          <w:b/>
          <w:bCs/>
          <w:lang w:val="en-GB"/>
        </w:rPr>
        <w:t>Edward Hawkins</w:t>
      </w:r>
    </w:p>
    <w:p w14:paraId="1B2F585E" w14:textId="3A1010D2" w:rsidR="00100FAB" w:rsidRPr="00100FAB" w:rsidRDefault="00100FAB" w:rsidP="00100FAB">
      <w:pPr>
        <w:spacing w:after="0" w:line="360" w:lineRule="auto"/>
        <w:contextualSpacing/>
        <w:rPr>
          <w:rFonts w:ascii="Arial" w:eastAsia="Times New Roman" w:hAnsi="Arial" w:cs="Arial"/>
          <w:lang w:val="en-GB"/>
        </w:rPr>
      </w:pPr>
      <w:r w:rsidRPr="00100FAB">
        <w:rPr>
          <w:rFonts w:ascii="Arial" w:eastAsia="Times New Roman" w:hAnsi="Arial" w:cs="Arial"/>
          <w:lang w:val="en-GB"/>
        </w:rPr>
        <w:t>Don Basilio / Don Curio</w:t>
      </w:r>
      <w:r>
        <w:rPr>
          <w:rFonts w:ascii="Arial" w:eastAsia="Times New Roman" w:hAnsi="Arial" w:cs="Arial"/>
          <w:lang w:val="en-GB"/>
        </w:rPr>
        <w:tab/>
      </w:r>
      <w:r w:rsidRPr="00100FAB">
        <w:rPr>
          <w:rFonts w:ascii="Arial" w:eastAsia="Times New Roman" w:hAnsi="Arial" w:cs="Arial"/>
          <w:b/>
          <w:bCs/>
          <w:lang w:val="en-GB"/>
        </w:rPr>
        <w:t>Luvo Maranti</w:t>
      </w:r>
      <w:r w:rsidRPr="00100FAB">
        <w:rPr>
          <w:rFonts w:ascii="Arial" w:eastAsia="Times New Roman" w:hAnsi="Arial" w:cs="Arial"/>
          <w:lang w:val="en-GB"/>
        </w:rPr>
        <w:br/>
        <w:t>Marcellin</w:t>
      </w:r>
      <w:r>
        <w:rPr>
          <w:rFonts w:ascii="Arial" w:eastAsia="Times New Roman" w:hAnsi="Arial" w:cs="Arial"/>
          <w:lang w:val="en-GB"/>
        </w:rPr>
        <w:t>a</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100FAB">
        <w:rPr>
          <w:rFonts w:ascii="Arial" w:eastAsia="Times New Roman" w:hAnsi="Arial" w:cs="Arial"/>
          <w:b/>
          <w:bCs/>
          <w:lang w:val="en-GB"/>
        </w:rPr>
        <w:t>Jeni Bern</w:t>
      </w:r>
      <w:r w:rsidRPr="00100FAB">
        <w:rPr>
          <w:rFonts w:ascii="Arial" w:eastAsia="Times New Roman" w:hAnsi="Arial" w:cs="Arial"/>
          <w:lang w:val="en-GB"/>
        </w:rPr>
        <w:br/>
        <w:t>Antonio</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100FAB">
        <w:rPr>
          <w:rFonts w:ascii="Arial" w:eastAsia="Times New Roman" w:hAnsi="Arial" w:cs="Arial"/>
          <w:b/>
          <w:bCs/>
          <w:lang w:val="en-GB"/>
        </w:rPr>
        <w:t>Francis Church</w:t>
      </w:r>
    </w:p>
    <w:p w14:paraId="09CBFAA3" w14:textId="77777777" w:rsidR="00100FAB" w:rsidRPr="00100FAB" w:rsidRDefault="00100FAB" w:rsidP="00100FAB">
      <w:pPr>
        <w:spacing w:after="0" w:line="360" w:lineRule="auto"/>
        <w:contextualSpacing/>
        <w:rPr>
          <w:rFonts w:ascii="Arial" w:eastAsia="Times New Roman" w:hAnsi="Arial" w:cs="Arial"/>
          <w:lang w:val="en-GB"/>
        </w:rPr>
      </w:pPr>
    </w:p>
    <w:p w14:paraId="19D78F83" w14:textId="15621744" w:rsidR="00FE0D00" w:rsidRPr="00AB7790" w:rsidRDefault="00810F39" w:rsidP="00982829">
      <w:pPr>
        <w:spacing w:after="0" w:line="360" w:lineRule="auto"/>
        <w:contextualSpacing/>
        <w:rPr>
          <w:rFonts w:ascii="Arial" w:eastAsia="Times New Roman" w:hAnsi="Arial" w:cs="Arial"/>
          <w:u w:val="single"/>
          <w:lang w:val="en-GB"/>
        </w:rPr>
      </w:pPr>
      <w:r w:rsidRPr="00810F39">
        <w:rPr>
          <w:rFonts w:ascii="Arial" w:eastAsia="Times New Roman" w:hAnsi="Arial" w:cs="Arial"/>
          <w:u w:val="single"/>
          <w:lang w:val="en-GB"/>
        </w:rPr>
        <w:lastRenderedPageBreak/>
        <w:br/>
      </w:r>
      <w:r w:rsidR="00FE0D00" w:rsidRPr="00562511">
        <w:rPr>
          <w:rFonts w:ascii="Arial" w:eastAsia="Times New Roman" w:hAnsi="Arial" w:cs="Arial"/>
          <w:b/>
          <w:u w:val="single"/>
          <w:lang w:val="en-GB"/>
        </w:rPr>
        <w:t>Performance Diary</w:t>
      </w:r>
    </w:p>
    <w:p w14:paraId="0DB616A9" w14:textId="77777777" w:rsidR="00810F39" w:rsidRPr="00FB1015" w:rsidRDefault="00810F39" w:rsidP="00810F39">
      <w:pPr>
        <w:spacing w:after="0" w:line="360" w:lineRule="auto"/>
        <w:contextualSpacing/>
        <w:rPr>
          <w:rFonts w:ascii="Arial" w:eastAsia="Arial" w:hAnsi="Arial" w:cs="Arial"/>
          <w:b/>
          <w:i/>
          <w:color w:val="000000"/>
        </w:rPr>
      </w:pPr>
    </w:p>
    <w:p w14:paraId="30EA8E24"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b/>
          <w:bCs/>
        </w:rPr>
        <w:t>Theatre Royal Glasgow </w:t>
      </w:r>
      <w:r w:rsidRPr="00BA7BE2">
        <w:rPr>
          <w:rFonts w:ascii="Arial" w:eastAsia="Times New Roman" w:hAnsi="Arial" w:cs="Arial"/>
        </w:rPr>
        <w:t> </w:t>
      </w:r>
    </w:p>
    <w:p w14:paraId="315BD7EA"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9 • 13 • 15 • 20 • 23 May 2026, 7.15pm  </w:t>
      </w:r>
    </w:p>
    <w:p w14:paraId="2B7707DF"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17 May 3pm  </w:t>
      </w:r>
    </w:p>
    <w:p w14:paraId="1075C404" w14:textId="20D43C4B" w:rsidR="00577629" w:rsidRPr="00BA7BE2" w:rsidRDefault="00577629" w:rsidP="00577629">
      <w:pPr>
        <w:spacing w:after="0" w:line="360" w:lineRule="auto"/>
        <w:contextualSpacing/>
        <w:textAlignment w:val="baseline"/>
        <w:rPr>
          <w:rFonts w:ascii="Arial" w:eastAsia="Times New Roman" w:hAnsi="Arial" w:cs="Arial"/>
        </w:rPr>
      </w:pPr>
      <w:r>
        <w:rPr>
          <w:rFonts w:ascii="Arial" w:eastAsia="Times New Roman" w:hAnsi="Arial" w:cs="Arial"/>
        </w:rPr>
        <w:t xml:space="preserve">Access performance 22 May 3pm </w:t>
      </w:r>
    </w:p>
    <w:p w14:paraId="10ED844E"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w:t>
      </w:r>
    </w:p>
    <w:p w14:paraId="02F95651"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b/>
          <w:bCs/>
        </w:rPr>
        <w:t>Festival Theatre Edinburgh </w:t>
      </w:r>
      <w:r w:rsidRPr="00BA7BE2">
        <w:rPr>
          <w:rFonts w:ascii="Arial" w:eastAsia="Times New Roman" w:hAnsi="Arial" w:cs="Arial"/>
        </w:rPr>
        <w:t> </w:t>
      </w:r>
    </w:p>
    <w:p w14:paraId="32711AD2"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29 May 7.15pm  </w:t>
      </w:r>
    </w:p>
    <w:p w14:paraId="381EC960"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31 May 3pm </w:t>
      </w:r>
    </w:p>
    <w:p w14:paraId="1020459D"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2 • 4 • 6 June 7.15pm </w:t>
      </w:r>
    </w:p>
    <w:p w14:paraId="411B546D" w14:textId="3932AFC8" w:rsidR="00577629" w:rsidRPr="00BA7BE2" w:rsidRDefault="00577629" w:rsidP="00577629">
      <w:pPr>
        <w:spacing w:after="0" w:line="360" w:lineRule="auto"/>
        <w:contextualSpacing/>
        <w:textAlignment w:val="baseline"/>
        <w:rPr>
          <w:rFonts w:ascii="Arial" w:eastAsia="Times New Roman" w:hAnsi="Arial" w:cs="Arial"/>
        </w:rPr>
      </w:pPr>
      <w:r>
        <w:rPr>
          <w:rFonts w:ascii="Arial" w:eastAsia="Times New Roman" w:hAnsi="Arial" w:cs="Arial"/>
        </w:rPr>
        <w:t>Access performance 5 June 3pm</w:t>
      </w:r>
    </w:p>
    <w:p w14:paraId="5082C2DF"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w:t>
      </w:r>
    </w:p>
    <w:p w14:paraId="437AC6B8"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b/>
          <w:bCs/>
        </w:rPr>
        <w:t>His Majesty’s Theatre, Aberdeen </w:t>
      </w:r>
      <w:r w:rsidRPr="00BA7BE2">
        <w:rPr>
          <w:rFonts w:ascii="Arial" w:eastAsia="Times New Roman" w:hAnsi="Arial" w:cs="Arial"/>
        </w:rPr>
        <w:t> </w:t>
      </w:r>
    </w:p>
    <w:p w14:paraId="6CA82B25" w14:textId="22AB251D"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xml:space="preserve">11 June </w:t>
      </w:r>
      <w:r w:rsidR="00236013">
        <w:rPr>
          <w:rFonts w:ascii="Arial" w:eastAsia="Times New Roman" w:hAnsi="Arial" w:cs="Arial"/>
        </w:rPr>
        <w:t xml:space="preserve">&amp; </w:t>
      </w:r>
      <w:r>
        <w:rPr>
          <w:rFonts w:ascii="Arial" w:eastAsia="Times New Roman" w:hAnsi="Arial" w:cs="Arial"/>
        </w:rPr>
        <w:t>13 June 7.15</w:t>
      </w:r>
      <w:r w:rsidRPr="00BA7BE2">
        <w:rPr>
          <w:rFonts w:ascii="Arial" w:eastAsia="Times New Roman" w:hAnsi="Arial" w:cs="Arial"/>
        </w:rPr>
        <w:t>pm </w:t>
      </w:r>
    </w:p>
    <w:p w14:paraId="19C28668" w14:textId="77777777" w:rsidR="00236013" w:rsidRDefault="00236013" w:rsidP="00577629">
      <w:pPr>
        <w:spacing w:after="0" w:line="360" w:lineRule="auto"/>
        <w:contextualSpacing/>
        <w:textAlignment w:val="baseline"/>
        <w:rPr>
          <w:rFonts w:ascii="Arial" w:eastAsia="Times New Roman" w:hAnsi="Arial" w:cs="Arial"/>
          <w:b/>
          <w:bCs/>
        </w:rPr>
      </w:pPr>
    </w:p>
    <w:p w14:paraId="0A8C2A6C" w14:textId="3FF7A004"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b/>
          <w:bCs/>
        </w:rPr>
        <w:t>Eden Court, Inverness </w:t>
      </w:r>
      <w:r w:rsidRPr="00BA7BE2">
        <w:rPr>
          <w:rFonts w:ascii="Arial" w:eastAsia="Times New Roman" w:hAnsi="Arial" w:cs="Arial"/>
        </w:rPr>
        <w:t> </w:t>
      </w:r>
    </w:p>
    <w:p w14:paraId="3E442E00"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18 &amp; 20 June 7.15pm </w:t>
      </w:r>
    </w:p>
    <w:p w14:paraId="58A59BC0"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w:t>
      </w:r>
    </w:p>
    <w:p w14:paraId="64550836"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Pre-show talks  </w:t>
      </w:r>
    </w:p>
    <w:p w14:paraId="2D28FC4D"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15 May, 4 June, 13 June, 20 June  </w:t>
      </w:r>
    </w:p>
    <w:p w14:paraId="1863D30B"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w:t>
      </w:r>
    </w:p>
    <w:p w14:paraId="48A401E5"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Audio description / Touch Tours  </w:t>
      </w:r>
    </w:p>
    <w:p w14:paraId="56E9912C" w14:textId="77777777" w:rsidR="00577629" w:rsidRPr="00BA7BE2"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17 May, 31 May, 13 June, 20 June  </w:t>
      </w:r>
    </w:p>
    <w:p w14:paraId="0C7D96FA" w14:textId="654C7B23" w:rsidR="00FB4276" w:rsidRPr="00577629" w:rsidRDefault="00577629" w:rsidP="00577629">
      <w:pPr>
        <w:spacing w:after="0" w:line="360" w:lineRule="auto"/>
        <w:contextualSpacing/>
        <w:textAlignment w:val="baseline"/>
        <w:rPr>
          <w:rFonts w:ascii="Arial" w:eastAsia="Times New Roman" w:hAnsi="Arial" w:cs="Arial"/>
        </w:rPr>
      </w:pPr>
      <w:r w:rsidRPr="00BA7BE2">
        <w:rPr>
          <w:rFonts w:ascii="Arial" w:eastAsia="Times New Roman" w:hAnsi="Arial" w:cs="Arial"/>
        </w:rPr>
        <w:t> </w:t>
      </w:r>
    </w:p>
    <w:p w14:paraId="32AFAC5C" w14:textId="77777777" w:rsidR="00B9054F" w:rsidRDefault="00B9054F" w:rsidP="009E0E19">
      <w:pPr>
        <w:spacing w:before="100" w:after="100" w:line="360" w:lineRule="auto"/>
        <w:contextualSpacing/>
        <w:rPr>
          <w:rFonts w:ascii="Arial" w:eastAsia="Arial" w:hAnsi="Arial" w:cs="Arial"/>
          <w:u w:val="single"/>
        </w:rPr>
      </w:pPr>
      <w:r w:rsidRPr="009E0E19">
        <w:rPr>
          <w:rFonts w:ascii="Arial" w:eastAsia="Arial" w:hAnsi="Arial" w:cs="Arial"/>
          <w:u w:val="single"/>
        </w:rPr>
        <w:t>Notes to Editors</w:t>
      </w:r>
    </w:p>
    <w:p w14:paraId="252C63E2" w14:textId="2C748331" w:rsidR="00511A04" w:rsidRDefault="00511A04" w:rsidP="009E0E19">
      <w:pPr>
        <w:spacing w:before="100" w:after="100" w:line="360" w:lineRule="auto"/>
        <w:contextualSpacing/>
        <w:rPr>
          <w:rFonts w:ascii="Arial" w:eastAsia="Arial" w:hAnsi="Arial" w:cs="Arial"/>
          <w:u w:val="single"/>
        </w:rPr>
      </w:pPr>
    </w:p>
    <w:p w14:paraId="1EE2F9E1" w14:textId="5070CDFA" w:rsidR="00511A04" w:rsidRPr="009E0E19" w:rsidRDefault="00511A04" w:rsidP="009E0E19">
      <w:pPr>
        <w:spacing w:before="100" w:after="100" w:line="360" w:lineRule="auto"/>
        <w:contextualSpacing/>
        <w:rPr>
          <w:rFonts w:ascii="Arial" w:eastAsia="Arial" w:hAnsi="Arial" w:cs="Arial"/>
          <w:u w:val="single"/>
        </w:rPr>
      </w:pPr>
      <w:r>
        <w:rPr>
          <w:rFonts w:ascii="Arial" w:eastAsia="Arial" w:hAnsi="Arial" w:cs="Arial"/>
          <w:u w:val="single"/>
        </w:rPr>
        <w:t xml:space="preserve">Scottish Opera </w:t>
      </w:r>
    </w:p>
    <w:p w14:paraId="0C677442" w14:textId="0EED1FE5" w:rsidR="009E0E19" w:rsidRPr="009E0E19" w:rsidRDefault="009E0E19" w:rsidP="009E0E19">
      <w:pPr>
        <w:spacing w:after="0" w:line="360" w:lineRule="auto"/>
        <w:contextualSpacing/>
        <w:rPr>
          <w:rFonts w:ascii="Arial" w:hAnsi="Arial" w:cs="Arial"/>
        </w:rPr>
      </w:pPr>
      <w:r w:rsidRPr="009E0E19">
        <w:rPr>
          <w:rFonts w:ascii="Arial" w:hAnsi="Arial" w:cs="Arial"/>
        </w:rPr>
        <w:t>Scottish Opera is Scotland’s national opera company and largest performing arts organisation. The Company was founded in 1962 by Sir Alexander Gibson ‘to lay the treasures of opera at the feet of the people of Scotland.</w:t>
      </w:r>
      <w:r>
        <w:rPr>
          <w:rFonts w:ascii="Arial" w:hAnsi="Arial" w:cs="Arial"/>
        </w:rPr>
        <w:t xml:space="preserve">’ </w:t>
      </w:r>
      <w:r w:rsidRPr="009E0E19">
        <w:rPr>
          <w:rFonts w:ascii="Arial" w:hAnsi="Arial" w:cs="Arial"/>
        </w:rPr>
        <w:t xml:space="preserve">Repertoire ranges across five centuries, from the earliest operas to newly commissioned world premieres. For mainstage and concert productions, the Company collaborates with the world’s finest singers and creatives, The Orchestra of Scottish </w:t>
      </w:r>
      <w:r w:rsidRPr="009E0E19">
        <w:rPr>
          <w:rFonts w:ascii="Arial" w:hAnsi="Arial" w:cs="Arial"/>
        </w:rPr>
        <w:lastRenderedPageBreak/>
        <w:t>Opera, and choruses for each opera. It co-produces work with companies including The Metropolitan Opera (New York), Opéra-Comique (Paris), and</w:t>
      </w:r>
      <w:r w:rsidRPr="009E0E19">
        <w:rPr>
          <w:rFonts w:ascii="Arial" w:hAnsi="Arial" w:cs="Arial"/>
          <w:b/>
          <w:bCs/>
        </w:rPr>
        <w:t xml:space="preserve"> </w:t>
      </w:r>
      <w:r w:rsidRPr="009E0E19">
        <w:rPr>
          <w:rFonts w:ascii="Arial" w:hAnsi="Arial" w:cs="Arial"/>
        </w:rPr>
        <w:t xml:space="preserve">Adelaide Festival (Australia). Recent accolades include a South Bank Sky Arts Award, Scottish Award for New Music, 2017 UK Theatre Award, 2020 RPS Award, 2023 International Opera Award nomination, and 2023 Critics Circle Award for Outstanding Achievement in Opera. </w:t>
      </w:r>
    </w:p>
    <w:p w14:paraId="77E3C0EB" w14:textId="77777777" w:rsidR="009E0E19" w:rsidRPr="009E0E19" w:rsidRDefault="009E0E19" w:rsidP="009E0E19">
      <w:pPr>
        <w:spacing w:after="0" w:line="360" w:lineRule="auto"/>
        <w:contextualSpacing/>
        <w:rPr>
          <w:rFonts w:ascii="Arial" w:hAnsi="Arial" w:cs="Arial"/>
        </w:rPr>
      </w:pPr>
    </w:p>
    <w:p w14:paraId="776CF95E" w14:textId="77777777" w:rsidR="009E0E19" w:rsidRPr="009E0E19" w:rsidRDefault="009E0E19" w:rsidP="009E0E19">
      <w:pPr>
        <w:spacing w:after="0" w:line="360" w:lineRule="auto"/>
        <w:contextualSpacing/>
        <w:rPr>
          <w:rFonts w:ascii="Arial" w:hAnsi="Arial" w:cs="Arial"/>
        </w:rPr>
      </w:pPr>
      <w:r w:rsidRPr="009E0E19">
        <w:rPr>
          <w:rFonts w:ascii="Arial" w:hAnsi="Arial" w:cs="Arial"/>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9E0E19">
        <w:rPr>
          <w:rFonts w:ascii="Arial" w:hAnsi="Arial" w:cs="Arial"/>
          <w:i/>
          <w:iCs/>
        </w:rPr>
        <w:t xml:space="preserve">Pagliacci </w:t>
      </w:r>
      <w:r w:rsidRPr="009E0E19">
        <w:rPr>
          <w:rFonts w:ascii="Arial" w:hAnsi="Arial" w:cs="Arial"/>
        </w:rPr>
        <w:t xml:space="preserve">in Paisley (2018), </w:t>
      </w:r>
      <w:r w:rsidRPr="009E0E19">
        <w:rPr>
          <w:rFonts w:ascii="Arial" w:hAnsi="Arial" w:cs="Arial"/>
          <w:i/>
          <w:iCs/>
        </w:rPr>
        <w:t xml:space="preserve">Candide </w:t>
      </w:r>
      <w:r w:rsidRPr="009E0E19">
        <w:rPr>
          <w:rFonts w:ascii="Arial" w:hAnsi="Arial" w:cs="Arial"/>
        </w:rPr>
        <w:t xml:space="preserve">in Glasgow (2022), and </w:t>
      </w:r>
      <w:r w:rsidRPr="009E0E19">
        <w:rPr>
          <w:rFonts w:ascii="Arial" w:hAnsi="Arial" w:cs="Arial"/>
          <w:i/>
          <w:iCs/>
        </w:rPr>
        <w:t xml:space="preserve">Oedipus Rex </w:t>
      </w:r>
      <w:r w:rsidRPr="009E0E19">
        <w:rPr>
          <w:rFonts w:ascii="Arial" w:hAnsi="Arial" w:cs="Arial"/>
        </w:rPr>
        <w:t xml:space="preserve">at the Edinburgh International Festival (2024). The extensive touring programme ensures performances of Pop-up Opera and </w:t>
      </w:r>
      <w:r w:rsidRPr="009E0E19">
        <w:rPr>
          <w:rFonts w:ascii="Arial" w:hAnsi="Arial" w:cs="Arial"/>
          <w:i/>
          <w:iCs/>
        </w:rPr>
        <w:t>Opera Highlights</w:t>
      </w:r>
      <w:r w:rsidRPr="009E0E19">
        <w:rPr>
          <w:rFonts w:ascii="Arial" w:hAnsi="Arial" w:cs="Arial"/>
        </w:rPr>
        <w:t xml:space="preserve"> are within reach of as many of Scotland’s dispersed population as possible.</w:t>
      </w:r>
    </w:p>
    <w:p w14:paraId="2AA7910C" w14:textId="77777777" w:rsidR="009E0E19" w:rsidRPr="009E0E19" w:rsidRDefault="009E0E19" w:rsidP="009E0E19">
      <w:pPr>
        <w:spacing w:after="0" w:line="360" w:lineRule="auto"/>
        <w:contextualSpacing/>
        <w:rPr>
          <w:rFonts w:ascii="Arial" w:hAnsi="Arial" w:cs="Arial"/>
        </w:rPr>
      </w:pPr>
    </w:p>
    <w:p w14:paraId="7C52B818" w14:textId="5CE9538E" w:rsidR="009E0E19" w:rsidRPr="009E0E19" w:rsidRDefault="009E0E19" w:rsidP="009E0E19">
      <w:pPr>
        <w:spacing w:after="0" w:line="360" w:lineRule="auto"/>
        <w:contextualSpacing/>
        <w:rPr>
          <w:rFonts w:ascii="Arial" w:hAnsi="Arial" w:cs="Arial"/>
        </w:rPr>
      </w:pPr>
      <w:r w:rsidRPr="009E0E19">
        <w:rPr>
          <w:rFonts w:ascii="Arial" w:hAnsi="Arial" w:cs="Arial"/>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w:t>
      </w:r>
      <w:r>
        <w:rPr>
          <w:rFonts w:ascii="Arial" w:hAnsi="Arial" w:cs="Arial"/>
        </w:rPr>
        <w:t xml:space="preserve"> </w:t>
      </w:r>
      <w:r w:rsidRPr="009E0E19">
        <w:rPr>
          <w:rFonts w:ascii="Arial" w:hAnsi="Arial" w:cs="Arial"/>
        </w:rPr>
        <w:t>industry. Breath Cycle, a pioneering initiative for those living with lung conditions, won the 2025 Classical:NEXT Innovation Award. Scottish Opera aims to be inclusive through the availability of free and subsidised tickets, audio-described performances, and Access performances with Dementia Friendly values at their core.</w:t>
      </w:r>
    </w:p>
    <w:p w14:paraId="0C6D7DD0" w14:textId="77777777" w:rsidR="009E0E19" w:rsidRPr="009E0E19" w:rsidRDefault="009E0E19" w:rsidP="009E0E19">
      <w:pPr>
        <w:spacing w:after="0" w:line="360" w:lineRule="auto"/>
        <w:contextualSpacing/>
        <w:rPr>
          <w:rFonts w:ascii="Arial" w:hAnsi="Arial" w:cs="Arial"/>
        </w:rPr>
      </w:pPr>
    </w:p>
    <w:p w14:paraId="5F80493C" w14:textId="77777777" w:rsidR="009E0E19" w:rsidRPr="009E0E19" w:rsidRDefault="009E0E19" w:rsidP="009E0E19">
      <w:pPr>
        <w:spacing w:after="0" w:line="360" w:lineRule="auto"/>
        <w:contextualSpacing/>
        <w:rPr>
          <w:rFonts w:ascii="Arial" w:hAnsi="Arial" w:cs="Arial"/>
        </w:rPr>
      </w:pPr>
      <w:r w:rsidRPr="009E0E19">
        <w:rPr>
          <w:rFonts w:ascii="Arial" w:hAnsi="Arial" w:cs="Arial"/>
        </w:rPr>
        <w:t xml:space="preserve">Worldwide audiences can experience Scottish Opera through recordings. Recent audio recordings featuring The Orchestra of Scottish Opera include </w:t>
      </w:r>
      <w:r w:rsidRPr="009E0E19">
        <w:rPr>
          <w:rFonts w:ascii="Arial" w:hAnsi="Arial" w:cs="Arial"/>
          <w:i/>
          <w:iCs/>
        </w:rPr>
        <w:t>Utopia, Limited</w:t>
      </w:r>
      <w:r w:rsidRPr="009E0E19">
        <w:rPr>
          <w:rFonts w:ascii="Arial" w:hAnsi="Arial" w:cs="Arial"/>
        </w:rPr>
        <w:t xml:space="preserve"> (NAXOS 2025), </w:t>
      </w:r>
      <w:r w:rsidRPr="009E0E19">
        <w:rPr>
          <w:rFonts w:ascii="Arial" w:hAnsi="Arial" w:cs="Arial"/>
          <w:i/>
          <w:iCs/>
        </w:rPr>
        <w:t>The Seal Woman</w:t>
      </w:r>
      <w:r w:rsidRPr="009E0E19">
        <w:rPr>
          <w:rFonts w:ascii="Arial" w:hAnsi="Arial" w:cs="Arial"/>
        </w:rPr>
        <w:t xml:space="preserve"> (Retrospect Opera 2025), and </w:t>
      </w:r>
      <w:r w:rsidRPr="009E0E19">
        <w:rPr>
          <w:rFonts w:ascii="Arial" w:hAnsi="Arial" w:cs="Arial"/>
          <w:i/>
          <w:iCs/>
        </w:rPr>
        <w:t>Shamus O’Brien</w:t>
      </w:r>
      <w:r w:rsidRPr="009E0E19">
        <w:rPr>
          <w:rFonts w:ascii="Arial" w:hAnsi="Arial" w:cs="Arial"/>
        </w:rPr>
        <w:t xml:space="preserve"> (Retrospect Opera 2024). The Company’s 2021 production of </w:t>
      </w:r>
      <w:r w:rsidRPr="009E0E19">
        <w:rPr>
          <w:rFonts w:ascii="Arial" w:hAnsi="Arial" w:cs="Arial"/>
          <w:i/>
          <w:iCs/>
        </w:rPr>
        <w:t>The Gondoliers</w:t>
      </w:r>
      <w:r w:rsidRPr="009E0E19">
        <w:rPr>
          <w:rFonts w:ascii="Arial" w:hAnsi="Arial" w:cs="Arial"/>
        </w:rPr>
        <w:t xml:space="preserve"> is available on BBC iPlayer, and the 2025 production of </w:t>
      </w:r>
      <w:r w:rsidRPr="009E0E19">
        <w:rPr>
          <w:rFonts w:ascii="Arial" w:hAnsi="Arial" w:cs="Arial"/>
          <w:i/>
          <w:iCs/>
        </w:rPr>
        <w:t>Trial by Jury</w:t>
      </w:r>
      <w:r w:rsidRPr="009E0E19">
        <w:rPr>
          <w:rFonts w:ascii="Arial" w:hAnsi="Arial" w:cs="Arial"/>
        </w:rPr>
        <w:t xml:space="preserve"> / </w:t>
      </w:r>
      <w:r w:rsidRPr="009E0E19">
        <w:rPr>
          <w:rFonts w:ascii="Arial" w:hAnsi="Arial" w:cs="Arial"/>
          <w:i/>
          <w:iCs/>
        </w:rPr>
        <w:t>A Matter of Misconduct!</w:t>
      </w:r>
      <w:r w:rsidRPr="009E0E19">
        <w:rPr>
          <w:rFonts w:ascii="Arial" w:hAnsi="Arial" w:cs="Arial"/>
        </w:rPr>
        <w:t xml:space="preserve"> is available on OperaVision worldwide (both productions filmed live at Edinburgh’s Festival Theatre). </w:t>
      </w:r>
      <w:r w:rsidRPr="009E0E19">
        <w:rPr>
          <w:rFonts w:ascii="Arial" w:hAnsi="Arial" w:cs="Arial"/>
          <w:i/>
          <w:iCs/>
        </w:rPr>
        <w:t>Josefine</w:t>
      </w:r>
      <w:r w:rsidRPr="009E0E19">
        <w:rPr>
          <w:rFonts w:ascii="Arial" w:hAnsi="Arial" w:cs="Arial"/>
        </w:rPr>
        <w:t>, by Samuel Bordoli and Antonia Bain, is the UK’s first newly commissioned opera for animation; it has won numerous awards at international film festivals since its July 2024 world premiere.</w:t>
      </w:r>
    </w:p>
    <w:p w14:paraId="5786773C" w14:textId="77777777" w:rsidR="009E0E19" w:rsidRPr="009E0E19" w:rsidRDefault="009E0E19" w:rsidP="009E0E19">
      <w:pPr>
        <w:spacing w:after="0" w:line="360" w:lineRule="auto"/>
        <w:contextualSpacing/>
        <w:rPr>
          <w:rFonts w:ascii="Arial" w:hAnsi="Arial" w:cs="Arial"/>
          <w:b/>
          <w:bCs/>
        </w:rPr>
      </w:pPr>
    </w:p>
    <w:p w14:paraId="5C991CF9" w14:textId="77777777" w:rsidR="009E0E19" w:rsidRPr="009E0E19" w:rsidRDefault="009E0E19" w:rsidP="009E0E19">
      <w:pPr>
        <w:spacing w:after="0" w:line="360" w:lineRule="auto"/>
        <w:contextualSpacing/>
        <w:rPr>
          <w:rFonts w:ascii="Arial" w:hAnsi="Arial" w:cs="Arial"/>
        </w:rPr>
      </w:pPr>
      <w:r w:rsidRPr="009E0E19">
        <w:rPr>
          <w:rFonts w:ascii="Arial" w:hAnsi="Arial" w:cs="Arial"/>
          <w:b/>
          <w:bCs/>
        </w:rPr>
        <w:t>Scottish Opera is core funded by The Scottish Government.</w:t>
      </w:r>
    </w:p>
    <w:p w14:paraId="33C61DD9" w14:textId="079EA1A2" w:rsidR="000C6DE5" w:rsidRPr="00B9054F" w:rsidRDefault="00B9054F" w:rsidP="00B9054F">
      <w:pPr>
        <w:pStyle w:val="NormalWeb"/>
        <w:spacing w:line="360" w:lineRule="auto"/>
        <w:rPr>
          <w:rFonts w:ascii="Arial" w:hAnsi="Arial" w:cs="Arial"/>
          <w:sz w:val="22"/>
          <w:szCs w:val="22"/>
        </w:rPr>
      </w:pPr>
      <w:r w:rsidRPr="009D03C9">
        <w:rPr>
          <w:rFonts w:ascii="Arial" w:hAnsi="Arial" w:cs="Arial"/>
          <w:noProof/>
          <w:sz w:val="22"/>
          <w:szCs w:val="22"/>
        </w:rPr>
        <w:lastRenderedPageBreak/>
        <w:drawing>
          <wp:inline distT="0" distB="0" distL="0" distR="0" wp14:anchorId="31AE6736" wp14:editId="0ABA4A8D">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5273EF8A"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1514DD71" w14:textId="531A51A4" w:rsidR="00E47037" w:rsidRPr="00057C49" w:rsidRDefault="00C1261B"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t>Emily Henderson,</w:t>
      </w:r>
      <w:r w:rsidR="000C37C1" w:rsidRPr="00057C49">
        <w:rPr>
          <w:rFonts w:ascii="Arial" w:eastAsia="Times New Roman" w:hAnsi="Arial" w:cs="Arial"/>
          <w:sz w:val="20"/>
          <w:szCs w:val="24"/>
          <w:lang w:val="en-GB"/>
        </w:rPr>
        <w:t xml:space="preserve"> Press Manager, 0141 242 0511, </w:t>
      </w:r>
      <w:hyperlink r:id="rId10" w:history="1">
        <w:r w:rsidRPr="005B6A33">
          <w:rPr>
            <w:rStyle w:val="Hyperlink"/>
            <w:rFonts w:ascii="Arial" w:eastAsia="Times New Roman" w:hAnsi="Arial" w:cs="Arial"/>
            <w:b/>
            <w:sz w:val="20"/>
            <w:szCs w:val="24"/>
            <w:lang w:val="en-GB"/>
          </w:rPr>
          <w:t>emily.henderson@scottishopera.org.uk</w:t>
        </w:r>
      </w:hyperlink>
      <w:bookmarkEnd w:id="1"/>
    </w:p>
    <w:sectPr w:rsidR="00E47037" w:rsidRPr="0005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6530">
    <w:abstractNumId w:val="0"/>
  </w:num>
  <w:num w:numId="2" w16cid:durableId="1349215774">
    <w:abstractNumId w:val="2"/>
  </w:num>
  <w:num w:numId="3" w16cid:durableId="269631038">
    <w:abstractNumId w:val="3"/>
  </w:num>
  <w:num w:numId="4" w16cid:durableId="1895770799">
    <w:abstractNumId w:val="4"/>
  </w:num>
  <w:num w:numId="5" w16cid:durableId="14959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A"/>
    <w:rsid w:val="0000455E"/>
    <w:rsid w:val="00007AA4"/>
    <w:rsid w:val="00014FFC"/>
    <w:rsid w:val="00017CD2"/>
    <w:rsid w:val="000206B3"/>
    <w:rsid w:val="00026F87"/>
    <w:rsid w:val="0003185C"/>
    <w:rsid w:val="000318B2"/>
    <w:rsid w:val="00043A68"/>
    <w:rsid w:val="000440E3"/>
    <w:rsid w:val="000535B4"/>
    <w:rsid w:val="00057C49"/>
    <w:rsid w:val="00060196"/>
    <w:rsid w:val="000607D7"/>
    <w:rsid w:val="0006479C"/>
    <w:rsid w:val="00071710"/>
    <w:rsid w:val="00077232"/>
    <w:rsid w:val="00084605"/>
    <w:rsid w:val="00085DBE"/>
    <w:rsid w:val="000872CE"/>
    <w:rsid w:val="00093ED4"/>
    <w:rsid w:val="000943C8"/>
    <w:rsid w:val="00094896"/>
    <w:rsid w:val="000948F8"/>
    <w:rsid w:val="00094BA6"/>
    <w:rsid w:val="000964BA"/>
    <w:rsid w:val="000A36E5"/>
    <w:rsid w:val="000A384D"/>
    <w:rsid w:val="000A3E5F"/>
    <w:rsid w:val="000B1A66"/>
    <w:rsid w:val="000B22F7"/>
    <w:rsid w:val="000B7707"/>
    <w:rsid w:val="000C37C1"/>
    <w:rsid w:val="000C4E50"/>
    <w:rsid w:val="000C68C8"/>
    <w:rsid w:val="000C6DE5"/>
    <w:rsid w:val="000E2701"/>
    <w:rsid w:val="000E750F"/>
    <w:rsid w:val="000F06F4"/>
    <w:rsid w:val="000F11A9"/>
    <w:rsid w:val="000F3DDF"/>
    <w:rsid w:val="000F5016"/>
    <w:rsid w:val="000F67EE"/>
    <w:rsid w:val="00100FAB"/>
    <w:rsid w:val="001047E3"/>
    <w:rsid w:val="00113067"/>
    <w:rsid w:val="00114A7E"/>
    <w:rsid w:val="00120DA8"/>
    <w:rsid w:val="00123708"/>
    <w:rsid w:val="00127AF7"/>
    <w:rsid w:val="001519C3"/>
    <w:rsid w:val="001537B7"/>
    <w:rsid w:val="001538ED"/>
    <w:rsid w:val="00156DF1"/>
    <w:rsid w:val="00156EE1"/>
    <w:rsid w:val="00160232"/>
    <w:rsid w:val="001652D0"/>
    <w:rsid w:val="00165962"/>
    <w:rsid w:val="00165C14"/>
    <w:rsid w:val="0017055A"/>
    <w:rsid w:val="00171262"/>
    <w:rsid w:val="00180381"/>
    <w:rsid w:val="001818B8"/>
    <w:rsid w:val="001828AC"/>
    <w:rsid w:val="00185706"/>
    <w:rsid w:val="00186504"/>
    <w:rsid w:val="00192C94"/>
    <w:rsid w:val="001B21B8"/>
    <w:rsid w:val="001B606C"/>
    <w:rsid w:val="001B6183"/>
    <w:rsid w:val="001B634F"/>
    <w:rsid w:val="001C09EF"/>
    <w:rsid w:val="001C4F06"/>
    <w:rsid w:val="001D102F"/>
    <w:rsid w:val="001E3F7B"/>
    <w:rsid w:val="001E5BF5"/>
    <w:rsid w:val="001E6105"/>
    <w:rsid w:val="001F6E71"/>
    <w:rsid w:val="002020C5"/>
    <w:rsid w:val="00202177"/>
    <w:rsid w:val="002025B0"/>
    <w:rsid w:val="002064B1"/>
    <w:rsid w:val="00206F7E"/>
    <w:rsid w:val="0021033A"/>
    <w:rsid w:val="00210BDC"/>
    <w:rsid w:val="00213CF8"/>
    <w:rsid w:val="002143FD"/>
    <w:rsid w:val="002179E8"/>
    <w:rsid w:val="0022604F"/>
    <w:rsid w:val="00226F0A"/>
    <w:rsid w:val="002328E5"/>
    <w:rsid w:val="00235BFF"/>
    <w:rsid w:val="00235E2B"/>
    <w:rsid w:val="00236013"/>
    <w:rsid w:val="00241854"/>
    <w:rsid w:val="002426E9"/>
    <w:rsid w:val="00247D28"/>
    <w:rsid w:val="00251A6E"/>
    <w:rsid w:val="00254D69"/>
    <w:rsid w:val="00254E64"/>
    <w:rsid w:val="0026017D"/>
    <w:rsid w:val="002711DC"/>
    <w:rsid w:val="002804D6"/>
    <w:rsid w:val="002808D7"/>
    <w:rsid w:val="002819EE"/>
    <w:rsid w:val="00284BFD"/>
    <w:rsid w:val="00286781"/>
    <w:rsid w:val="0028784D"/>
    <w:rsid w:val="00293DFE"/>
    <w:rsid w:val="00294E82"/>
    <w:rsid w:val="0029557E"/>
    <w:rsid w:val="00297068"/>
    <w:rsid w:val="002B2E90"/>
    <w:rsid w:val="002B3E76"/>
    <w:rsid w:val="002B5819"/>
    <w:rsid w:val="002B7F74"/>
    <w:rsid w:val="002C04CC"/>
    <w:rsid w:val="002C2272"/>
    <w:rsid w:val="002C7923"/>
    <w:rsid w:val="002D2D14"/>
    <w:rsid w:val="002D69A7"/>
    <w:rsid w:val="002E0B97"/>
    <w:rsid w:val="002E2AA0"/>
    <w:rsid w:val="002E3802"/>
    <w:rsid w:val="00302C36"/>
    <w:rsid w:val="00302CCC"/>
    <w:rsid w:val="0031150D"/>
    <w:rsid w:val="00311557"/>
    <w:rsid w:val="0032001D"/>
    <w:rsid w:val="0032329C"/>
    <w:rsid w:val="003234B0"/>
    <w:rsid w:val="00324F4B"/>
    <w:rsid w:val="00327FB1"/>
    <w:rsid w:val="00330459"/>
    <w:rsid w:val="00346932"/>
    <w:rsid w:val="00353EEB"/>
    <w:rsid w:val="00354553"/>
    <w:rsid w:val="00366EBD"/>
    <w:rsid w:val="00367808"/>
    <w:rsid w:val="00371BE7"/>
    <w:rsid w:val="00373471"/>
    <w:rsid w:val="00374F52"/>
    <w:rsid w:val="00385019"/>
    <w:rsid w:val="00386D0B"/>
    <w:rsid w:val="00393433"/>
    <w:rsid w:val="0039439D"/>
    <w:rsid w:val="00397092"/>
    <w:rsid w:val="00397C7F"/>
    <w:rsid w:val="003A3184"/>
    <w:rsid w:val="003A3F7B"/>
    <w:rsid w:val="003A713C"/>
    <w:rsid w:val="003B1167"/>
    <w:rsid w:val="003B150C"/>
    <w:rsid w:val="003B24E8"/>
    <w:rsid w:val="003B28E8"/>
    <w:rsid w:val="003B2FB7"/>
    <w:rsid w:val="003B4B4F"/>
    <w:rsid w:val="003C2E22"/>
    <w:rsid w:val="003C31B8"/>
    <w:rsid w:val="003C5DDE"/>
    <w:rsid w:val="003C7C75"/>
    <w:rsid w:val="003D662A"/>
    <w:rsid w:val="003D7084"/>
    <w:rsid w:val="003D7C98"/>
    <w:rsid w:val="003E4393"/>
    <w:rsid w:val="003E7467"/>
    <w:rsid w:val="003F09FB"/>
    <w:rsid w:val="003F1DC6"/>
    <w:rsid w:val="003F2D81"/>
    <w:rsid w:val="003F4075"/>
    <w:rsid w:val="003F5CD1"/>
    <w:rsid w:val="00400A65"/>
    <w:rsid w:val="00400D39"/>
    <w:rsid w:val="004010CB"/>
    <w:rsid w:val="00403250"/>
    <w:rsid w:val="00404CB6"/>
    <w:rsid w:val="00406601"/>
    <w:rsid w:val="00411DB4"/>
    <w:rsid w:val="00412BF9"/>
    <w:rsid w:val="0042612A"/>
    <w:rsid w:val="00430126"/>
    <w:rsid w:val="004362B3"/>
    <w:rsid w:val="00436AF8"/>
    <w:rsid w:val="0044195C"/>
    <w:rsid w:val="0044426D"/>
    <w:rsid w:val="00455320"/>
    <w:rsid w:val="00455E5A"/>
    <w:rsid w:val="00456A38"/>
    <w:rsid w:val="00457223"/>
    <w:rsid w:val="0045777E"/>
    <w:rsid w:val="00457ED2"/>
    <w:rsid w:val="00461E95"/>
    <w:rsid w:val="0046672F"/>
    <w:rsid w:val="00467A59"/>
    <w:rsid w:val="00473137"/>
    <w:rsid w:val="004764B1"/>
    <w:rsid w:val="00481816"/>
    <w:rsid w:val="004855FD"/>
    <w:rsid w:val="00494CB8"/>
    <w:rsid w:val="0049590E"/>
    <w:rsid w:val="00496EEB"/>
    <w:rsid w:val="004A07B8"/>
    <w:rsid w:val="004B24BF"/>
    <w:rsid w:val="004B2A3F"/>
    <w:rsid w:val="004B479E"/>
    <w:rsid w:val="004B6FEA"/>
    <w:rsid w:val="004C1DB0"/>
    <w:rsid w:val="004C61AE"/>
    <w:rsid w:val="004C691E"/>
    <w:rsid w:val="004C7A2D"/>
    <w:rsid w:val="004D1A1B"/>
    <w:rsid w:val="004D4CD6"/>
    <w:rsid w:val="004D52A8"/>
    <w:rsid w:val="004E4E49"/>
    <w:rsid w:val="004E4EFE"/>
    <w:rsid w:val="004F259E"/>
    <w:rsid w:val="00500E84"/>
    <w:rsid w:val="00501449"/>
    <w:rsid w:val="0050762E"/>
    <w:rsid w:val="00511A04"/>
    <w:rsid w:val="00514F94"/>
    <w:rsid w:val="005157C9"/>
    <w:rsid w:val="00521C53"/>
    <w:rsid w:val="00525C1E"/>
    <w:rsid w:val="0052739E"/>
    <w:rsid w:val="005319A6"/>
    <w:rsid w:val="005326EF"/>
    <w:rsid w:val="00532CFE"/>
    <w:rsid w:val="00535CA0"/>
    <w:rsid w:val="005429FC"/>
    <w:rsid w:val="005468CC"/>
    <w:rsid w:val="00547197"/>
    <w:rsid w:val="00550CFB"/>
    <w:rsid w:val="00551081"/>
    <w:rsid w:val="00553DB2"/>
    <w:rsid w:val="005564F8"/>
    <w:rsid w:val="00561A5D"/>
    <w:rsid w:val="00562511"/>
    <w:rsid w:val="00562689"/>
    <w:rsid w:val="00562A36"/>
    <w:rsid w:val="00566160"/>
    <w:rsid w:val="00566317"/>
    <w:rsid w:val="00577629"/>
    <w:rsid w:val="005801F6"/>
    <w:rsid w:val="00583D6F"/>
    <w:rsid w:val="005A566B"/>
    <w:rsid w:val="005A5D2D"/>
    <w:rsid w:val="005B0873"/>
    <w:rsid w:val="005B1BDA"/>
    <w:rsid w:val="005B3F63"/>
    <w:rsid w:val="005B7421"/>
    <w:rsid w:val="005B756A"/>
    <w:rsid w:val="005C2C75"/>
    <w:rsid w:val="005C3BC8"/>
    <w:rsid w:val="005C3D35"/>
    <w:rsid w:val="005C7969"/>
    <w:rsid w:val="005D6E56"/>
    <w:rsid w:val="005E0C74"/>
    <w:rsid w:val="005E6AA8"/>
    <w:rsid w:val="005F34F4"/>
    <w:rsid w:val="005F671A"/>
    <w:rsid w:val="00601BA6"/>
    <w:rsid w:val="00604635"/>
    <w:rsid w:val="006076CE"/>
    <w:rsid w:val="00615140"/>
    <w:rsid w:val="00616CA2"/>
    <w:rsid w:val="00626F8A"/>
    <w:rsid w:val="006338DE"/>
    <w:rsid w:val="00633A65"/>
    <w:rsid w:val="00636A0A"/>
    <w:rsid w:val="006427EF"/>
    <w:rsid w:val="006429CD"/>
    <w:rsid w:val="00642DDD"/>
    <w:rsid w:val="00650678"/>
    <w:rsid w:val="0065343E"/>
    <w:rsid w:val="00653B0B"/>
    <w:rsid w:val="00655E05"/>
    <w:rsid w:val="006563AA"/>
    <w:rsid w:val="006601A3"/>
    <w:rsid w:val="00662134"/>
    <w:rsid w:val="0066732F"/>
    <w:rsid w:val="0067208D"/>
    <w:rsid w:val="006747E7"/>
    <w:rsid w:val="00680471"/>
    <w:rsid w:val="00680BC7"/>
    <w:rsid w:val="006840B0"/>
    <w:rsid w:val="0068488F"/>
    <w:rsid w:val="006972CE"/>
    <w:rsid w:val="006A1937"/>
    <w:rsid w:val="006A4C0C"/>
    <w:rsid w:val="006B26EE"/>
    <w:rsid w:val="006B3C3A"/>
    <w:rsid w:val="006B519A"/>
    <w:rsid w:val="006B53E2"/>
    <w:rsid w:val="006C3D7E"/>
    <w:rsid w:val="006C758C"/>
    <w:rsid w:val="006C7631"/>
    <w:rsid w:val="006D0702"/>
    <w:rsid w:val="006D4948"/>
    <w:rsid w:val="006D4A1D"/>
    <w:rsid w:val="006D5150"/>
    <w:rsid w:val="006E016E"/>
    <w:rsid w:val="006E3768"/>
    <w:rsid w:val="006E3A9C"/>
    <w:rsid w:val="006E5152"/>
    <w:rsid w:val="006F4FC6"/>
    <w:rsid w:val="006F6A5A"/>
    <w:rsid w:val="006F7CD6"/>
    <w:rsid w:val="00705C1B"/>
    <w:rsid w:val="00714361"/>
    <w:rsid w:val="0071485C"/>
    <w:rsid w:val="00721522"/>
    <w:rsid w:val="007343C6"/>
    <w:rsid w:val="00740285"/>
    <w:rsid w:val="00741D38"/>
    <w:rsid w:val="00741E21"/>
    <w:rsid w:val="007537C7"/>
    <w:rsid w:val="0076047F"/>
    <w:rsid w:val="0078390D"/>
    <w:rsid w:val="00784987"/>
    <w:rsid w:val="0078651A"/>
    <w:rsid w:val="00787AC4"/>
    <w:rsid w:val="007920A4"/>
    <w:rsid w:val="00794A1E"/>
    <w:rsid w:val="00796433"/>
    <w:rsid w:val="007A1B62"/>
    <w:rsid w:val="007A530C"/>
    <w:rsid w:val="007A7A42"/>
    <w:rsid w:val="007B04DD"/>
    <w:rsid w:val="007B2836"/>
    <w:rsid w:val="007B34CA"/>
    <w:rsid w:val="007C0966"/>
    <w:rsid w:val="007C0E0C"/>
    <w:rsid w:val="007C1F79"/>
    <w:rsid w:val="007C3507"/>
    <w:rsid w:val="007C4CF7"/>
    <w:rsid w:val="007C602C"/>
    <w:rsid w:val="007C69E9"/>
    <w:rsid w:val="007D09BB"/>
    <w:rsid w:val="007D0D70"/>
    <w:rsid w:val="007D1CDD"/>
    <w:rsid w:val="007D2E0D"/>
    <w:rsid w:val="007D5E34"/>
    <w:rsid w:val="007D79E2"/>
    <w:rsid w:val="007D7A7F"/>
    <w:rsid w:val="007E1A5E"/>
    <w:rsid w:val="007E42A5"/>
    <w:rsid w:val="007E7BCB"/>
    <w:rsid w:val="007E7DCF"/>
    <w:rsid w:val="007F3473"/>
    <w:rsid w:val="007F5768"/>
    <w:rsid w:val="007F71A6"/>
    <w:rsid w:val="00800586"/>
    <w:rsid w:val="00810F39"/>
    <w:rsid w:val="008110B2"/>
    <w:rsid w:val="00815915"/>
    <w:rsid w:val="00816CDE"/>
    <w:rsid w:val="00817A39"/>
    <w:rsid w:val="008347FA"/>
    <w:rsid w:val="00836A0D"/>
    <w:rsid w:val="00843A19"/>
    <w:rsid w:val="0084727E"/>
    <w:rsid w:val="0086063D"/>
    <w:rsid w:val="008660AC"/>
    <w:rsid w:val="008679AF"/>
    <w:rsid w:val="00867D55"/>
    <w:rsid w:val="00870A95"/>
    <w:rsid w:val="00873188"/>
    <w:rsid w:val="0087366C"/>
    <w:rsid w:val="00875D54"/>
    <w:rsid w:val="00875E00"/>
    <w:rsid w:val="008836A0"/>
    <w:rsid w:val="00887790"/>
    <w:rsid w:val="0089507F"/>
    <w:rsid w:val="0089638E"/>
    <w:rsid w:val="008B5C28"/>
    <w:rsid w:val="008C03AE"/>
    <w:rsid w:val="008C1907"/>
    <w:rsid w:val="008C28BC"/>
    <w:rsid w:val="008C2C7C"/>
    <w:rsid w:val="008C5DEF"/>
    <w:rsid w:val="008D62EE"/>
    <w:rsid w:val="008E0E65"/>
    <w:rsid w:val="008E21BD"/>
    <w:rsid w:val="008E59DA"/>
    <w:rsid w:val="008E5C3B"/>
    <w:rsid w:val="008F0A65"/>
    <w:rsid w:val="008F4C3D"/>
    <w:rsid w:val="008F4F05"/>
    <w:rsid w:val="00912E9E"/>
    <w:rsid w:val="00915132"/>
    <w:rsid w:val="00923622"/>
    <w:rsid w:val="00923EE0"/>
    <w:rsid w:val="00935060"/>
    <w:rsid w:val="0093739D"/>
    <w:rsid w:val="00941DEA"/>
    <w:rsid w:val="009432A4"/>
    <w:rsid w:val="00944831"/>
    <w:rsid w:val="009507FE"/>
    <w:rsid w:val="0095082A"/>
    <w:rsid w:val="00953BBE"/>
    <w:rsid w:val="009550E8"/>
    <w:rsid w:val="009608D8"/>
    <w:rsid w:val="009615E6"/>
    <w:rsid w:val="00963013"/>
    <w:rsid w:val="00972071"/>
    <w:rsid w:val="00974785"/>
    <w:rsid w:val="00982829"/>
    <w:rsid w:val="00983436"/>
    <w:rsid w:val="009847D0"/>
    <w:rsid w:val="0098507B"/>
    <w:rsid w:val="00991C72"/>
    <w:rsid w:val="00993214"/>
    <w:rsid w:val="00994445"/>
    <w:rsid w:val="00994BF6"/>
    <w:rsid w:val="00997B97"/>
    <w:rsid w:val="009A2144"/>
    <w:rsid w:val="009A7067"/>
    <w:rsid w:val="009B5E9C"/>
    <w:rsid w:val="009B7AA4"/>
    <w:rsid w:val="009C3FB7"/>
    <w:rsid w:val="009E0E19"/>
    <w:rsid w:val="009E0EDA"/>
    <w:rsid w:val="009E236B"/>
    <w:rsid w:val="009E2B3D"/>
    <w:rsid w:val="009E2E8D"/>
    <w:rsid w:val="009E7031"/>
    <w:rsid w:val="009E7E13"/>
    <w:rsid w:val="009F20BC"/>
    <w:rsid w:val="009F463C"/>
    <w:rsid w:val="009F4A00"/>
    <w:rsid w:val="009F55ED"/>
    <w:rsid w:val="00A05D21"/>
    <w:rsid w:val="00A113B2"/>
    <w:rsid w:val="00A12C25"/>
    <w:rsid w:val="00A14B72"/>
    <w:rsid w:val="00A157DD"/>
    <w:rsid w:val="00A22A33"/>
    <w:rsid w:val="00A2613B"/>
    <w:rsid w:val="00A26175"/>
    <w:rsid w:val="00A35249"/>
    <w:rsid w:val="00A478EB"/>
    <w:rsid w:val="00A47E5D"/>
    <w:rsid w:val="00A51BA3"/>
    <w:rsid w:val="00A523C6"/>
    <w:rsid w:val="00A6031F"/>
    <w:rsid w:val="00A619FE"/>
    <w:rsid w:val="00A649A5"/>
    <w:rsid w:val="00A67EAF"/>
    <w:rsid w:val="00A70246"/>
    <w:rsid w:val="00A7283A"/>
    <w:rsid w:val="00A73161"/>
    <w:rsid w:val="00A759E1"/>
    <w:rsid w:val="00A835EB"/>
    <w:rsid w:val="00A840C4"/>
    <w:rsid w:val="00A93A69"/>
    <w:rsid w:val="00AA2190"/>
    <w:rsid w:val="00AA3001"/>
    <w:rsid w:val="00AB03AC"/>
    <w:rsid w:val="00AB1DD1"/>
    <w:rsid w:val="00AB3E43"/>
    <w:rsid w:val="00AB7790"/>
    <w:rsid w:val="00AC4C61"/>
    <w:rsid w:val="00AC79E4"/>
    <w:rsid w:val="00AD2C65"/>
    <w:rsid w:val="00AD7CBC"/>
    <w:rsid w:val="00AF1176"/>
    <w:rsid w:val="00AF48B8"/>
    <w:rsid w:val="00AF7964"/>
    <w:rsid w:val="00B02139"/>
    <w:rsid w:val="00B12A1D"/>
    <w:rsid w:val="00B17F27"/>
    <w:rsid w:val="00B24EF2"/>
    <w:rsid w:val="00B25FC8"/>
    <w:rsid w:val="00B33EEF"/>
    <w:rsid w:val="00B340DE"/>
    <w:rsid w:val="00B35029"/>
    <w:rsid w:val="00B36DB5"/>
    <w:rsid w:val="00B40031"/>
    <w:rsid w:val="00B406ED"/>
    <w:rsid w:val="00B436CD"/>
    <w:rsid w:val="00B44194"/>
    <w:rsid w:val="00B45776"/>
    <w:rsid w:val="00B46200"/>
    <w:rsid w:val="00B520C3"/>
    <w:rsid w:val="00B62764"/>
    <w:rsid w:val="00B64442"/>
    <w:rsid w:val="00B667E7"/>
    <w:rsid w:val="00B701C9"/>
    <w:rsid w:val="00B71923"/>
    <w:rsid w:val="00B72995"/>
    <w:rsid w:val="00B80960"/>
    <w:rsid w:val="00B82F13"/>
    <w:rsid w:val="00B87D63"/>
    <w:rsid w:val="00B9054F"/>
    <w:rsid w:val="00B90CDC"/>
    <w:rsid w:val="00B94F70"/>
    <w:rsid w:val="00B97C7F"/>
    <w:rsid w:val="00BA3D8A"/>
    <w:rsid w:val="00BA71D3"/>
    <w:rsid w:val="00BA74E3"/>
    <w:rsid w:val="00BB127A"/>
    <w:rsid w:val="00BB16F0"/>
    <w:rsid w:val="00BB184A"/>
    <w:rsid w:val="00BC2699"/>
    <w:rsid w:val="00BC4DD2"/>
    <w:rsid w:val="00BD0539"/>
    <w:rsid w:val="00BD3480"/>
    <w:rsid w:val="00BD64EB"/>
    <w:rsid w:val="00BD78EE"/>
    <w:rsid w:val="00BE0E26"/>
    <w:rsid w:val="00BE17D7"/>
    <w:rsid w:val="00BE29A2"/>
    <w:rsid w:val="00BE3019"/>
    <w:rsid w:val="00BE4035"/>
    <w:rsid w:val="00BF65A6"/>
    <w:rsid w:val="00C02B02"/>
    <w:rsid w:val="00C03E28"/>
    <w:rsid w:val="00C05ADB"/>
    <w:rsid w:val="00C0777B"/>
    <w:rsid w:val="00C1261B"/>
    <w:rsid w:val="00C13531"/>
    <w:rsid w:val="00C20CB8"/>
    <w:rsid w:val="00C2267B"/>
    <w:rsid w:val="00C32963"/>
    <w:rsid w:val="00C36DEE"/>
    <w:rsid w:val="00C518F3"/>
    <w:rsid w:val="00C56B74"/>
    <w:rsid w:val="00C57883"/>
    <w:rsid w:val="00C61422"/>
    <w:rsid w:val="00C72744"/>
    <w:rsid w:val="00C727D7"/>
    <w:rsid w:val="00C77F01"/>
    <w:rsid w:val="00C84691"/>
    <w:rsid w:val="00C85217"/>
    <w:rsid w:val="00C95F2F"/>
    <w:rsid w:val="00CA17AE"/>
    <w:rsid w:val="00CB0F2E"/>
    <w:rsid w:val="00CB1BD4"/>
    <w:rsid w:val="00CC2066"/>
    <w:rsid w:val="00CC60AD"/>
    <w:rsid w:val="00CC700A"/>
    <w:rsid w:val="00CC7204"/>
    <w:rsid w:val="00CC7616"/>
    <w:rsid w:val="00CE0172"/>
    <w:rsid w:val="00CE17A2"/>
    <w:rsid w:val="00CE1897"/>
    <w:rsid w:val="00CE5520"/>
    <w:rsid w:val="00CE56E2"/>
    <w:rsid w:val="00CE6BA3"/>
    <w:rsid w:val="00CF2029"/>
    <w:rsid w:val="00CF4F9B"/>
    <w:rsid w:val="00CF5BE5"/>
    <w:rsid w:val="00CF6A62"/>
    <w:rsid w:val="00D05670"/>
    <w:rsid w:val="00D118D1"/>
    <w:rsid w:val="00D12BB9"/>
    <w:rsid w:val="00D13A29"/>
    <w:rsid w:val="00D14F2E"/>
    <w:rsid w:val="00D15032"/>
    <w:rsid w:val="00D20652"/>
    <w:rsid w:val="00D209F4"/>
    <w:rsid w:val="00D21760"/>
    <w:rsid w:val="00D32447"/>
    <w:rsid w:val="00D33426"/>
    <w:rsid w:val="00D34E82"/>
    <w:rsid w:val="00D35A31"/>
    <w:rsid w:val="00D3686D"/>
    <w:rsid w:val="00D407D0"/>
    <w:rsid w:val="00D44967"/>
    <w:rsid w:val="00D461CB"/>
    <w:rsid w:val="00D55A80"/>
    <w:rsid w:val="00D60D15"/>
    <w:rsid w:val="00D62C79"/>
    <w:rsid w:val="00D62E05"/>
    <w:rsid w:val="00D703B0"/>
    <w:rsid w:val="00D74A6B"/>
    <w:rsid w:val="00D77BAA"/>
    <w:rsid w:val="00D84832"/>
    <w:rsid w:val="00D85420"/>
    <w:rsid w:val="00D93B25"/>
    <w:rsid w:val="00D94CCF"/>
    <w:rsid w:val="00DA3E6A"/>
    <w:rsid w:val="00DA47CD"/>
    <w:rsid w:val="00DB1BFE"/>
    <w:rsid w:val="00DB272A"/>
    <w:rsid w:val="00DB5812"/>
    <w:rsid w:val="00DB6914"/>
    <w:rsid w:val="00DB6ED6"/>
    <w:rsid w:val="00DB7D35"/>
    <w:rsid w:val="00DC4AF1"/>
    <w:rsid w:val="00DC7DB7"/>
    <w:rsid w:val="00DD06A9"/>
    <w:rsid w:val="00DD472E"/>
    <w:rsid w:val="00DD489E"/>
    <w:rsid w:val="00DD7114"/>
    <w:rsid w:val="00DD7C21"/>
    <w:rsid w:val="00DE1888"/>
    <w:rsid w:val="00DE5BC7"/>
    <w:rsid w:val="00DE6B36"/>
    <w:rsid w:val="00DE73F2"/>
    <w:rsid w:val="00DF118C"/>
    <w:rsid w:val="00E050BB"/>
    <w:rsid w:val="00E11DFD"/>
    <w:rsid w:val="00E17C11"/>
    <w:rsid w:val="00E237D1"/>
    <w:rsid w:val="00E31C33"/>
    <w:rsid w:val="00E32A3D"/>
    <w:rsid w:val="00E34694"/>
    <w:rsid w:val="00E461D9"/>
    <w:rsid w:val="00E47037"/>
    <w:rsid w:val="00E53ECA"/>
    <w:rsid w:val="00E619D8"/>
    <w:rsid w:val="00E67623"/>
    <w:rsid w:val="00E77A34"/>
    <w:rsid w:val="00E77BC1"/>
    <w:rsid w:val="00E9229D"/>
    <w:rsid w:val="00E929DF"/>
    <w:rsid w:val="00E96063"/>
    <w:rsid w:val="00EA0BDE"/>
    <w:rsid w:val="00EA5578"/>
    <w:rsid w:val="00EA68C9"/>
    <w:rsid w:val="00EB13BC"/>
    <w:rsid w:val="00EB5138"/>
    <w:rsid w:val="00EC185D"/>
    <w:rsid w:val="00ED436A"/>
    <w:rsid w:val="00ED533C"/>
    <w:rsid w:val="00ED768C"/>
    <w:rsid w:val="00EE0FE7"/>
    <w:rsid w:val="00EE132A"/>
    <w:rsid w:val="00EE78C9"/>
    <w:rsid w:val="00EF3481"/>
    <w:rsid w:val="00EF50BE"/>
    <w:rsid w:val="00F077BF"/>
    <w:rsid w:val="00F109E9"/>
    <w:rsid w:val="00F16F98"/>
    <w:rsid w:val="00F176CD"/>
    <w:rsid w:val="00F20236"/>
    <w:rsid w:val="00F207B8"/>
    <w:rsid w:val="00F32691"/>
    <w:rsid w:val="00F32EC7"/>
    <w:rsid w:val="00F41C41"/>
    <w:rsid w:val="00F4343D"/>
    <w:rsid w:val="00F47036"/>
    <w:rsid w:val="00F512C2"/>
    <w:rsid w:val="00F545EE"/>
    <w:rsid w:val="00F56B5C"/>
    <w:rsid w:val="00F56CDB"/>
    <w:rsid w:val="00F66EF4"/>
    <w:rsid w:val="00F67CAE"/>
    <w:rsid w:val="00F72BE3"/>
    <w:rsid w:val="00F75669"/>
    <w:rsid w:val="00F765FA"/>
    <w:rsid w:val="00F77B03"/>
    <w:rsid w:val="00F86E93"/>
    <w:rsid w:val="00F902D7"/>
    <w:rsid w:val="00F907EC"/>
    <w:rsid w:val="00F96E92"/>
    <w:rsid w:val="00F96F2B"/>
    <w:rsid w:val="00F97DDC"/>
    <w:rsid w:val="00FA0759"/>
    <w:rsid w:val="00FA1AC6"/>
    <w:rsid w:val="00FA1BB0"/>
    <w:rsid w:val="00FA3814"/>
    <w:rsid w:val="00FA52FC"/>
    <w:rsid w:val="00FB0CE5"/>
    <w:rsid w:val="00FB4276"/>
    <w:rsid w:val="00FC41A2"/>
    <w:rsid w:val="00FC5A4E"/>
    <w:rsid w:val="00FD092D"/>
    <w:rsid w:val="00FD204D"/>
    <w:rsid w:val="00FD2E6A"/>
    <w:rsid w:val="00FD46FC"/>
    <w:rsid w:val="00FD5500"/>
    <w:rsid w:val="00FD6587"/>
    <w:rsid w:val="00FE0D00"/>
    <w:rsid w:val="00FE13C0"/>
    <w:rsid w:val="00FE2B0A"/>
    <w:rsid w:val="00FF4672"/>
    <w:rsid w:val="00FF522D"/>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7193"/>
  <w15:docId w15:val="{1BB379E9-2AA2-4898-A7A8-577538A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8C"/>
  </w:style>
  <w:style w:type="paragraph" w:styleId="Heading1">
    <w:name w:val="heading 1"/>
    <w:basedOn w:val="Normal"/>
    <w:next w:val="Normal"/>
    <w:link w:val="Heading1Char"/>
    <w:uiPriority w:val="9"/>
    <w:qFormat/>
    <w:rsid w:val="00324F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styleId="UnresolvedMention">
    <w:name w:val="Unresolved Mention"/>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 w:type="character" w:customStyle="1" w:styleId="Heading1Char">
    <w:name w:val="Heading 1 Char"/>
    <w:basedOn w:val="DefaultParagraphFont"/>
    <w:link w:val="Heading1"/>
    <w:uiPriority w:val="9"/>
    <w:rsid w:val="00324F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3097">
      <w:bodyDiv w:val="1"/>
      <w:marLeft w:val="0"/>
      <w:marRight w:val="0"/>
      <w:marTop w:val="0"/>
      <w:marBottom w:val="0"/>
      <w:divBdr>
        <w:top w:val="none" w:sz="0" w:space="0" w:color="auto"/>
        <w:left w:val="none" w:sz="0" w:space="0" w:color="auto"/>
        <w:bottom w:val="none" w:sz="0" w:space="0" w:color="auto"/>
        <w:right w:val="none" w:sz="0" w:space="0" w:color="auto"/>
      </w:divBdr>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525678495">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745762155">
      <w:bodyDiv w:val="1"/>
      <w:marLeft w:val="0"/>
      <w:marRight w:val="0"/>
      <w:marTop w:val="0"/>
      <w:marBottom w:val="0"/>
      <w:divBdr>
        <w:top w:val="none" w:sz="0" w:space="0" w:color="auto"/>
        <w:left w:val="none" w:sz="0" w:space="0" w:color="auto"/>
        <w:bottom w:val="none" w:sz="0" w:space="0" w:color="auto"/>
        <w:right w:val="none" w:sz="0" w:space="0" w:color="auto"/>
      </w:divBdr>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123884221">
      <w:bodyDiv w:val="1"/>
      <w:marLeft w:val="0"/>
      <w:marRight w:val="0"/>
      <w:marTop w:val="0"/>
      <w:marBottom w:val="0"/>
      <w:divBdr>
        <w:top w:val="none" w:sz="0" w:space="0" w:color="auto"/>
        <w:left w:val="none" w:sz="0" w:space="0" w:color="auto"/>
        <w:bottom w:val="none" w:sz="0" w:space="0" w:color="auto"/>
        <w:right w:val="none" w:sz="0" w:space="0" w:color="auto"/>
      </w:divBdr>
    </w:div>
    <w:div w:id="1167669232">
      <w:bodyDiv w:val="1"/>
      <w:marLeft w:val="0"/>
      <w:marRight w:val="0"/>
      <w:marTop w:val="0"/>
      <w:marBottom w:val="0"/>
      <w:divBdr>
        <w:top w:val="none" w:sz="0" w:space="0" w:color="auto"/>
        <w:left w:val="none" w:sz="0" w:space="0" w:color="auto"/>
        <w:bottom w:val="none" w:sz="0" w:space="0" w:color="auto"/>
        <w:right w:val="none" w:sz="0" w:space="0" w:color="auto"/>
      </w:divBdr>
      <w:divsChild>
        <w:div w:id="1508447078">
          <w:marLeft w:val="0"/>
          <w:marRight w:val="0"/>
          <w:marTop w:val="0"/>
          <w:marBottom w:val="0"/>
          <w:divBdr>
            <w:top w:val="none" w:sz="0" w:space="0" w:color="auto"/>
            <w:left w:val="none" w:sz="0" w:space="0" w:color="auto"/>
            <w:bottom w:val="none" w:sz="0" w:space="0" w:color="auto"/>
            <w:right w:val="none" w:sz="0" w:space="0" w:color="auto"/>
          </w:divBdr>
          <w:divsChild>
            <w:div w:id="1526821835">
              <w:marLeft w:val="0"/>
              <w:marRight w:val="0"/>
              <w:marTop w:val="0"/>
              <w:marBottom w:val="0"/>
              <w:divBdr>
                <w:top w:val="none" w:sz="0" w:space="0" w:color="auto"/>
                <w:left w:val="none" w:sz="0" w:space="0" w:color="auto"/>
                <w:bottom w:val="none" w:sz="0" w:space="0" w:color="auto"/>
                <w:right w:val="none" w:sz="0" w:space="0" w:color="auto"/>
              </w:divBdr>
              <w:divsChild>
                <w:div w:id="161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5014">
          <w:marLeft w:val="0"/>
          <w:marRight w:val="0"/>
          <w:marTop w:val="0"/>
          <w:marBottom w:val="0"/>
          <w:divBdr>
            <w:top w:val="none" w:sz="0" w:space="0" w:color="auto"/>
            <w:left w:val="none" w:sz="0" w:space="0" w:color="auto"/>
            <w:bottom w:val="none" w:sz="0" w:space="0" w:color="auto"/>
            <w:right w:val="none" w:sz="0" w:space="0" w:color="auto"/>
          </w:divBdr>
          <w:divsChild>
            <w:div w:id="1103914985">
              <w:marLeft w:val="0"/>
              <w:marRight w:val="0"/>
              <w:marTop w:val="0"/>
              <w:marBottom w:val="0"/>
              <w:divBdr>
                <w:top w:val="none" w:sz="0" w:space="0" w:color="auto"/>
                <w:left w:val="none" w:sz="0" w:space="0" w:color="auto"/>
                <w:bottom w:val="none" w:sz="0" w:space="0" w:color="auto"/>
                <w:right w:val="none" w:sz="0" w:space="0" w:color="auto"/>
              </w:divBdr>
              <w:divsChild>
                <w:div w:id="13406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1534">
      <w:bodyDiv w:val="1"/>
      <w:marLeft w:val="0"/>
      <w:marRight w:val="0"/>
      <w:marTop w:val="0"/>
      <w:marBottom w:val="0"/>
      <w:divBdr>
        <w:top w:val="none" w:sz="0" w:space="0" w:color="auto"/>
        <w:left w:val="none" w:sz="0" w:space="0" w:color="auto"/>
        <w:bottom w:val="none" w:sz="0" w:space="0" w:color="auto"/>
        <w:right w:val="none" w:sz="0" w:space="0" w:color="auto"/>
      </w:divBdr>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697733721">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812480911">
      <w:bodyDiv w:val="1"/>
      <w:marLeft w:val="0"/>
      <w:marRight w:val="0"/>
      <w:marTop w:val="0"/>
      <w:marBottom w:val="0"/>
      <w:divBdr>
        <w:top w:val="none" w:sz="0" w:space="0" w:color="auto"/>
        <w:left w:val="none" w:sz="0" w:space="0" w:color="auto"/>
        <w:bottom w:val="none" w:sz="0" w:space="0" w:color="auto"/>
        <w:right w:val="none" w:sz="0" w:space="0" w:color="auto"/>
      </w:divBdr>
      <w:divsChild>
        <w:div w:id="1856074663">
          <w:marLeft w:val="0"/>
          <w:marRight w:val="0"/>
          <w:marTop w:val="0"/>
          <w:marBottom w:val="0"/>
          <w:divBdr>
            <w:top w:val="none" w:sz="0" w:space="0" w:color="auto"/>
            <w:left w:val="none" w:sz="0" w:space="0" w:color="auto"/>
            <w:bottom w:val="none" w:sz="0" w:space="0" w:color="auto"/>
            <w:right w:val="none" w:sz="0" w:space="0" w:color="auto"/>
          </w:divBdr>
          <w:divsChild>
            <w:div w:id="2106027259">
              <w:marLeft w:val="0"/>
              <w:marRight w:val="0"/>
              <w:marTop w:val="0"/>
              <w:marBottom w:val="0"/>
              <w:divBdr>
                <w:top w:val="none" w:sz="0" w:space="0" w:color="auto"/>
                <w:left w:val="none" w:sz="0" w:space="0" w:color="auto"/>
                <w:bottom w:val="none" w:sz="0" w:space="0" w:color="auto"/>
                <w:right w:val="none" w:sz="0" w:space="0" w:color="auto"/>
              </w:divBdr>
              <w:divsChild>
                <w:div w:id="1626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4898">
          <w:marLeft w:val="0"/>
          <w:marRight w:val="0"/>
          <w:marTop w:val="0"/>
          <w:marBottom w:val="0"/>
          <w:divBdr>
            <w:top w:val="none" w:sz="0" w:space="0" w:color="auto"/>
            <w:left w:val="none" w:sz="0" w:space="0" w:color="auto"/>
            <w:bottom w:val="none" w:sz="0" w:space="0" w:color="auto"/>
            <w:right w:val="none" w:sz="0" w:space="0" w:color="auto"/>
          </w:divBdr>
          <w:divsChild>
            <w:div w:id="1708293718">
              <w:marLeft w:val="0"/>
              <w:marRight w:val="0"/>
              <w:marTop w:val="0"/>
              <w:marBottom w:val="0"/>
              <w:divBdr>
                <w:top w:val="none" w:sz="0" w:space="0" w:color="auto"/>
                <w:left w:val="none" w:sz="0" w:space="0" w:color="auto"/>
                <w:bottom w:val="none" w:sz="0" w:space="0" w:color="auto"/>
                <w:right w:val="none" w:sz="0" w:space="0" w:color="auto"/>
              </w:divBdr>
              <w:divsChild>
                <w:div w:id="20412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1562106">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 w:id="20425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pera.org.uk" TargetMode="External"/><Relationship Id="rId3" Type="http://schemas.openxmlformats.org/officeDocument/2006/relationships/styles" Target="styles.xml"/><Relationship Id="rId7" Type="http://schemas.openxmlformats.org/officeDocument/2006/relationships/hyperlink" Target="https://www.scottishopera.org.uk/shows/the-marriage-of-figa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y.henderson@scottishoper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14</cp:revision>
  <cp:lastPrinted>2016-07-13T13:11:00Z</cp:lastPrinted>
  <dcterms:created xsi:type="dcterms:W3CDTF">2026-03-19T15:19:00Z</dcterms:created>
  <dcterms:modified xsi:type="dcterms:W3CDTF">2026-04-07T10:38:00Z</dcterms:modified>
</cp:coreProperties>
</file>