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6381" w14:textId="77777777" w:rsidR="00ED436A" w:rsidRPr="00ED436A" w:rsidRDefault="00ED436A" w:rsidP="00525C1E">
      <w:pPr>
        <w:spacing w:after="0" w:line="360" w:lineRule="auto"/>
        <w:rPr>
          <w:rFonts w:ascii="Arial" w:eastAsia="Times New Roman" w:hAnsi="Arial" w:cs="Arial"/>
          <w:b/>
          <w:bCs/>
          <w:sz w:val="36"/>
          <w:szCs w:val="24"/>
          <w:lang w:val="en-GB"/>
        </w:rPr>
      </w:pPr>
      <w:bookmarkStart w:id="0" w:name="OLE_LINK1"/>
      <w:bookmarkStart w:id="1" w:name="OLE_LINK4"/>
      <w:r w:rsidRPr="00ED436A">
        <w:rPr>
          <w:rFonts w:ascii="Arial" w:eastAsia="Times New Roman" w:hAnsi="Arial" w:cs="Arial"/>
          <w:b/>
          <w:bCs/>
          <w:noProof/>
          <w:sz w:val="36"/>
          <w:szCs w:val="24"/>
        </w:rPr>
        <w:drawing>
          <wp:inline distT="0" distB="0" distL="0" distR="0" wp14:anchorId="5C800740" wp14:editId="36A2FBDD">
            <wp:extent cx="1814176" cy="2390775"/>
            <wp:effectExtent l="0" t="0" r="0"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4176" cy="2390775"/>
                    </a:xfrm>
                    <a:prstGeom prst="rect">
                      <a:avLst/>
                    </a:prstGeom>
                    <a:noFill/>
                    <a:ln>
                      <a:noFill/>
                    </a:ln>
                  </pic:spPr>
                </pic:pic>
              </a:graphicData>
            </a:graphic>
          </wp:inline>
        </w:drawing>
      </w:r>
    </w:p>
    <w:p w14:paraId="25FC38E3" w14:textId="77777777" w:rsidR="00ED436A" w:rsidRPr="00ED436A" w:rsidRDefault="00ED436A" w:rsidP="00ED436A">
      <w:pPr>
        <w:keepNext/>
        <w:pBdr>
          <w:bottom w:val="single" w:sz="12" w:space="1" w:color="auto"/>
        </w:pBdr>
        <w:spacing w:before="240" w:after="0" w:line="360" w:lineRule="auto"/>
        <w:jc w:val="right"/>
        <w:outlineLvl w:val="4"/>
        <w:rPr>
          <w:rFonts w:ascii="Arial" w:eastAsia="Times New Roman" w:hAnsi="Arial" w:cs="Arial"/>
          <w:b/>
          <w:bCs/>
          <w:caps/>
          <w:sz w:val="28"/>
          <w:szCs w:val="24"/>
          <w:lang w:val="en-GB"/>
        </w:rPr>
      </w:pPr>
      <w:bookmarkStart w:id="2" w:name="OLE_LINK9"/>
      <w:r w:rsidRPr="00ED436A">
        <w:rPr>
          <w:rFonts w:ascii="Arial" w:eastAsia="Times New Roman" w:hAnsi="Arial" w:cs="Arial"/>
          <w:b/>
          <w:bCs/>
          <w:caps/>
          <w:sz w:val="28"/>
          <w:szCs w:val="24"/>
          <w:lang w:val="en-GB"/>
        </w:rPr>
        <w:t>Press Release</w:t>
      </w:r>
    </w:p>
    <w:bookmarkEnd w:id="0"/>
    <w:bookmarkEnd w:id="2"/>
    <w:p w14:paraId="581F1AF4" w14:textId="77777777" w:rsidR="009B7AA4" w:rsidRPr="00615140" w:rsidRDefault="009B7AA4" w:rsidP="00B94F70">
      <w:pPr>
        <w:keepNext/>
        <w:spacing w:after="0" w:line="360" w:lineRule="auto"/>
        <w:outlineLvl w:val="3"/>
        <w:rPr>
          <w:rFonts w:ascii="Arial" w:eastAsia="Times New Roman" w:hAnsi="Arial" w:cs="Arial"/>
          <w:color w:val="FF0000"/>
          <w:sz w:val="20"/>
          <w:szCs w:val="20"/>
          <w:lang w:val="en-GB"/>
        </w:rPr>
      </w:pPr>
    </w:p>
    <w:p w14:paraId="613ACC06" w14:textId="786940BE" w:rsidR="00F96E92" w:rsidRDefault="00D60355" w:rsidP="00815915">
      <w:pPr>
        <w:pStyle w:val="NormalWeb"/>
        <w:shd w:val="clear" w:color="auto" w:fill="FFFFFF"/>
        <w:spacing w:before="0" w:beforeAutospacing="0" w:after="0" w:afterAutospacing="0" w:line="360" w:lineRule="auto"/>
        <w:jc w:val="both"/>
        <w:rPr>
          <w:rFonts w:ascii="Arial" w:hAnsi="Arial" w:cs="Arial"/>
          <w:sz w:val="20"/>
          <w:szCs w:val="20"/>
          <w:lang w:eastAsia="en-US"/>
        </w:rPr>
      </w:pPr>
      <w:r>
        <w:rPr>
          <w:rFonts w:ascii="Arial" w:hAnsi="Arial" w:cs="Arial"/>
          <w:sz w:val="20"/>
          <w:szCs w:val="20"/>
          <w:lang w:eastAsia="en-US"/>
        </w:rPr>
        <w:t>11</w:t>
      </w:r>
      <w:r w:rsidR="00452EA4">
        <w:rPr>
          <w:rFonts w:ascii="Arial" w:hAnsi="Arial" w:cs="Arial"/>
          <w:sz w:val="20"/>
          <w:szCs w:val="20"/>
          <w:lang w:eastAsia="en-US"/>
        </w:rPr>
        <w:t xml:space="preserve"> August</w:t>
      </w:r>
      <w:r w:rsidR="00171262">
        <w:rPr>
          <w:rFonts w:ascii="Arial" w:hAnsi="Arial" w:cs="Arial"/>
          <w:sz w:val="20"/>
          <w:szCs w:val="20"/>
          <w:lang w:eastAsia="en-US"/>
        </w:rPr>
        <w:t xml:space="preserve"> 2025 </w:t>
      </w:r>
    </w:p>
    <w:p w14:paraId="66A3EDC6" w14:textId="77777777" w:rsidR="00171262" w:rsidRDefault="00171262" w:rsidP="00815915">
      <w:pPr>
        <w:pStyle w:val="NormalWeb"/>
        <w:shd w:val="clear" w:color="auto" w:fill="FFFFFF"/>
        <w:spacing w:before="0" w:beforeAutospacing="0" w:after="0" w:afterAutospacing="0" w:line="360" w:lineRule="auto"/>
        <w:jc w:val="both"/>
        <w:rPr>
          <w:rFonts w:ascii="Arial" w:hAnsi="Arial" w:cs="Arial"/>
          <w:sz w:val="20"/>
          <w:szCs w:val="20"/>
          <w:lang w:eastAsia="en-US"/>
        </w:rPr>
      </w:pPr>
    </w:p>
    <w:p w14:paraId="27B1E11E" w14:textId="4856DDDA" w:rsidR="00BA3D8A" w:rsidRPr="00CC7616" w:rsidRDefault="00EB13BC" w:rsidP="006E3768">
      <w:pPr>
        <w:pStyle w:val="NormalWeb"/>
        <w:shd w:val="clear" w:color="auto" w:fill="FFFFFF"/>
        <w:spacing w:before="0" w:beforeAutospacing="0" w:after="0" w:afterAutospacing="0" w:line="360" w:lineRule="auto"/>
        <w:jc w:val="center"/>
        <w:rPr>
          <w:rFonts w:ascii="Arial" w:eastAsia="Arial Unicode MS" w:hAnsi="Arial" w:cs="Arial"/>
          <w:b/>
          <w:bCs/>
          <w:caps/>
          <w:sz w:val="36"/>
          <w:szCs w:val="36"/>
          <w:lang w:eastAsia="en-US"/>
        </w:rPr>
      </w:pPr>
      <w:r>
        <w:rPr>
          <w:rFonts w:ascii="Arial" w:eastAsia="Arial Unicode MS" w:hAnsi="Arial" w:cs="Arial"/>
          <w:b/>
          <w:bCs/>
          <w:caps/>
          <w:sz w:val="36"/>
          <w:szCs w:val="36"/>
          <w:lang w:eastAsia="en-US"/>
        </w:rPr>
        <w:t xml:space="preserve">SCOTTISH OPERA’S PRODUCTION OF </w:t>
      </w:r>
      <w:r w:rsidR="006E3768" w:rsidRPr="00CC7616">
        <w:rPr>
          <w:rFonts w:ascii="Arial" w:eastAsia="Arial Unicode MS" w:hAnsi="Arial" w:cs="Arial"/>
          <w:b/>
          <w:bCs/>
          <w:caps/>
          <w:sz w:val="36"/>
          <w:szCs w:val="36"/>
          <w:lang w:eastAsia="en-US"/>
        </w:rPr>
        <w:t xml:space="preserve">PUCCINI’S </w:t>
      </w:r>
      <w:r>
        <w:rPr>
          <w:rFonts w:ascii="Arial" w:eastAsia="Arial Unicode MS" w:hAnsi="Arial" w:cs="Arial"/>
          <w:b/>
          <w:bCs/>
          <w:caps/>
          <w:sz w:val="36"/>
          <w:szCs w:val="36"/>
          <w:lang w:eastAsia="en-US"/>
        </w:rPr>
        <w:t xml:space="preserve">HEARTBREAKING MASTERPIECE </w:t>
      </w:r>
      <w:r w:rsidR="00CC7616" w:rsidRPr="00C77F01">
        <w:rPr>
          <w:rStyle w:val="Emphasis"/>
          <w:rFonts w:ascii="Arial" w:hAnsi="Arial" w:cs="Arial"/>
          <w:b/>
          <w:bCs/>
          <w:iCs w:val="0"/>
          <w:sz w:val="36"/>
          <w:szCs w:val="36"/>
          <w:shd w:val="clear" w:color="auto" w:fill="FFFFFF"/>
        </w:rPr>
        <w:t>LA BOHÈME</w:t>
      </w:r>
      <w:r w:rsidR="00CC7616" w:rsidRPr="00CC7616">
        <w:rPr>
          <w:rFonts w:ascii="Arial" w:eastAsia="Arial Unicode MS" w:hAnsi="Arial" w:cs="Arial"/>
          <w:b/>
          <w:bCs/>
          <w:caps/>
          <w:sz w:val="36"/>
          <w:szCs w:val="36"/>
          <w:lang w:eastAsia="en-US"/>
        </w:rPr>
        <w:t xml:space="preserve"> </w:t>
      </w:r>
      <w:r>
        <w:rPr>
          <w:rFonts w:ascii="Arial" w:eastAsia="Arial Unicode MS" w:hAnsi="Arial" w:cs="Arial"/>
          <w:b/>
          <w:bCs/>
          <w:caps/>
          <w:sz w:val="36"/>
          <w:szCs w:val="36"/>
          <w:lang w:eastAsia="en-US"/>
        </w:rPr>
        <w:t xml:space="preserve">TOURS TO GLASGOW, ABERDEEN, INVERNESS AND EDINBURGH THIS AUTUMN </w:t>
      </w:r>
    </w:p>
    <w:p w14:paraId="040C64AD" w14:textId="77777777" w:rsidR="004F259E" w:rsidRPr="00354553" w:rsidRDefault="004F259E" w:rsidP="00815915">
      <w:pPr>
        <w:pStyle w:val="NormalWeb"/>
        <w:shd w:val="clear" w:color="auto" w:fill="FFFFFF"/>
        <w:spacing w:before="0" w:beforeAutospacing="0" w:after="0" w:afterAutospacing="0" w:line="360" w:lineRule="auto"/>
        <w:jc w:val="both"/>
        <w:rPr>
          <w:rFonts w:ascii="Arial" w:eastAsia="Arial Unicode MS" w:hAnsi="Arial" w:cs="Arial"/>
          <w:b/>
          <w:bCs/>
          <w:caps/>
          <w:sz w:val="22"/>
          <w:szCs w:val="22"/>
          <w:lang w:eastAsia="en-US"/>
        </w:rPr>
      </w:pPr>
    </w:p>
    <w:p w14:paraId="5B591E5D" w14:textId="52D155C6" w:rsidR="00BA3D8A" w:rsidRPr="00B40031" w:rsidRDefault="0049590E" w:rsidP="000F06F4">
      <w:pPr>
        <w:pStyle w:val="NormalWeb"/>
        <w:shd w:val="clear" w:color="auto" w:fill="FFFFFF"/>
        <w:spacing w:before="0" w:beforeAutospacing="0" w:after="0" w:afterAutospacing="0" w:line="360" w:lineRule="auto"/>
        <w:rPr>
          <w:rStyle w:val="Emphasis"/>
          <w:rFonts w:ascii="Arial" w:hAnsi="Arial" w:cs="Arial"/>
          <w:i w:val="0"/>
          <w:sz w:val="22"/>
          <w:szCs w:val="22"/>
          <w:shd w:val="clear" w:color="auto" w:fill="FFFFFF"/>
        </w:rPr>
      </w:pPr>
      <w:r w:rsidRPr="00B40031">
        <w:rPr>
          <w:rFonts w:ascii="Arial" w:hAnsi="Arial" w:cs="Arial"/>
          <w:sz w:val="22"/>
          <w:szCs w:val="22"/>
        </w:rPr>
        <w:t>R</w:t>
      </w:r>
      <w:r w:rsidR="00CC7616" w:rsidRPr="00B40031">
        <w:rPr>
          <w:rFonts w:ascii="Arial" w:hAnsi="Arial" w:cs="Arial"/>
          <w:sz w:val="22"/>
          <w:szCs w:val="22"/>
        </w:rPr>
        <w:t>enowned director/designer team</w:t>
      </w:r>
      <w:r w:rsidR="00CC7616" w:rsidRPr="00B40031">
        <w:rPr>
          <w:rFonts w:ascii="Arial" w:hAnsi="Arial" w:cs="Arial"/>
          <w:b/>
          <w:sz w:val="22"/>
          <w:szCs w:val="22"/>
        </w:rPr>
        <w:t xml:space="preserve"> </w:t>
      </w:r>
      <w:r w:rsidR="00BA3D8A" w:rsidRPr="00B40031">
        <w:rPr>
          <w:rFonts w:ascii="Arial" w:hAnsi="Arial" w:cs="Arial"/>
          <w:b/>
          <w:sz w:val="22"/>
          <w:szCs w:val="22"/>
        </w:rPr>
        <w:t xml:space="preserve">Renaud Doucet </w:t>
      </w:r>
      <w:r w:rsidR="00BA3D8A" w:rsidRPr="00B40031">
        <w:rPr>
          <w:rFonts w:ascii="Arial" w:hAnsi="Arial" w:cs="Arial"/>
          <w:sz w:val="22"/>
          <w:szCs w:val="22"/>
        </w:rPr>
        <w:t>and</w:t>
      </w:r>
      <w:r w:rsidR="00BA3D8A" w:rsidRPr="00B40031">
        <w:rPr>
          <w:rFonts w:ascii="Arial" w:hAnsi="Arial" w:cs="Arial"/>
          <w:b/>
          <w:sz w:val="22"/>
          <w:szCs w:val="22"/>
        </w:rPr>
        <w:t xml:space="preserve"> </w:t>
      </w:r>
      <w:r w:rsidR="00BA3D8A" w:rsidRPr="00B40031">
        <w:rPr>
          <w:rStyle w:val="Emphasis"/>
          <w:rFonts w:ascii="Arial" w:hAnsi="Arial" w:cs="Arial"/>
          <w:b/>
          <w:bCs/>
          <w:i w:val="0"/>
          <w:iCs w:val="0"/>
          <w:sz w:val="22"/>
          <w:szCs w:val="22"/>
          <w:shd w:val="clear" w:color="auto" w:fill="FFFFFF"/>
        </w:rPr>
        <w:t>André</w:t>
      </w:r>
      <w:r w:rsidR="00BA3D8A" w:rsidRPr="00B40031">
        <w:rPr>
          <w:rStyle w:val="apple-converted-space"/>
          <w:rFonts w:ascii="Arial" w:hAnsi="Arial" w:cs="Arial"/>
          <w:b/>
          <w:bCs/>
          <w:sz w:val="22"/>
          <w:szCs w:val="22"/>
          <w:shd w:val="clear" w:color="auto" w:fill="FFFFFF"/>
        </w:rPr>
        <w:t> </w:t>
      </w:r>
      <w:r w:rsidR="00BA3D8A" w:rsidRPr="00B40031">
        <w:rPr>
          <w:rFonts w:ascii="Arial" w:hAnsi="Arial" w:cs="Arial"/>
          <w:b/>
          <w:bCs/>
          <w:sz w:val="22"/>
          <w:szCs w:val="22"/>
        </w:rPr>
        <w:t xml:space="preserve">Barbe </w:t>
      </w:r>
      <w:r w:rsidR="002804D6" w:rsidRPr="00B40031">
        <w:rPr>
          <w:rFonts w:ascii="Arial" w:hAnsi="Arial" w:cs="Arial"/>
          <w:bCs/>
          <w:sz w:val="22"/>
          <w:szCs w:val="22"/>
        </w:rPr>
        <w:t>return</w:t>
      </w:r>
      <w:r w:rsidR="00BA3D8A" w:rsidRPr="00B40031">
        <w:rPr>
          <w:rFonts w:ascii="Arial" w:hAnsi="Arial" w:cs="Arial"/>
          <w:bCs/>
          <w:sz w:val="22"/>
          <w:szCs w:val="22"/>
        </w:rPr>
        <w:t xml:space="preserve"> to Scottish Opera </w:t>
      </w:r>
      <w:r w:rsidR="00525C1E" w:rsidRPr="00B40031">
        <w:rPr>
          <w:rFonts w:ascii="Arial" w:hAnsi="Arial" w:cs="Arial"/>
          <w:bCs/>
          <w:sz w:val="22"/>
          <w:szCs w:val="22"/>
        </w:rPr>
        <w:t xml:space="preserve">this autumn </w:t>
      </w:r>
      <w:r w:rsidR="00BA3D8A" w:rsidRPr="00B40031">
        <w:rPr>
          <w:rFonts w:ascii="Arial" w:hAnsi="Arial" w:cs="Arial"/>
          <w:bCs/>
          <w:sz w:val="22"/>
          <w:szCs w:val="22"/>
        </w:rPr>
        <w:t xml:space="preserve">with </w:t>
      </w:r>
      <w:r w:rsidR="00455E5A" w:rsidRPr="00B40031">
        <w:rPr>
          <w:rFonts w:ascii="Arial" w:hAnsi="Arial" w:cs="Arial"/>
          <w:bCs/>
          <w:sz w:val="22"/>
          <w:szCs w:val="22"/>
        </w:rPr>
        <w:t xml:space="preserve">their acclaimed </w:t>
      </w:r>
      <w:r w:rsidR="00BA3D8A" w:rsidRPr="00B40031">
        <w:rPr>
          <w:rFonts w:ascii="Arial" w:hAnsi="Arial" w:cs="Arial"/>
          <w:bCs/>
          <w:sz w:val="22"/>
          <w:szCs w:val="22"/>
        </w:rPr>
        <w:t xml:space="preserve">production of </w:t>
      </w:r>
      <w:r w:rsidR="00CC7616" w:rsidRPr="00B40031">
        <w:rPr>
          <w:rFonts w:ascii="Arial" w:hAnsi="Arial" w:cs="Arial"/>
          <w:color w:val="222222"/>
          <w:sz w:val="22"/>
          <w:szCs w:val="22"/>
          <w:shd w:val="clear" w:color="auto" w:fill="FFFFFF"/>
        </w:rPr>
        <w:t>Giacomo</w:t>
      </w:r>
      <w:r w:rsidR="00CC7616" w:rsidRPr="00B40031">
        <w:rPr>
          <w:rFonts w:ascii="Arial" w:hAnsi="Arial" w:cs="Arial"/>
          <w:bCs/>
          <w:sz w:val="22"/>
          <w:szCs w:val="22"/>
        </w:rPr>
        <w:t xml:space="preserve"> </w:t>
      </w:r>
      <w:r w:rsidR="00BA3D8A" w:rsidRPr="00B40031">
        <w:rPr>
          <w:rFonts w:ascii="Arial" w:hAnsi="Arial" w:cs="Arial"/>
          <w:bCs/>
          <w:sz w:val="22"/>
          <w:szCs w:val="22"/>
        </w:rPr>
        <w:t xml:space="preserve">Puccini’s ravishing classic, </w:t>
      </w:r>
      <w:r w:rsidR="00BA3D8A" w:rsidRPr="00B40031">
        <w:rPr>
          <w:rStyle w:val="Emphasis"/>
          <w:rFonts w:ascii="Arial" w:hAnsi="Arial" w:cs="Arial"/>
          <w:sz w:val="22"/>
          <w:szCs w:val="22"/>
          <w:shd w:val="clear" w:color="auto" w:fill="FFFFFF"/>
        </w:rPr>
        <w:t>La bohème</w:t>
      </w:r>
      <w:r w:rsidR="00650678" w:rsidRPr="00B40031">
        <w:rPr>
          <w:rStyle w:val="Emphasis"/>
          <w:rFonts w:ascii="Arial" w:hAnsi="Arial" w:cs="Arial"/>
          <w:sz w:val="22"/>
          <w:szCs w:val="22"/>
          <w:shd w:val="clear" w:color="auto" w:fill="FFFFFF"/>
        </w:rPr>
        <w:t>.</w:t>
      </w:r>
    </w:p>
    <w:p w14:paraId="18FDCEF6" w14:textId="29A576D3" w:rsidR="00354553" w:rsidRPr="00B40031" w:rsidRDefault="00455E5A" w:rsidP="000F06F4">
      <w:pPr>
        <w:pStyle w:val="NormalWeb"/>
        <w:shd w:val="clear" w:color="auto" w:fill="FFFFFF"/>
        <w:spacing w:line="360" w:lineRule="auto"/>
        <w:rPr>
          <w:rFonts w:ascii="Arial" w:hAnsi="Arial" w:cs="Arial"/>
          <w:bCs/>
          <w:sz w:val="22"/>
          <w:szCs w:val="22"/>
        </w:rPr>
      </w:pPr>
      <w:r w:rsidRPr="00B40031">
        <w:rPr>
          <w:rStyle w:val="Emphasis"/>
          <w:rFonts w:ascii="Arial" w:hAnsi="Arial" w:cs="Arial"/>
          <w:i w:val="0"/>
          <w:sz w:val="22"/>
          <w:szCs w:val="22"/>
          <w:shd w:val="clear" w:color="auto" w:fill="FFFFFF"/>
        </w:rPr>
        <w:t xml:space="preserve">Opening on 11 October at Theatre Royal Glasgow, </w:t>
      </w:r>
      <w:r w:rsidR="009E2E8D" w:rsidRPr="00B40031">
        <w:rPr>
          <w:rStyle w:val="Emphasis"/>
          <w:rFonts w:ascii="Arial" w:hAnsi="Arial" w:cs="Arial"/>
          <w:i w:val="0"/>
          <w:sz w:val="22"/>
          <w:szCs w:val="22"/>
          <w:shd w:val="clear" w:color="auto" w:fill="FFFFFF"/>
        </w:rPr>
        <w:t>t</w:t>
      </w:r>
      <w:r w:rsidR="00354553" w:rsidRPr="00B40031">
        <w:rPr>
          <w:rFonts w:ascii="Arial" w:hAnsi="Arial" w:cs="Arial"/>
          <w:bCs/>
          <w:sz w:val="22"/>
          <w:szCs w:val="22"/>
        </w:rPr>
        <w:t>he production tours to Aberdeen, Inverness and Edinburgh and features an innovative dual-time concept that move</w:t>
      </w:r>
      <w:r w:rsidR="00E102A1">
        <w:rPr>
          <w:rFonts w:ascii="Arial" w:hAnsi="Arial" w:cs="Arial"/>
          <w:bCs/>
          <w:sz w:val="22"/>
          <w:szCs w:val="22"/>
        </w:rPr>
        <w:t>s</w:t>
      </w:r>
      <w:r w:rsidR="00354553" w:rsidRPr="00B40031">
        <w:rPr>
          <w:rFonts w:ascii="Arial" w:hAnsi="Arial" w:cs="Arial"/>
          <w:bCs/>
          <w:sz w:val="22"/>
          <w:szCs w:val="22"/>
        </w:rPr>
        <w:t xml:space="preserve"> between the flea markets </w:t>
      </w:r>
      <w:r w:rsidR="00B40031" w:rsidRPr="00B40031">
        <w:rPr>
          <w:rFonts w:ascii="Arial" w:hAnsi="Arial" w:cs="Arial"/>
          <w:bCs/>
          <w:sz w:val="22"/>
          <w:szCs w:val="22"/>
        </w:rPr>
        <w:t xml:space="preserve">of 1920s </w:t>
      </w:r>
      <w:r w:rsidR="00354553" w:rsidRPr="00B40031">
        <w:rPr>
          <w:rFonts w:ascii="Arial" w:hAnsi="Arial" w:cs="Arial"/>
          <w:bCs/>
          <w:sz w:val="22"/>
          <w:szCs w:val="22"/>
        </w:rPr>
        <w:t xml:space="preserve">Paris and the modern-day </w:t>
      </w:r>
      <w:r w:rsidR="00EC6F45">
        <w:rPr>
          <w:rFonts w:ascii="Arial" w:hAnsi="Arial" w:cs="Arial"/>
          <w:bCs/>
          <w:sz w:val="22"/>
          <w:szCs w:val="22"/>
        </w:rPr>
        <w:t xml:space="preserve">French </w:t>
      </w:r>
      <w:r w:rsidR="00354553" w:rsidRPr="00B40031">
        <w:rPr>
          <w:rFonts w:ascii="Arial" w:hAnsi="Arial" w:cs="Arial"/>
          <w:bCs/>
          <w:sz w:val="22"/>
          <w:szCs w:val="22"/>
        </w:rPr>
        <w:t xml:space="preserve">capital. It takes inspiration from </w:t>
      </w:r>
      <w:r w:rsidR="00A70246" w:rsidRPr="00B40031">
        <w:rPr>
          <w:rStyle w:val="Emphasis"/>
          <w:rFonts w:ascii="Arial" w:hAnsi="Arial" w:cs="Arial"/>
          <w:i w:val="0"/>
          <w:sz w:val="22"/>
          <w:szCs w:val="22"/>
          <w:shd w:val="clear" w:color="auto" w:fill="FFFFFF"/>
        </w:rPr>
        <w:t>the Jazz Age of Josephine Baker</w:t>
      </w:r>
      <w:r w:rsidRPr="00B40031">
        <w:rPr>
          <w:rStyle w:val="Emphasis"/>
          <w:rFonts w:ascii="Arial" w:hAnsi="Arial" w:cs="Arial"/>
          <w:i w:val="0"/>
          <w:sz w:val="22"/>
          <w:szCs w:val="22"/>
          <w:shd w:val="clear" w:color="auto" w:fill="FFFFFF"/>
        </w:rPr>
        <w:t xml:space="preserve">, </w:t>
      </w:r>
      <w:r w:rsidR="00B25FC8" w:rsidRPr="00B40031">
        <w:rPr>
          <w:rFonts w:ascii="Arial" w:hAnsi="Arial" w:cs="Arial"/>
          <w:iCs/>
          <w:sz w:val="22"/>
          <w:szCs w:val="22"/>
          <w:shd w:val="clear" w:color="auto" w:fill="FFFFFF"/>
          <w:lang w:val="en-US"/>
        </w:rPr>
        <w:t>the American dancer, singer, actress, spy and civil rights activist</w:t>
      </w:r>
      <w:r w:rsidR="00E102A1">
        <w:rPr>
          <w:rFonts w:ascii="Arial" w:hAnsi="Arial" w:cs="Arial"/>
          <w:sz w:val="22"/>
          <w:szCs w:val="22"/>
        </w:rPr>
        <w:t xml:space="preserve">. </w:t>
      </w:r>
    </w:p>
    <w:p w14:paraId="0A2C0F05" w14:textId="44443515" w:rsidR="00354553" w:rsidRPr="00B40031" w:rsidRDefault="00354553" w:rsidP="000F06F4">
      <w:pPr>
        <w:pStyle w:val="NormalWeb"/>
        <w:shd w:val="clear" w:color="auto" w:fill="FFFFFF"/>
        <w:spacing w:line="360" w:lineRule="auto"/>
        <w:rPr>
          <w:rFonts w:ascii="Arial" w:hAnsi="Arial" w:cs="Arial"/>
          <w:bCs/>
          <w:sz w:val="22"/>
          <w:szCs w:val="22"/>
        </w:rPr>
      </w:pPr>
      <w:r w:rsidRPr="00B40031">
        <w:rPr>
          <w:rStyle w:val="Emphasis"/>
          <w:rFonts w:ascii="Arial" w:hAnsi="Arial" w:cs="Arial"/>
          <w:i w:val="0"/>
          <w:sz w:val="22"/>
          <w:szCs w:val="22"/>
          <w:shd w:val="clear" w:color="auto" w:fill="FFFFFF"/>
        </w:rPr>
        <w:t xml:space="preserve">This Barbe &amp; Doucet show is full of their trademark colour, character and style, and </w:t>
      </w:r>
      <w:r w:rsidR="0050762E" w:rsidRPr="00B40031">
        <w:rPr>
          <w:rFonts w:ascii="Arial" w:hAnsi="Arial" w:cs="Arial"/>
          <w:bCs/>
          <w:sz w:val="22"/>
          <w:szCs w:val="22"/>
        </w:rPr>
        <w:t xml:space="preserve">tells the story of </w:t>
      </w:r>
      <w:r w:rsidR="009432A4" w:rsidRPr="00B40031">
        <w:rPr>
          <w:rFonts w:ascii="Arial" w:hAnsi="Arial" w:cs="Arial"/>
          <w:bCs/>
          <w:sz w:val="22"/>
          <w:szCs w:val="22"/>
        </w:rPr>
        <w:t>four struggling</w:t>
      </w:r>
      <w:r w:rsidR="0050762E" w:rsidRPr="00B40031">
        <w:rPr>
          <w:rFonts w:ascii="Arial" w:hAnsi="Arial" w:cs="Arial"/>
          <w:bCs/>
          <w:sz w:val="22"/>
          <w:szCs w:val="22"/>
          <w:lang w:val="en-US"/>
        </w:rPr>
        <w:t xml:space="preserve"> bohemians,</w:t>
      </w:r>
      <w:r w:rsidRPr="00B40031">
        <w:rPr>
          <w:rFonts w:ascii="Arial" w:hAnsi="Arial" w:cs="Arial"/>
          <w:bCs/>
          <w:sz w:val="22"/>
          <w:szCs w:val="22"/>
          <w:lang w:val="en-US"/>
        </w:rPr>
        <w:t xml:space="preserve"> </w:t>
      </w:r>
      <w:r w:rsidRPr="00B40031">
        <w:rPr>
          <w:rFonts w:ascii="Arial" w:hAnsi="Arial" w:cs="Arial"/>
          <w:bCs/>
          <w:sz w:val="22"/>
          <w:szCs w:val="22"/>
        </w:rPr>
        <w:t xml:space="preserve">reimagined as part of the </w:t>
      </w:r>
      <w:r w:rsidR="00241854" w:rsidRPr="00B40031">
        <w:rPr>
          <w:rFonts w:ascii="Arial" w:hAnsi="Arial" w:cs="Arial"/>
          <w:bCs/>
          <w:sz w:val="22"/>
          <w:szCs w:val="22"/>
        </w:rPr>
        <w:t>‘</w:t>
      </w:r>
      <w:r w:rsidRPr="00B40031">
        <w:rPr>
          <w:rFonts w:ascii="Arial" w:hAnsi="Arial" w:cs="Arial"/>
          <w:bCs/>
          <w:sz w:val="22"/>
          <w:szCs w:val="22"/>
        </w:rPr>
        <w:t>Lost Generation’, the collection of writers and artists drawn to Paris after World War I,</w:t>
      </w:r>
      <w:r w:rsidR="0050762E" w:rsidRPr="00B40031">
        <w:rPr>
          <w:rFonts w:ascii="Arial" w:hAnsi="Arial" w:cs="Arial"/>
          <w:bCs/>
          <w:sz w:val="22"/>
          <w:szCs w:val="22"/>
          <w:lang w:val="en-US"/>
        </w:rPr>
        <w:t xml:space="preserve"> whose lives are changed when they meet a seamstress called Mimì</w:t>
      </w:r>
      <w:r w:rsidR="00CE1897" w:rsidRPr="00B40031">
        <w:rPr>
          <w:rFonts w:ascii="Arial" w:hAnsi="Arial" w:cs="Arial"/>
          <w:bCs/>
          <w:sz w:val="22"/>
          <w:szCs w:val="22"/>
          <w:lang w:val="en-US"/>
        </w:rPr>
        <w:t xml:space="preserve">. </w:t>
      </w:r>
      <w:r w:rsidR="0050762E" w:rsidRPr="00B40031">
        <w:rPr>
          <w:rFonts w:ascii="Arial" w:hAnsi="Arial" w:cs="Arial"/>
          <w:bCs/>
          <w:sz w:val="22"/>
          <w:szCs w:val="22"/>
          <w:lang w:val="en-US"/>
        </w:rPr>
        <w:t xml:space="preserve">A blossoming romance becomes short-lived when they discover that </w:t>
      </w:r>
      <w:r w:rsidR="0050762E" w:rsidRPr="00B40031">
        <w:rPr>
          <w:rFonts w:ascii="Arial" w:hAnsi="Arial" w:cs="Arial"/>
          <w:bCs/>
          <w:sz w:val="22"/>
          <w:szCs w:val="22"/>
          <w:lang w:val="en-US"/>
        </w:rPr>
        <w:lastRenderedPageBreak/>
        <w:t>Mimì is ill.</w:t>
      </w:r>
      <w:r w:rsidRPr="00B40031">
        <w:rPr>
          <w:rFonts w:ascii="Arial" w:hAnsi="Arial" w:cs="Arial"/>
          <w:bCs/>
          <w:sz w:val="22"/>
          <w:szCs w:val="22"/>
          <w:lang w:val="en-US"/>
        </w:rPr>
        <w:t xml:space="preserve"> </w:t>
      </w:r>
      <w:r w:rsidR="0050762E" w:rsidRPr="00B40031">
        <w:rPr>
          <w:rFonts w:ascii="Arial" w:hAnsi="Arial" w:cs="Arial"/>
          <w:bCs/>
          <w:sz w:val="22"/>
          <w:szCs w:val="22"/>
          <w:lang w:val="en-US"/>
        </w:rPr>
        <w:t>Struggling to survive in the lavish yet unforgiving city, these charismatic characters are met with the harsh realities of poverty and fortune.</w:t>
      </w:r>
    </w:p>
    <w:p w14:paraId="6CE729A3" w14:textId="00E88621" w:rsidR="00354553" w:rsidRPr="00B40031" w:rsidRDefault="00354553" w:rsidP="000F06F4">
      <w:pPr>
        <w:pStyle w:val="NormalWeb"/>
        <w:shd w:val="clear" w:color="auto" w:fill="FFFFFF"/>
        <w:spacing w:line="360" w:lineRule="auto"/>
        <w:rPr>
          <w:rFonts w:ascii="Arial" w:hAnsi="Arial" w:cs="Arial"/>
          <w:bCs/>
          <w:sz w:val="22"/>
          <w:szCs w:val="22"/>
        </w:rPr>
      </w:pPr>
      <w:r w:rsidRPr="00B40031">
        <w:rPr>
          <w:rFonts w:ascii="Arial" w:hAnsi="Arial" w:cs="Arial"/>
          <w:bCs/>
          <w:sz w:val="22"/>
          <w:szCs w:val="22"/>
        </w:rPr>
        <w:t>The design emphasises the contrast between the colourful carnival atmosphere and the</w:t>
      </w:r>
      <w:r w:rsidR="000E1851">
        <w:rPr>
          <w:rFonts w:ascii="Arial" w:hAnsi="Arial" w:cs="Arial"/>
          <w:bCs/>
          <w:sz w:val="22"/>
          <w:szCs w:val="22"/>
        </w:rPr>
        <w:t xml:space="preserve"> </w:t>
      </w:r>
      <w:r w:rsidRPr="00B40031">
        <w:rPr>
          <w:rFonts w:ascii="Arial" w:hAnsi="Arial" w:cs="Arial"/>
          <w:bCs/>
          <w:sz w:val="22"/>
          <w:szCs w:val="22"/>
        </w:rPr>
        <w:t>starving artists' lives, creating a production that balances sentimentality with the bustling energy of Paris across different eras.</w:t>
      </w:r>
    </w:p>
    <w:p w14:paraId="673B58A8" w14:textId="7995984E" w:rsidR="006840B0" w:rsidRPr="00B40031" w:rsidRDefault="007920A4" w:rsidP="000F06F4">
      <w:pPr>
        <w:pStyle w:val="NormalWeb"/>
        <w:shd w:val="clear" w:color="auto" w:fill="FFFFFF"/>
        <w:spacing w:before="0" w:beforeAutospacing="0" w:after="0" w:afterAutospacing="0" w:line="360" w:lineRule="auto"/>
        <w:rPr>
          <w:rFonts w:ascii="Arial" w:hAnsi="Arial" w:cs="Arial"/>
          <w:iCs/>
          <w:sz w:val="22"/>
          <w:szCs w:val="22"/>
          <w:shd w:val="clear" w:color="auto" w:fill="FFFFFF"/>
        </w:rPr>
      </w:pPr>
      <w:r w:rsidRPr="00B40031">
        <w:rPr>
          <w:rFonts w:ascii="Arial" w:hAnsi="Arial" w:cs="Arial"/>
          <w:sz w:val="22"/>
          <w:szCs w:val="22"/>
        </w:rPr>
        <w:t xml:space="preserve">Scottish Opera Music Director, </w:t>
      </w:r>
      <w:r w:rsidRPr="00B40031">
        <w:rPr>
          <w:rFonts w:ascii="Arial" w:hAnsi="Arial" w:cs="Arial"/>
          <w:b/>
          <w:sz w:val="22"/>
          <w:szCs w:val="22"/>
        </w:rPr>
        <w:t>Stuart Stratford</w:t>
      </w:r>
      <w:r w:rsidR="007E1A5E" w:rsidRPr="00B40031">
        <w:rPr>
          <w:rFonts w:ascii="Arial" w:hAnsi="Arial" w:cs="Arial"/>
          <w:sz w:val="22"/>
          <w:szCs w:val="22"/>
        </w:rPr>
        <w:t>,</w:t>
      </w:r>
      <w:r w:rsidR="007F3473" w:rsidRPr="00B40031">
        <w:rPr>
          <w:rFonts w:ascii="Arial" w:hAnsi="Arial" w:cs="Arial"/>
          <w:sz w:val="22"/>
          <w:szCs w:val="22"/>
        </w:rPr>
        <w:t xml:space="preserve"> </w:t>
      </w:r>
      <w:r w:rsidR="00192C94" w:rsidRPr="00B40031">
        <w:rPr>
          <w:rFonts w:ascii="Arial" w:hAnsi="Arial" w:cs="Arial"/>
          <w:sz w:val="22"/>
          <w:szCs w:val="22"/>
        </w:rPr>
        <w:t xml:space="preserve">who is celebrating ten years with the Company, </w:t>
      </w:r>
      <w:r w:rsidR="007F3473" w:rsidRPr="00B40031">
        <w:rPr>
          <w:rFonts w:ascii="Arial" w:hAnsi="Arial" w:cs="Arial"/>
          <w:sz w:val="22"/>
          <w:szCs w:val="22"/>
        </w:rPr>
        <w:t>conducts</w:t>
      </w:r>
      <w:r w:rsidR="00875E00" w:rsidRPr="00B40031">
        <w:rPr>
          <w:rFonts w:ascii="Arial" w:hAnsi="Arial" w:cs="Arial"/>
          <w:sz w:val="22"/>
          <w:szCs w:val="22"/>
        </w:rPr>
        <w:t xml:space="preserve"> </w:t>
      </w:r>
      <w:r w:rsidR="002804D6" w:rsidRPr="00B40031">
        <w:rPr>
          <w:rFonts w:ascii="Arial" w:hAnsi="Arial" w:cs="Arial"/>
          <w:b/>
          <w:sz w:val="22"/>
          <w:szCs w:val="22"/>
        </w:rPr>
        <w:t>Hye</w:t>
      </w:r>
      <w:r w:rsidR="008110B2" w:rsidRPr="00B40031">
        <w:rPr>
          <w:rFonts w:ascii="Arial" w:hAnsi="Arial" w:cs="Arial"/>
          <w:b/>
          <w:sz w:val="22"/>
          <w:szCs w:val="22"/>
        </w:rPr>
        <w:t>-</w:t>
      </w:r>
      <w:r w:rsidR="00875E00" w:rsidRPr="00B40031">
        <w:rPr>
          <w:rFonts w:ascii="Arial" w:hAnsi="Arial" w:cs="Arial"/>
          <w:b/>
          <w:sz w:val="22"/>
          <w:szCs w:val="22"/>
        </w:rPr>
        <w:t>Youn Lee</w:t>
      </w:r>
      <w:r w:rsidR="00525C1E" w:rsidRPr="00B40031">
        <w:rPr>
          <w:rFonts w:ascii="Arial" w:hAnsi="Arial" w:cs="Arial"/>
          <w:b/>
          <w:sz w:val="22"/>
          <w:szCs w:val="22"/>
        </w:rPr>
        <w:t xml:space="preserve"> </w:t>
      </w:r>
      <w:r w:rsidR="00525C1E" w:rsidRPr="00B40031">
        <w:rPr>
          <w:rFonts w:ascii="Arial" w:hAnsi="Arial" w:cs="Arial"/>
          <w:bCs/>
          <w:sz w:val="22"/>
          <w:szCs w:val="22"/>
        </w:rPr>
        <w:t>(</w:t>
      </w:r>
      <w:r w:rsidR="00525C1E" w:rsidRPr="00B40031">
        <w:rPr>
          <w:rFonts w:ascii="Arial" w:hAnsi="Arial" w:cs="Arial"/>
          <w:bCs/>
          <w:i/>
          <w:iCs/>
          <w:sz w:val="22"/>
          <w:szCs w:val="22"/>
        </w:rPr>
        <w:t>La traviata</w:t>
      </w:r>
      <w:r w:rsidR="00525C1E" w:rsidRPr="00B40031">
        <w:rPr>
          <w:rFonts w:ascii="Arial" w:hAnsi="Arial" w:cs="Arial"/>
          <w:bCs/>
          <w:sz w:val="22"/>
          <w:szCs w:val="22"/>
        </w:rPr>
        <w:t xml:space="preserve"> 2024)</w:t>
      </w:r>
      <w:r w:rsidR="003B24E8" w:rsidRPr="00B40031">
        <w:rPr>
          <w:rFonts w:ascii="Arial" w:hAnsi="Arial" w:cs="Arial"/>
          <w:b/>
          <w:sz w:val="22"/>
          <w:szCs w:val="22"/>
        </w:rPr>
        <w:t xml:space="preserve"> </w:t>
      </w:r>
      <w:r w:rsidR="003B24E8" w:rsidRPr="00B40031">
        <w:rPr>
          <w:rFonts w:ascii="Arial" w:hAnsi="Arial" w:cs="Arial"/>
          <w:bCs/>
          <w:sz w:val="22"/>
          <w:szCs w:val="22"/>
        </w:rPr>
        <w:t>as</w:t>
      </w:r>
      <w:r w:rsidR="003B24E8" w:rsidRPr="00B40031">
        <w:rPr>
          <w:rFonts w:ascii="Arial" w:hAnsi="Arial" w:cs="Arial"/>
          <w:b/>
          <w:sz w:val="22"/>
          <w:szCs w:val="22"/>
        </w:rPr>
        <w:t xml:space="preserve"> </w:t>
      </w:r>
      <w:r w:rsidR="00525C1E" w:rsidRPr="00B40031">
        <w:rPr>
          <w:rFonts w:ascii="Arial" w:hAnsi="Arial" w:cs="Arial"/>
          <w:sz w:val="22"/>
          <w:szCs w:val="22"/>
        </w:rPr>
        <w:t>Mimì</w:t>
      </w:r>
      <w:r w:rsidR="003B24E8" w:rsidRPr="00B40031">
        <w:rPr>
          <w:rFonts w:ascii="Arial" w:hAnsi="Arial" w:cs="Arial"/>
          <w:sz w:val="22"/>
          <w:szCs w:val="22"/>
        </w:rPr>
        <w:t xml:space="preserve">, a role she originated in the 2017 production of </w:t>
      </w:r>
      <w:r w:rsidR="003B24E8" w:rsidRPr="00B40031">
        <w:rPr>
          <w:rStyle w:val="Emphasis"/>
          <w:rFonts w:ascii="Arial" w:hAnsi="Arial" w:cs="Arial"/>
          <w:sz w:val="22"/>
          <w:szCs w:val="22"/>
          <w:shd w:val="clear" w:color="auto" w:fill="FFFFFF"/>
        </w:rPr>
        <w:t xml:space="preserve">La bohème. </w:t>
      </w:r>
    </w:p>
    <w:p w14:paraId="23CE530A" w14:textId="77777777" w:rsidR="006840B0" w:rsidRPr="00B40031" w:rsidRDefault="006840B0" w:rsidP="000F06F4">
      <w:pPr>
        <w:spacing w:after="0" w:line="360" w:lineRule="auto"/>
        <w:contextualSpacing/>
        <w:rPr>
          <w:rFonts w:ascii="Arial" w:hAnsi="Arial" w:cs="Arial"/>
        </w:rPr>
      </w:pPr>
    </w:p>
    <w:p w14:paraId="44B78AF5" w14:textId="6C92C657" w:rsidR="006F6A5A" w:rsidRPr="00B40031" w:rsidRDefault="006840B0" w:rsidP="000F06F4">
      <w:pPr>
        <w:spacing w:after="0" w:line="360" w:lineRule="auto"/>
        <w:contextualSpacing/>
        <w:rPr>
          <w:rFonts w:ascii="Arial" w:hAnsi="Arial" w:cs="Arial"/>
        </w:rPr>
      </w:pPr>
      <w:r w:rsidRPr="00B40031">
        <w:rPr>
          <w:rFonts w:ascii="Arial" w:hAnsi="Arial" w:cs="Arial"/>
        </w:rPr>
        <w:t xml:space="preserve">Also in the cast </w:t>
      </w:r>
      <w:r w:rsidR="001537B7" w:rsidRPr="00B40031">
        <w:rPr>
          <w:rFonts w:ascii="Arial" w:hAnsi="Arial" w:cs="Arial"/>
        </w:rPr>
        <w:t xml:space="preserve">are </w:t>
      </w:r>
      <w:r w:rsidR="001537B7" w:rsidRPr="00B40031">
        <w:rPr>
          <w:rFonts w:ascii="Arial" w:hAnsi="Arial" w:cs="Arial"/>
          <w:b/>
          <w:bCs/>
        </w:rPr>
        <w:t>Mario Chang</w:t>
      </w:r>
      <w:r w:rsidR="001537B7" w:rsidRPr="00B40031">
        <w:rPr>
          <w:rFonts w:ascii="Arial" w:hAnsi="Arial" w:cs="Arial"/>
        </w:rPr>
        <w:t xml:space="preserve"> </w:t>
      </w:r>
      <w:r w:rsidR="00EB13BC" w:rsidRPr="00B40031">
        <w:rPr>
          <w:rFonts w:ascii="Arial" w:hAnsi="Arial" w:cs="Arial"/>
        </w:rPr>
        <w:t xml:space="preserve">as Rodolfo </w:t>
      </w:r>
      <w:r w:rsidR="001537B7" w:rsidRPr="00B40031">
        <w:rPr>
          <w:rFonts w:ascii="Arial" w:hAnsi="Arial" w:cs="Arial"/>
        </w:rPr>
        <w:t xml:space="preserve">in his Scottish Opera debut, </w:t>
      </w:r>
      <w:r w:rsidR="001537B7" w:rsidRPr="00B40031">
        <w:rPr>
          <w:rFonts w:ascii="Arial" w:hAnsi="Arial" w:cs="Arial"/>
          <w:b/>
          <w:bCs/>
        </w:rPr>
        <w:t>Roland Wood</w:t>
      </w:r>
      <w:r w:rsidR="00EB13BC" w:rsidRPr="00B40031">
        <w:rPr>
          <w:rFonts w:ascii="Arial" w:hAnsi="Arial" w:cs="Arial"/>
        </w:rPr>
        <w:t xml:space="preserve"> </w:t>
      </w:r>
      <w:r w:rsidR="00DC7DB7" w:rsidRPr="00B40031">
        <w:rPr>
          <w:rFonts w:ascii="Arial" w:hAnsi="Arial" w:cs="Arial"/>
        </w:rPr>
        <w:t>(</w:t>
      </w:r>
      <w:r w:rsidR="00DC7DB7" w:rsidRPr="00B40031">
        <w:rPr>
          <w:rFonts w:ascii="Arial" w:hAnsi="Arial" w:cs="Arial"/>
          <w:i/>
          <w:iCs/>
        </w:rPr>
        <w:t>The Strauss Collection</w:t>
      </w:r>
      <w:r w:rsidR="00DC7DB7" w:rsidRPr="00B40031">
        <w:rPr>
          <w:rFonts w:ascii="Arial" w:hAnsi="Arial" w:cs="Arial"/>
        </w:rPr>
        <w:t xml:space="preserve"> 2025) </w:t>
      </w:r>
      <w:r w:rsidR="00EB13BC" w:rsidRPr="00B40031">
        <w:rPr>
          <w:rFonts w:ascii="Arial" w:hAnsi="Arial" w:cs="Arial"/>
        </w:rPr>
        <w:t>as Marcello,</w:t>
      </w:r>
      <w:r w:rsidR="001537B7" w:rsidRPr="00B40031">
        <w:rPr>
          <w:rFonts w:ascii="Arial" w:hAnsi="Arial" w:cs="Arial"/>
        </w:rPr>
        <w:t xml:space="preserve"> </w:t>
      </w:r>
      <w:r w:rsidR="001537B7" w:rsidRPr="00B40031">
        <w:rPr>
          <w:rFonts w:ascii="Arial" w:hAnsi="Arial" w:cs="Arial"/>
          <w:b/>
          <w:bCs/>
        </w:rPr>
        <w:t>Rhian Lois</w:t>
      </w:r>
      <w:r w:rsidR="00EB13BC" w:rsidRPr="00B40031">
        <w:rPr>
          <w:rFonts w:ascii="Arial" w:hAnsi="Arial" w:cs="Arial"/>
        </w:rPr>
        <w:t xml:space="preserve"> </w:t>
      </w:r>
      <w:r w:rsidR="00525C1E" w:rsidRPr="00B40031">
        <w:rPr>
          <w:rFonts w:ascii="Arial" w:hAnsi="Arial" w:cs="Arial"/>
        </w:rPr>
        <w:t>(</w:t>
      </w:r>
      <w:r w:rsidR="00525C1E" w:rsidRPr="00B40031">
        <w:rPr>
          <w:rFonts w:ascii="Arial" w:hAnsi="Arial" w:cs="Arial"/>
          <w:i/>
          <w:iCs/>
        </w:rPr>
        <w:t>The Merry Widow</w:t>
      </w:r>
      <w:r w:rsidR="00525C1E" w:rsidRPr="00B40031">
        <w:rPr>
          <w:rFonts w:ascii="Arial" w:hAnsi="Arial" w:cs="Arial"/>
        </w:rPr>
        <w:t xml:space="preserve"> 2025) </w:t>
      </w:r>
      <w:r w:rsidR="00EB13BC" w:rsidRPr="00B40031">
        <w:rPr>
          <w:rFonts w:ascii="Arial" w:hAnsi="Arial" w:cs="Arial"/>
        </w:rPr>
        <w:t>as Musetta,</w:t>
      </w:r>
      <w:r w:rsidR="001537B7" w:rsidRPr="00B40031">
        <w:rPr>
          <w:rFonts w:ascii="Arial" w:hAnsi="Arial" w:cs="Arial"/>
        </w:rPr>
        <w:t xml:space="preserve"> </w:t>
      </w:r>
      <w:r w:rsidR="001537B7" w:rsidRPr="00B40031">
        <w:rPr>
          <w:rFonts w:ascii="Arial" w:hAnsi="Arial" w:cs="Arial"/>
          <w:b/>
          <w:bCs/>
        </w:rPr>
        <w:t>Callum Thorpe</w:t>
      </w:r>
      <w:r w:rsidR="00EB13BC" w:rsidRPr="00B40031">
        <w:rPr>
          <w:rFonts w:ascii="Arial" w:hAnsi="Arial" w:cs="Arial"/>
        </w:rPr>
        <w:t xml:space="preserve"> </w:t>
      </w:r>
      <w:r w:rsidR="00525C1E" w:rsidRPr="00B40031">
        <w:rPr>
          <w:rFonts w:ascii="Arial" w:hAnsi="Arial" w:cs="Arial"/>
        </w:rPr>
        <w:t>(</w:t>
      </w:r>
      <w:r w:rsidR="00525C1E" w:rsidRPr="00B40031">
        <w:rPr>
          <w:rFonts w:ascii="Arial" w:hAnsi="Arial" w:cs="Arial"/>
          <w:i/>
          <w:iCs/>
        </w:rPr>
        <w:t>Oedipus Rex</w:t>
      </w:r>
      <w:r w:rsidR="00525C1E" w:rsidRPr="00B40031">
        <w:rPr>
          <w:rFonts w:ascii="Arial" w:hAnsi="Arial" w:cs="Arial"/>
        </w:rPr>
        <w:t xml:space="preserve"> 2024) </w:t>
      </w:r>
      <w:r w:rsidR="00EB13BC" w:rsidRPr="00B40031">
        <w:rPr>
          <w:rFonts w:ascii="Arial" w:hAnsi="Arial" w:cs="Arial"/>
        </w:rPr>
        <w:t xml:space="preserve">as Colline, Emerging Artist </w:t>
      </w:r>
      <w:r w:rsidR="001537B7" w:rsidRPr="00B40031">
        <w:rPr>
          <w:rFonts w:ascii="Arial" w:hAnsi="Arial" w:cs="Arial"/>
          <w:b/>
          <w:bCs/>
        </w:rPr>
        <w:t>Edward Jowle</w:t>
      </w:r>
      <w:r w:rsidR="00EB13BC" w:rsidRPr="00B40031">
        <w:rPr>
          <w:rFonts w:ascii="Arial" w:hAnsi="Arial" w:cs="Arial"/>
        </w:rPr>
        <w:t xml:space="preserve"> </w:t>
      </w:r>
      <w:r w:rsidR="00525C1E" w:rsidRPr="00B40031">
        <w:rPr>
          <w:rFonts w:ascii="Arial" w:hAnsi="Arial" w:cs="Arial"/>
        </w:rPr>
        <w:t>(</w:t>
      </w:r>
      <w:r w:rsidR="00525C1E" w:rsidRPr="00B40031">
        <w:rPr>
          <w:rFonts w:ascii="Arial" w:hAnsi="Arial" w:cs="Arial"/>
          <w:i/>
          <w:iCs/>
        </w:rPr>
        <w:t>Trial by Jury</w:t>
      </w:r>
      <w:r w:rsidR="00525C1E" w:rsidRPr="00B40031">
        <w:rPr>
          <w:rFonts w:ascii="Arial" w:hAnsi="Arial" w:cs="Arial"/>
        </w:rPr>
        <w:t xml:space="preserve"> &amp; </w:t>
      </w:r>
      <w:r w:rsidR="00525C1E" w:rsidRPr="00B40031">
        <w:rPr>
          <w:rFonts w:ascii="Arial" w:hAnsi="Arial" w:cs="Arial"/>
          <w:i/>
          <w:iCs/>
        </w:rPr>
        <w:t>A Matter of Misconduct!</w:t>
      </w:r>
      <w:r w:rsidR="00525C1E" w:rsidRPr="00B40031">
        <w:rPr>
          <w:rFonts w:ascii="Arial" w:hAnsi="Arial" w:cs="Arial"/>
        </w:rPr>
        <w:t xml:space="preserve"> 2025) </w:t>
      </w:r>
      <w:r w:rsidR="00EB13BC" w:rsidRPr="00B40031">
        <w:rPr>
          <w:rFonts w:ascii="Arial" w:hAnsi="Arial" w:cs="Arial"/>
        </w:rPr>
        <w:t>as Schaunard</w:t>
      </w:r>
      <w:r w:rsidR="001537B7" w:rsidRPr="00B40031">
        <w:rPr>
          <w:rFonts w:ascii="Arial" w:hAnsi="Arial" w:cs="Arial"/>
        </w:rPr>
        <w:t xml:space="preserve"> and </w:t>
      </w:r>
      <w:r w:rsidR="001537B7" w:rsidRPr="00B40031">
        <w:rPr>
          <w:rFonts w:ascii="Arial" w:hAnsi="Arial" w:cs="Arial"/>
          <w:b/>
          <w:bCs/>
        </w:rPr>
        <w:t>Jamie MacDougall</w:t>
      </w:r>
      <w:r w:rsidR="00EB13BC" w:rsidRPr="00B40031">
        <w:rPr>
          <w:rFonts w:ascii="Arial" w:hAnsi="Arial" w:cs="Arial"/>
        </w:rPr>
        <w:t xml:space="preserve"> </w:t>
      </w:r>
      <w:r w:rsidR="00DC7DB7" w:rsidRPr="00B40031">
        <w:rPr>
          <w:rFonts w:ascii="Arial" w:hAnsi="Arial" w:cs="Arial"/>
        </w:rPr>
        <w:t>(</w:t>
      </w:r>
      <w:r w:rsidR="00DC7DB7" w:rsidRPr="00B40031">
        <w:rPr>
          <w:rFonts w:ascii="Arial" w:hAnsi="Arial" w:cs="Arial"/>
          <w:i/>
          <w:iCs/>
        </w:rPr>
        <w:t>Trial by Jury</w:t>
      </w:r>
      <w:r w:rsidR="00DC7DB7" w:rsidRPr="00B40031">
        <w:rPr>
          <w:rFonts w:ascii="Arial" w:hAnsi="Arial" w:cs="Arial"/>
        </w:rPr>
        <w:t xml:space="preserve"> &amp; </w:t>
      </w:r>
      <w:r w:rsidR="00DC7DB7" w:rsidRPr="00B40031">
        <w:rPr>
          <w:rFonts w:ascii="Arial" w:hAnsi="Arial" w:cs="Arial"/>
          <w:i/>
          <w:iCs/>
        </w:rPr>
        <w:t>A Matter of Misconduct!</w:t>
      </w:r>
      <w:r w:rsidR="00DC7DB7" w:rsidRPr="00B40031">
        <w:rPr>
          <w:rFonts w:ascii="Arial" w:hAnsi="Arial" w:cs="Arial"/>
        </w:rPr>
        <w:t xml:space="preserve"> 2025) </w:t>
      </w:r>
      <w:r w:rsidR="00EB13BC" w:rsidRPr="00B40031">
        <w:rPr>
          <w:rFonts w:ascii="Arial" w:hAnsi="Arial" w:cs="Arial"/>
        </w:rPr>
        <w:t xml:space="preserve">as Alcindoro / Benoît. </w:t>
      </w:r>
    </w:p>
    <w:p w14:paraId="22661FC9" w14:textId="77777777" w:rsidR="00192C94" w:rsidRPr="00B40031" w:rsidRDefault="00192C94" w:rsidP="000F06F4">
      <w:pPr>
        <w:spacing w:after="0" w:line="360" w:lineRule="auto"/>
        <w:contextualSpacing/>
        <w:rPr>
          <w:rFonts w:ascii="Arial" w:hAnsi="Arial" w:cs="Arial"/>
        </w:rPr>
      </w:pPr>
    </w:p>
    <w:p w14:paraId="0F4BF309" w14:textId="69E423B0" w:rsidR="000C68C8" w:rsidRDefault="008110B2" w:rsidP="000F06F4">
      <w:pPr>
        <w:spacing w:line="360" w:lineRule="auto"/>
        <w:contextualSpacing/>
        <w:rPr>
          <w:rFonts w:ascii="Arial" w:hAnsi="Arial" w:cs="Arial"/>
          <w:lang w:val="en-GB"/>
        </w:rPr>
      </w:pPr>
      <w:r w:rsidRPr="00B40031">
        <w:rPr>
          <w:rStyle w:val="Emphasis"/>
          <w:rFonts w:ascii="Arial" w:hAnsi="Arial" w:cs="Arial"/>
          <w:i w:val="0"/>
          <w:shd w:val="clear" w:color="auto" w:fill="FFFFFF"/>
        </w:rPr>
        <w:t xml:space="preserve">Barbe &amp; Doucet, </w:t>
      </w:r>
      <w:r w:rsidR="00D44967" w:rsidRPr="00B40031">
        <w:rPr>
          <w:rFonts w:ascii="Arial" w:hAnsi="Arial" w:cs="Arial"/>
          <w:lang w:val="en-GB"/>
        </w:rPr>
        <w:t xml:space="preserve">who last worked with Scottish Opera on the 2024 production of </w:t>
      </w:r>
      <w:r w:rsidR="00DC7DB7" w:rsidRPr="00B40031">
        <w:rPr>
          <w:rFonts w:ascii="Arial" w:hAnsi="Arial" w:cs="Arial"/>
          <w:lang w:val="en-GB"/>
        </w:rPr>
        <w:t xml:space="preserve">Donizetti’s </w:t>
      </w:r>
      <w:r w:rsidR="00D44967" w:rsidRPr="00B40031">
        <w:rPr>
          <w:rFonts w:ascii="Arial" w:hAnsi="Arial" w:cs="Arial"/>
          <w:i/>
          <w:iCs/>
          <w:lang w:val="en-GB"/>
        </w:rPr>
        <w:t>Don Pasquale</w:t>
      </w:r>
      <w:r w:rsidR="00D44967" w:rsidRPr="00B40031">
        <w:rPr>
          <w:rFonts w:ascii="Arial" w:hAnsi="Arial" w:cs="Arial"/>
          <w:lang w:val="en-GB"/>
        </w:rPr>
        <w:t xml:space="preserve"> said:</w:t>
      </w:r>
      <w:r w:rsidR="00461E95" w:rsidRPr="00B40031">
        <w:rPr>
          <w:rFonts w:ascii="Arial" w:hAnsi="Arial" w:cs="Arial"/>
          <w:lang w:val="en-GB"/>
        </w:rPr>
        <w:t xml:space="preserve"> ‘</w:t>
      </w:r>
      <w:r w:rsidR="000C68C8" w:rsidRPr="00B40031">
        <w:rPr>
          <w:rFonts w:ascii="Arial" w:hAnsi="Arial" w:cs="Arial"/>
          <w:lang w:val="en-GB"/>
        </w:rPr>
        <w:t>The story of </w:t>
      </w:r>
      <w:r w:rsidR="000C68C8" w:rsidRPr="00B40031">
        <w:rPr>
          <w:rFonts w:ascii="Arial" w:hAnsi="Arial" w:cs="Arial"/>
          <w:i/>
          <w:iCs/>
          <w:lang w:val="en-GB"/>
        </w:rPr>
        <w:t>La bohème</w:t>
      </w:r>
      <w:r w:rsidR="000C68C8" w:rsidRPr="00B40031">
        <w:rPr>
          <w:rFonts w:ascii="Arial" w:hAnsi="Arial" w:cs="Arial"/>
          <w:lang w:val="en-GB"/>
        </w:rPr>
        <w:t xml:space="preserve"> is one we can all relate to. It seemed important to us to explore the theme of illness since, as a society, we are all under the weather at the moment and in need of healing. The flea market setting represents a little bit of what we are up against today – we seem to live life too fast, and, through antiques, people get a sense of going back to a less hectic time. This opera is not about nostalgia </w:t>
      </w:r>
      <w:r w:rsidR="000C68C8" w:rsidRPr="00B40031">
        <w:rPr>
          <w:rFonts w:ascii="Arial" w:hAnsi="Arial" w:cs="Arial"/>
          <w:lang w:val="en-GB"/>
        </w:rPr>
        <w:softHyphen/>
      </w:r>
      <w:r w:rsidR="000C68C8" w:rsidRPr="00B40031">
        <w:rPr>
          <w:rFonts w:ascii="Arial" w:hAnsi="Arial" w:cs="Arial"/>
          <w:lang w:val="en-GB"/>
        </w:rPr>
        <w:softHyphen/>
      </w:r>
      <w:r w:rsidR="000C68C8" w:rsidRPr="00B40031">
        <w:rPr>
          <w:rFonts w:ascii="Arial" w:hAnsi="Arial" w:cs="Arial"/>
          <w:lang w:val="en-GB"/>
        </w:rPr>
        <w:softHyphen/>
      </w:r>
      <w:r w:rsidR="000C68C8" w:rsidRPr="00B40031">
        <w:rPr>
          <w:rFonts w:ascii="Arial" w:hAnsi="Arial" w:cs="Arial"/>
          <w:lang w:val="en-GB"/>
        </w:rPr>
        <w:softHyphen/>
      </w:r>
      <w:r w:rsidR="000C68C8" w:rsidRPr="00B40031">
        <w:rPr>
          <w:rFonts w:ascii="Arial" w:hAnsi="Arial" w:cs="Arial"/>
          <w:lang w:val="en-GB"/>
        </w:rPr>
        <w:softHyphen/>
      </w:r>
      <w:r w:rsidR="000C68C8" w:rsidRPr="00B40031">
        <w:rPr>
          <w:rFonts w:ascii="Arial" w:hAnsi="Arial" w:cs="Arial"/>
          <w:lang w:val="en-GB"/>
        </w:rPr>
        <w:softHyphen/>
        <w:t>– </w:t>
      </w:r>
      <w:r w:rsidR="000C68C8" w:rsidRPr="00B40031">
        <w:rPr>
          <w:rFonts w:ascii="Arial" w:hAnsi="Arial" w:cs="Arial"/>
          <w:i/>
          <w:iCs/>
          <w:lang w:val="en-GB"/>
        </w:rPr>
        <w:t>La bohème</w:t>
      </w:r>
      <w:r w:rsidR="000C68C8" w:rsidRPr="00B40031">
        <w:rPr>
          <w:rFonts w:ascii="Arial" w:hAnsi="Arial" w:cs="Arial"/>
          <w:lang w:val="en-GB"/>
        </w:rPr>
        <w:t xml:space="preserve"> is not a museum piece – the story is timeless. Along with meeting new artists, we look forward </w:t>
      </w:r>
      <w:r w:rsidRPr="00B40031">
        <w:rPr>
          <w:rFonts w:ascii="Arial" w:hAnsi="Arial" w:cs="Arial"/>
          <w:lang w:val="en-GB"/>
        </w:rPr>
        <w:t xml:space="preserve">very much </w:t>
      </w:r>
      <w:r w:rsidR="000C68C8" w:rsidRPr="00B40031">
        <w:rPr>
          <w:rFonts w:ascii="Arial" w:hAnsi="Arial" w:cs="Arial"/>
          <w:lang w:val="en-GB"/>
        </w:rPr>
        <w:t>to revisit</w:t>
      </w:r>
      <w:r w:rsidRPr="00B40031">
        <w:rPr>
          <w:rFonts w:ascii="Arial" w:hAnsi="Arial" w:cs="Arial"/>
          <w:lang w:val="en-GB"/>
        </w:rPr>
        <w:t xml:space="preserve">ing </w:t>
      </w:r>
      <w:r w:rsidR="000C68C8" w:rsidRPr="00B40031">
        <w:rPr>
          <w:rFonts w:ascii="Arial" w:hAnsi="Arial" w:cs="Arial"/>
          <w:lang w:val="en-GB"/>
        </w:rPr>
        <w:t xml:space="preserve">the production with Hye-Youn Lee with whom we had so much pleasure collaborating </w:t>
      </w:r>
      <w:r w:rsidRPr="00B40031">
        <w:rPr>
          <w:rFonts w:ascii="Arial" w:hAnsi="Arial" w:cs="Arial"/>
          <w:lang w:val="en-GB"/>
        </w:rPr>
        <w:t>on the original staging.</w:t>
      </w:r>
      <w:r w:rsidR="00DC7DB7" w:rsidRPr="00B40031">
        <w:rPr>
          <w:rFonts w:ascii="Arial" w:hAnsi="Arial" w:cs="Arial"/>
          <w:lang w:val="en-GB"/>
        </w:rPr>
        <w:t xml:space="preserve">’ </w:t>
      </w:r>
    </w:p>
    <w:p w14:paraId="1F401F65" w14:textId="77777777" w:rsidR="002A3D01" w:rsidRDefault="002A3D01" w:rsidP="002A3D01">
      <w:pPr>
        <w:pStyle w:val="paragraph"/>
        <w:spacing w:before="0" w:beforeAutospacing="0" w:after="0" w:afterAutospacing="0" w:line="360" w:lineRule="auto"/>
        <w:contextualSpacing/>
        <w:textAlignment w:val="baseline"/>
        <w:rPr>
          <w:rFonts w:ascii="Arial" w:eastAsia="Arial" w:hAnsi="Arial" w:cs="Arial"/>
          <w:color w:val="202122"/>
          <w:sz w:val="22"/>
          <w:szCs w:val="22"/>
        </w:rPr>
      </w:pPr>
    </w:p>
    <w:p w14:paraId="7F408CFB" w14:textId="4C596550" w:rsidR="009169FC" w:rsidRDefault="002A3D01" w:rsidP="009169FC">
      <w:pPr>
        <w:spacing w:after="0" w:line="360" w:lineRule="auto"/>
        <w:contextualSpacing/>
        <w:jc w:val="both"/>
        <w:rPr>
          <w:rFonts w:ascii="Arial" w:hAnsi="Arial" w:cs="Arial"/>
          <w:lang w:val="en-GB"/>
        </w:rPr>
      </w:pPr>
      <w:r w:rsidRPr="00863EB9">
        <w:rPr>
          <w:rFonts w:ascii="Arial" w:hAnsi="Arial" w:cs="Arial"/>
          <w:lang w:val="en-GB"/>
        </w:rPr>
        <w:t>With tickets starting from just £23-£26.50</w:t>
      </w:r>
      <w:r>
        <w:rPr>
          <w:rFonts w:ascii="Arial" w:hAnsi="Arial" w:cs="Arial"/>
          <w:lang w:val="en-GB"/>
        </w:rPr>
        <w:t>,</w:t>
      </w:r>
      <w:r w:rsidRPr="00863EB9">
        <w:rPr>
          <w:rFonts w:ascii="Arial" w:hAnsi="Arial" w:cs="Arial"/>
          <w:lang w:val="en-GB"/>
        </w:rPr>
        <w:t xml:space="preserve"> and 40% of all seats priced under £50, Scottish Opera ensures world-class opera remains accessible to everyone across Scotland.</w:t>
      </w:r>
      <w:r>
        <w:rPr>
          <w:rFonts w:ascii="Arial" w:hAnsi="Arial" w:cs="Arial"/>
          <w:lang w:val="en-GB"/>
        </w:rPr>
        <w:t xml:space="preserve"> </w:t>
      </w:r>
      <w:r w:rsidRPr="00863EB9">
        <w:rPr>
          <w:rFonts w:ascii="Arial" w:hAnsi="Arial" w:cs="Arial"/>
          <w:lang w:val="en-GB"/>
        </w:rPr>
        <w:t>In addition,</w:t>
      </w:r>
      <w:r w:rsidRPr="00863EB9">
        <w:rPr>
          <w:rFonts w:ascii="Arial" w:hAnsi="Arial" w:cs="Arial"/>
          <w:b/>
          <w:bCs/>
          <w:lang w:val="en-GB"/>
        </w:rPr>
        <w:t xml:space="preserve"> </w:t>
      </w:r>
      <w:r w:rsidRPr="00863EB9">
        <w:rPr>
          <w:rFonts w:ascii="Arial" w:hAnsi="Arial" w:cs="Arial"/>
          <w:lang w:val="en-GB"/>
        </w:rPr>
        <w:t xml:space="preserve">£15 </w:t>
      </w:r>
      <w:r w:rsidR="000B167D">
        <w:rPr>
          <w:rFonts w:ascii="Arial" w:hAnsi="Arial" w:cs="Arial"/>
          <w:lang w:val="en-GB"/>
        </w:rPr>
        <w:t xml:space="preserve">tickets </w:t>
      </w:r>
      <w:r>
        <w:rPr>
          <w:rFonts w:ascii="Arial" w:hAnsi="Arial" w:cs="Arial"/>
          <w:lang w:val="en-GB"/>
        </w:rPr>
        <w:t>are</w:t>
      </w:r>
      <w:r w:rsidRPr="00863EB9">
        <w:rPr>
          <w:rFonts w:ascii="Arial" w:hAnsi="Arial" w:cs="Arial"/>
          <w:lang w:val="en-GB"/>
        </w:rPr>
        <w:t xml:space="preserve"> available for under-26s and students at every performance</w:t>
      </w:r>
      <w:r>
        <w:rPr>
          <w:rFonts w:ascii="Arial" w:hAnsi="Arial" w:cs="Arial"/>
          <w:lang w:val="en-GB"/>
        </w:rPr>
        <w:t xml:space="preserve">. </w:t>
      </w:r>
      <w:r w:rsidRPr="00863EB9">
        <w:rPr>
          <w:rFonts w:ascii="Arial" w:hAnsi="Arial" w:cs="Arial"/>
          <w:lang w:val="en-GB"/>
        </w:rPr>
        <w:t xml:space="preserve">Over 800 free tickets </w:t>
      </w:r>
      <w:r>
        <w:rPr>
          <w:rFonts w:ascii="Arial" w:hAnsi="Arial" w:cs="Arial"/>
          <w:lang w:val="en-GB"/>
        </w:rPr>
        <w:t xml:space="preserve">have been </w:t>
      </w:r>
      <w:r w:rsidRPr="00863EB9">
        <w:rPr>
          <w:rFonts w:ascii="Arial" w:hAnsi="Arial" w:cs="Arial"/>
          <w:lang w:val="en-GB"/>
        </w:rPr>
        <w:t>provided to schools since 2022, often introducing pupils to live opera for the first time</w:t>
      </w:r>
      <w:r>
        <w:rPr>
          <w:rFonts w:ascii="Arial" w:hAnsi="Arial" w:cs="Arial"/>
          <w:lang w:val="en-GB"/>
        </w:rPr>
        <w:t xml:space="preserve">, and over </w:t>
      </w:r>
      <w:r w:rsidRPr="00863EB9">
        <w:rPr>
          <w:rFonts w:ascii="Arial" w:hAnsi="Arial" w:cs="Arial"/>
          <w:lang w:val="en-GB"/>
        </w:rPr>
        <w:t xml:space="preserve">1,600 free tickets </w:t>
      </w:r>
      <w:r>
        <w:rPr>
          <w:rFonts w:ascii="Arial" w:hAnsi="Arial" w:cs="Arial"/>
          <w:lang w:val="en-GB"/>
        </w:rPr>
        <w:t xml:space="preserve">have been </w:t>
      </w:r>
      <w:r w:rsidRPr="00863EB9">
        <w:rPr>
          <w:rFonts w:ascii="Arial" w:hAnsi="Arial" w:cs="Arial"/>
          <w:lang w:val="en-GB"/>
        </w:rPr>
        <w:t>distributed to New Scots communities across</w:t>
      </w:r>
      <w:r>
        <w:rPr>
          <w:rFonts w:ascii="Arial" w:hAnsi="Arial" w:cs="Arial"/>
          <w:lang w:val="en-GB"/>
        </w:rPr>
        <w:t xml:space="preserve"> Glasgow, Aberdeen, Inverness and Edinburgh. </w:t>
      </w:r>
      <w:r w:rsidRPr="00863EB9">
        <w:rPr>
          <w:rFonts w:ascii="Arial" w:hAnsi="Arial" w:cs="Arial"/>
          <w:lang w:val="en-GB"/>
        </w:rPr>
        <w:t xml:space="preserve">Free tickets </w:t>
      </w:r>
      <w:r>
        <w:rPr>
          <w:rFonts w:ascii="Arial" w:hAnsi="Arial" w:cs="Arial"/>
          <w:lang w:val="en-GB"/>
        </w:rPr>
        <w:t xml:space="preserve">are also </w:t>
      </w:r>
      <w:r w:rsidRPr="00863EB9">
        <w:rPr>
          <w:rFonts w:ascii="Arial" w:hAnsi="Arial" w:cs="Arial"/>
          <w:lang w:val="en-GB"/>
        </w:rPr>
        <w:t>available for schools, colleges, and community groups, with travel subsidies where needed</w:t>
      </w:r>
      <w:r>
        <w:rPr>
          <w:rFonts w:ascii="Arial" w:hAnsi="Arial" w:cs="Arial"/>
          <w:lang w:val="en-GB"/>
        </w:rPr>
        <w:t xml:space="preserve">. </w:t>
      </w:r>
    </w:p>
    <w:p w14:paraId="2E40FDFC" w14:textId="018C62AF" w:rsidR="00AB03AC" w:rsidRPr="009169FC" w:rsidRDefault="00123708" w:rsidP="009169FC">
      <w:pPr>
        <w:spacing w:after="0" w:line="360" w:lineRule="auto"/>
        <w:contextualSpacing/>
        <w:jc w:val="both"/>
        <w:rPr>
          <w:rStyle w:val="Strong"/>
          <w:rFonts w:ascii="Arial" w:hAnsi="Arial" w:cs="Arial"/>
          <w:b w:val="0"/>
          <w:bCs w:val="0"/>
          <w:lang w:val="en-GB"/>
        </w:rPr>
      </w:pPr>
      <w:r w:rsidRPr="00B40031">
        <w:rPr>
          <w:rStyle w:val="Strong"/>
          <w:rFonts w:ascii="Arial" w:hAnsi="Arial" w:cs="Arial"/>
          <w:b w:val="0"/>
          <w:bCs w:val="0"/>
          <w:shd w:val="clear" w:color="auto" w:fill="FFFFFF"/>
        </w:rPr>
        <w:lastRenderedPageBreak/>
        <w:t>To</w:t>
      </w:r>
      <w:r w:rsidR="00192C94" w:rsidRPr="00B40031">
        <w:rPr>
          <w:rStyle w:val="Strong"/>
          <w:rFonts w:ascii="Arial" w:hAnsi="Arial" w:cs="Arial"/>
          <w:b w:val="0"/>
          <w:bCs w:val="0"/>
          <w:shd w:val="clear" w:color="auto" w:fill="FFFFFF"/>
        </w:rPr>
        <w:t xml:space="preserve"> bring even more opera to Scottish audiences, </w:t>
      </w:r>
      <w:r w:rsidR="00192C94" w:rsidRPr="00B40031">
        <w:rPr>
          <w:rStyle w:val="Emphasis"/>
          <w:rFonts w:ascii="Arial" w:hAnsi="Arial" w:cs="Arial"/>
          <w:shd w:val="clear" w:color="auto" w:fill="FFFFFF"/>
        </w:rPr>
        <w:t>La bohème</w:t>
      </w:r>
      <w:r w:rsidR="00192C94" w:rsidRPr="00B40031">
        <w:rPr>
          <w:rFonts w:ascii="Arial" w:hAnsi="Arial" w:cs="Arial"/>
        </w:rPr>
        <w:t xml:space="preserve"> i</w:t>
      </w:r>
      <w:r w:rsidR="00192C94" w:rsidRPr="00B40031">
        <w:rPr>
          <w:rStyle w:val="Strong"/>
          <w:rFonts w:ascii="Arial" w:hAnsi="Arial" w:cs="Arial"/>
          <w:b w:val="0"/>
          <w:bCs w:val="0"/>
          <w:shd w:val="clear" w:color="auto" w:fill="FFFFFF"/>
        </w:rPr>
        <w:t xml:space="preserve">s presented alongside the double bill of Maurice </w:t>
      </w:r>
      <w:r w:rsidR="00192C94" w:rsidRPr="00B40031">
        <w:rPr>
          <w:rFonts w:ascii="Arial" w:hAnsi="Arial" w:cs="Arial"/>
        </w:rPr>
        <w:t xml:space="preserve">Ravel’s </w:t>
      </w:r>
      <w:r w:rsidR="00192C94" w:rsidRPr="00B40031">
        <w:rPr>
          <w:rFonts w:ascii="Arial" w:hAnsi="Arial" w:cs="Arial"/>
          <w:i/>
          <w:iCs/>
        </w:rPr>
        <w:t>L’heure espagnole</w:t>
      </w:r>
      <w:r w:rsidR="00192C94" w:rsidRPr="00B40031">
        <w:rPr>
          <w:rFonts w:ascii="Arial" w:hAnsi="Arial" w:cs="Arial"/>
        </w:rPr>
        <w:t xml:space="preserve"> and William Walton’s </w:t>
      </w:r>
      <w:r w:rsidR="00192C94" w:rsidRPr="00B40031">
        <w:rPr>
          <w:rFonts w:ascii="Arial" w:hAnsi="Arial" w:cs="Arial"/>
          <w:i/>
          <w:iCs/>
        </w:rPr>
        <w:t xml:space="preserve">The Bear. </w:t>
      </w:r>
      <w:r w:rsidR="00AB03AC" w:rsidRPr="00B40031">
        <w:rPr>
          <w:rFonts w:ascii="Arial" w:hAnsi="Arial" w:cs="Arial"/>
        </w:rPr>
        <w:t>These</w:t>
      </w:r>
      <w:r w:rsidR="00077232" w:rsidRPr="00B40031">
        <w:rPr>
          <w:rFonts w:ascii="Arial" w:hAnsi="Arial" w:cs="Arial"/>
        </w:rPr>
        <w:t xml:space="preserve"> concert stagings of</w:t>
      </w:r>
      <w:r w:rsidR="00AB03AC" w:rsidRPr="00B40031">
        <w:rPr>
          <w:rFonts w:ascii="Arial" w:hAnsi="Arial" w:cs="Arial"/>
        </w:rPr>
        <w:t xml:space="preserve"> </w:t>
      </w:r>
      <w:r w:rsidR="00AB03AC" w:rsidRPr="00B40031">
        <w:rPr>
          <w:rFonts w:ascii="Arial" w:eastAsia="Times New Roman" w:hAnsi="Arial" w:cs="Arial"/>
        </w:rPr>
        <w:t>two caustic comedies of infidelity</w:t>
      </w:r>
      <w:r w:rsidR="00192C94" w:rsidRPr="00B40031">
        <w:rPr>
          <w:rFonts w:ascii="Arial" w:eastAsia="Times New Roman" w:hAnsi="Arial" w:cs="Arial"/>
        </w:rPr>
        <w:t xml:space="preserve"> are </w:t>
      </w:r>
      <w:r w:rsidR="00AB03AC" w:rsidRPr="00B40031">
        <w:rPr>
          <w:rFonts w:ascii="Arial" w:eastAsia="Times New Roman" w:hAnsi="Arial" w:cs="Arial"/>
        </w:rPr>
        <w:t xml:space="preserve">performed on the </w:t>
      </w:r>
      <w:r w:rsidR="00AB03AC" w:rsidRPr="00B40031">
        <w:rPr>
          <w:rFonts w:ascii="Arial" w:hAnsi="Arial" w:cs="Arial"/>
          <w:i/>
          <w:iCs/>
          <w:lang w:val="en-GB"/>
        </w:rPr>
        <w:t>La bohème</w:t>
      </w:r>
      <w:r w:rsidR="00AB03AC" w:rsidRPr="00B40031">
        <w:rPr>
          <w:rFonts w:ascii="Arial" w:hAnsi="Arial" w:cs="Arial"/>
          <w:lang w:val="en-GB"/>
        </w:rPr>
        <w:t> </w:t>
      </w:r>
      <w:r w:rsidR="00B40031" w:rsidRPr="00B40031">
        <w:rPr>
          <w:rFonts w:ascii="Arial" w:hAnsi="Arial" w:cs="Arial"/>
          <w:lang w:val="en-GB"/>
        </w:rPr>
        <w:t>set and</w:t>
      </w:r>
      <w:r w:rsidR="00AB03AC" w:rsidRPr="00B40031">
        <w:rPr>
          <w:rFonts w:ascii="Arial" w:eastAsia="Times New Roman" w:hAnsi="Arial" w:cs="Arial"/>
        </w:rPr>
        <w:t xml:space="preserve"> </w:t>
      </w:r>
      <w:r w:rsidR="00192C94" w:rsidRPr="00B40031">
        <w:rPr>
          <w:rFonts w:ascii="Arial" w:hAnsi="Arial" w:cs="Arial"/>
          <w:color w:val="333333"/>
        </w:rPr>
        <w:t>conducted by French opera expert </w:t>
      </w:r>
      <w:r w:rsidR="00192C94" w:rsidRPr="00B40031">
        <w:rPr>
          <w:rFonts w:ascii="Arial" w:hAnsi="Arial" w:cs="Arial"/>
          <w:b/>
          <w:bCs/>
          <w:color w:val="333333"/>
        </w:rPr>
        <w:t xml:space="preserve">Alexandra Cravero </w:t>
      </w:r>
      <w:r w:rsidR="00192C94" w:rsidRPr="00B40031">
        <w:rPr>
          <w:rFonts w:ascii="Arial" w:hAnsi="Arial" w:cs="Arial"/>
          <w:color w:val="333333"/>
        </w:rPr>
        <w:t>(</w:t>
      </w:r>
      <w:r w:rsidR="00192C94" w:rsidRPr="00B40031">
        <w:rPr>
          <w:rFonts w:ascii="Arial" w:hAnsi="Arial" w:cs="Arial"/>
          <w:i/>
          <w:iCs/>
          <w:color w:val="333333"/>
        </w:rPr>
        <w:t>Thérèse</w:t>
      </w:r>
      <w:r w:rsidR="00192C94" w:rsidRPr="00B40031">
        <w:rPr>
          <w:rFonts w:ascii="Arial" w:hAnsi="Arial" w:cs="Arial"/>
          <w:color w:val="333333"/>
        </w:rPr>
        <w:t xml:space="preserve"> 2022)</w:t>
      </w:r>
      <w:r w:rsidR="007F71A6" w:rsidRPr="00B40031">
        <w:rPr>
          <w:rFonts w:ascii="Arial" w:hAnsi="Arial" w:cs="Arial"/>
          <w:color w:val="333333"/>
        </w:rPr>
        <w:t xml:space="preserve">. The director is </w:t>
      </w:r>
      <w:r w:rsidR="00192C94" w:rsidRPr="00B40031">
        <w:rPr>
          <w:rFonts w:ascii="Arial" w:eastAsia="Times New Roman" w:hAnsi="Arial" w:cs="Arial"/>
          <w:b/>
          <w:bCs/>
          <w:lang w:eastAsia="en-GB"/>
        </w:rPr>
        <w:t>Jacopo Spirei</w:t>
      </w:r>
      <w:r w:rsidR="007F71A6" w:rsidRPr="00B40031">
        <w:rPr>
          <w:rFonts w:ascii="Arial" w:eastAsia="Times New Roman" w:hAnsi="Arial" w:cs="Arial"/>
          <w:lang w:eastAsia="en-GB"/>
        </w:rPr>
        <w:t>,</w:t>
      </w:r>
      <w:r w:rsidR="007F71A6" w:rsidRPr="00B40031">
        <w:rPr>
          <w:rFonts w:ascii="Arial" w:eastAsia="Times New Roman" w:hAnsi="Arial" w:cs="Arial"/>
          <w:b/>
          <w:bCs/>
          <w:lang w:eastAsia="en-GB"/>
        </w:rPr>
        <w:t xml:space="preserve"> </w:t>
      </w:r>
      <w:r w:rsidR="007F71A6" w:rsidRPr="00B40031">
        <w:rPr>
          <w:rFonts w:ascii="Arial" w:eastAsia="Times New Roman" w:hAnsi="Arial" w:cs="Arial"/>
          <w:lang w:eastAsia="en-GB"/>
        </w:rPr>
        <w:t>and</w:t>
      </w:r>
      <w:r w:rsidR="007F71A6" w:rsidRPr="00B40031">
        <w:rPr>
          <w:rFonts w:ascii="Arial" w:eastAsia="Times New Roman" w:hAnsi="Arial" w:cs="Arial"/>
          <w:b/>
          <w:bCs/>
          <w:lang w:eastAsia="en-GB"/>
        </w:rPr>
        <w:t xml:space="preserve"> </w:t>
      </w:r>
      <w:r w:rsidR="007F71A6" w:rsidRPr="00B40031">
        <w:rPr>
          <w:rFonts w:ascii="Arial" w:eastAsia="Times New Roman" w:hAnsi="Arial" w:cs="Arial"/>
          <w:lang w:eastAsia="en-GB"/>
        </w:rPr>
        <w:t>d</w:t>
      </w:r>
      <w:r w:rsidR="00AB03AC" w:rsidRPr="00B40031">
        <w:rPr>
          <w:rFonts w:ascii="Arial" w:eastAsia="Times New Roman" w:hAnsi="Arial" w:cs="Arial"/>
          <w:lang w:eastAsia="en-GB"/>
        </w:rPr>
        <w:t>esigns are</w:t>
      </w:r>
      <w:r w:rsidR="00192C94" w:rsidRPr="00B40031">
        <w:rPr>
          <w:rFonts w:ascii="Arial" w:eastAsia="Times New Roman" w:hAnsi="Arial" w:cs="Arial"/>
          <w:lang w:eastAsia="en-GB"/>
        </w:rPr>
        <w:t xml:space="preserve"> by </w:t>
      </w:r>
      <w:r w:rsidR="00192C94" w:rsidRPr="00B40031">
        <w:rPr>
          <w:rFonts w:ascii="Arial" w:eastAsia="Times New Roman" w:hAnsi="Arial" w:cs="Arial"/>
          <w:b/>
          <w:bCs/>
          <w:lang w:eastAsia="en-GB"/>
        </w:rPr>
        <w:t>Kenneth MacLeod</w:t>
      </w:r>
      <w:r w:rsidR="00192C94" w:rsidRPr="00B40031">
        <w:rPr>
          <w:rFonts w:ascii="Arial" w:eastAsia="Times New Roman" w:hAnsi="Arial" w:cs="Arial"/>
          <w:lang w:eastAsia="en-GB"/>
        </w:rPr>
        <w:t xml:space="preserve">. </w:t>
      </w:r>
      <w:r w:rsidR="00AB03AC" w:rsidRPr="00B40031">
        <w:rPr>
          <w:rStyle w:val="Strong"/>
          <w:rFonts w:ascii="Arial" w:hAnsi="Arial" w:cs="Arial"/>
          <w:b w:val="0"/>
          <w:bCs w:val="0"/>
          <w:shd w:val="clear" w:color="auto" w:fill="FFFFFF"/>
        </w:rPr>
        <w:t>Opening on 18 October</w:t>
      </w:r>
      <w:r w:rsidR="007F71A6" w:rsidRPr="00B40031">
        <w:rPr>
          <w:rStyle w:val="Strong"/>
          <w:rFonts w:ascii="Arial" w:hAnsi="Arial" w:cs="Arial"/>
          <w:b w:val="0"/>
          <w:bCs w:val="0"/>
          <w:shd w:val="clear" w:color="auto" w:fill="FFFFFF"/>
        </w:rPr>
        <w:t xml:space="preserve"> in Glasgow before </w:t>
      </w:r>
      <w:r w:rsidR="00B40031" w:rsidRPr="00B40031">
        <w:rPr>
          <w:rStyle w:val="Strong"/>
          <w:rFonts w:ascii="Arial" w:hAnsi="Arial" w:cs="Arial"/>
          <w:b w:val="0"/>
          <w:bCs w:val="0"/>
          <w:shd w:val="clear" w:color="auto" w:fill="FFFFFF"/>
        </w:rPr>
        <w:t>touring</w:t>
      </w:r>
      <w:r w:rsidR="009169FC">
        <w:rPr>
          <w:rStyle w:val="Strong"/>
          <w:rFonts w:ascii="Arial" w:hAnsi="Arial" w:cs="Arial"/>
          <w:b w:val="0"/>
          <w:bCs w:val="0"/>
          <w:shd w:val="clear" w:color="auto" w:fill="FFFFFF"/>
        </w:rPr>
        <w:t xml:space="preserve"> </w:t>
      </w:r>
      <w:r w:rsidR="00B40031">
        <w:rPr>
          <w:rStyle w:val="Strong"/>
          <w:rFonts w:ascii="Arial" w:hAnsi="Arial" w:cs="Arial"/>
          <w:b w:val="0"/>
          <w:bCs w:val="0"/>
          <w:shd w:val="clear" w:color="auto" w:fill="FFFFFF"/>
        </w:rPr>
        <w:t xml:space="preserve">to </w:t>
      </w:r>
      <w:r w:rsidR="00AB03AC" w:rsidRPr="00B40031">
        <w:rPr>
          <w:rStyle w:val="Strong"/>
          <w:rFonts w:ascii="Arial" w:hAnsi="Arial" w:cs="Arial"/>
          <w:b w:val="0"/>
          <w:bCs w:val="0"/>
          <w:shd w:val="clear" w:color="auto" w:fill="FFFFFF"/>
        </w:rPr>
        <w:t xml:space="preserve">Edinburgh, these shows feature a cast that includes current and former Emerging Artists. </w:t>
      </w:r>
    </w:p>
    <w:p w14:paraId="0E752E73" w14:textId="77777777" w:rsidR="006B53E2" w:rsidRPr="00B40031" w:rsidRDefault="006B53E2" w:rsidP="0000455E">
      <w:pPr>
        <w:spacing w:after="0" w:line="360" w:lineRule="auto"/>
        <w:contextualSpacing/>
        <w:jc w:val="both"/>
        <w:rPr>
          <w:rFonts w:ascii="Arial" w:hAnsi="Arial" w:cs="Arial"/>
        </w:rPr>
      </w:pPr>
      <w:bookmarkStart w:id="3" w:name="_Hlk201212064"/>
    </w:p>
    <w:p w14:paraId="7569411A" w14:textId="67140D26" w:rsidR="00D44967" w:rsidRDefault="00D44967" w:rsidP="00D44967">
      <w:pPr>
        <w:pStyle w:val="paragraph"/>
        <w:spacing w:before="0" w:beforeAutospacing="0" w:after="0" w:afterAutospacing="0" w:line="360" w:lineRule="auto"/>
        <w:contextualSpacing/>
        <w:textAlignment w:val="baseline"/>
        <w:rPr>
          <w:rFonts w:ascii="Arial" w:eastAsia="Arial" w:hAnsi="Arial" w:cs="Arial"/>
          <w:color w:val="202122"/>
          <w:sz w:val="22"/>
          <w:szCs w:val="22"/>
        </w:rPr>
      </w:pPr>
      <w:r w:rsidRPr="00B40031">
        <w:rPr>
          <w:rFonts w:ascii="Arial" w:eastAsia="Arial" w:hAnsi="Arial" w:cs="Arial"/>
          <w:color w:val="202122"/>
          <w:sz w:val="22"/>
          <w:szCs w:val="22"/>
        </w:rPr>
        <w:t xml:space="preserve">Specially </w:t>
      </w:r>
      <w:bookmarkStart w:id="4" w:name="_Hlk201211972"/>
      <w:r w:rsidRPr="00B40031">
        <w:rPr>
          <w:rFonts w:ascii="Arial" w:eastAsia="Arial" w:hAnsi="Arial" w:cs="Arial"/>
          <w:color w:val="202122"/>
          <w:sz w:val="22"/>
          <w:szCs w:val="22"/>
        </w:rPr>
        <w:t xml:space="preserve">created Access performances of </w:t>
      </w:r>
      <w:r w:rsidRPr="00B40031">
        <w:rPr>
          <w:rStyle w:val="Emphasis"/>
          <w:rFonts w:ascii="Arial" w:hAnsi="Arial" w:cs="Arial"/>
          <w:sz w:val="22"/>
          <w:szCs w:val="22"/>
          <w:shd w:val="clear" w:color="auto" w:fill="FFFFFF"/>
        </w:rPr>
        <w:t>La bohème</w:t>
      </w:r>
      <w:r w:rsidRPr="00B40031">
        <w:rPr>
          <w:rFonts w:ascii="Arial" w:eastAsia="Arial" w:hAnsi="Arial" w:cs="Arial"/>
          <w:i/>
          <w:color w:val="202122"/>
          <w:sz w:val="22"/>
          <w:szCs w:val="22"/>
        </w:rPr>
        <w:t xml:space="preserve"> </w:t>
      </w:r>
      <w:r w:rsidRPr="00B40031">
        <w:rPr>
          <w:rFonts w:ascii="Arial" w:eastAsia="Arial" w:hAnsi="Arial" w:cs="Arial"/>
          <w:color w:val="202122"/>
          <w:sz w:val="22"/>
          <w:szCs w:val="22"/>
        </w:rPr>
        <w:t xml:space="preserve">run alongside the mainstage productions in Glasgow and Edinburgh. With Dementia Friendly values at their core, </w:t>
      </w:r>
      <w:r w:rsidR="00863EB9">
        <w:rPr>
          <w:rFonts w:ascii="Arial" w:eastAsia="Arial" w:hAnsi="Arial" w:cs="Arial"/>
          <w:color w:val="202122"/>
          <w:sz w:val="22"/>
          <w:szCs w:val="22"/>
        </w:rPr>
        <w:t>A</w:t>
      </w:r>
      <w:r w:rsidRPr="00B40031">
        <w:rPr>
          <w:rFonts w:ascii="Arial" w:eastAsia="Arial" w:hAnsi="Arial" w:cs="Arial"/>
          <w:color w:val="202122"/>
          <w:sz w:val="22"/>
          <w:szCs w:val="22"/>
        </w:rPr>
        <w:t xml:space="preserve">fternoon Access performances are for those who enjoy a more relaxed opera experience. </w:t>
      </w:r>
      <w:r w:rsidR="002A3D01">
        <w:rPr>
          <w:rFonts w:ascii="Arial" w:eastAsia="Arial" w:hAnsi="Arial" w:cs="Arial"/>
          <w:color w:val="202122"/>
          <w:sz w:val="22"/>
          <w:szCs w:val="22"/>
        </w:rPr>
        <w:t>Tickets are priced</w:t>
      </w:r>
      <w:r w:rsidRPr="00B40031">
        <w:rPr>
          <w:rFonts w:ascii="Arial" w:eastAsia="Arial" w:hAnsi="Arial" w:cs="Arial"/>
          <w:color w:val="202122"/>
          <w:sz w:val="22"/>
          <w:szCs w:val="22"/>
        </w:rPr>
        <w:t xml:space="preserve"> at just £12.50</w:t>
      </w:r>
      <w:r w:rsidR="00863EB9">
        <w:rPr>
          <w:rFonts w:ascii="Arial" w:eastAsia="Arial" w:hAnsi="Arial" w:cs="Arial"/>
          <w:color w:val="202122"/>
          <w:sz w:val="22"/>
          <w:szCs w:val="22"/>
        </w:rPr>
        <w:t xml:space="preserve"> (free for carers), </w:t>
      </w:r>
      <w:r w:rsidRPr="00B40031">
        <w:rPr>
          <w:rFonts w:ascii="Arial" w:eastAsia="Arial" w:hAnsi="Arial" w:cs="Arial"/>
          <w:color w:val="202122"/>
          <w:sz w:val="22"/>
          <w:szCs w:val="22"/>
        </w:rPr>
        <w:t xml:space="preserve">these performances are open to all, including those who may be living with dementia or Long COVID, more comfortable at a shorter show, struggling to get to evening performances, or would simply benefit from the more relaxed atmosphere. </w:t>
      </w:r>
    </w:p>
    <w:bookmarkEnd w:id="4"/>
    <w:p w14:paraId="0C90134C" w14:textId="77777777" w:rsidR="00863EB9" w:rsidRPr="00B40031" w:rsidRDefault="00863EB9" w:rsidP="0000455E">
      <w:pPr>
        <w:spacing w:after="0" w:line="360" w:lineRule="auto"/>
        <w:contextualSpacing/>
        <w:jc w:val="both"/>
        <w:rPr>
          <w:rFonts w:ascii="Arial" w:hAnsi="Arial" w:cs="Arial"/>
        </w:rPr>
      </w:pPr>
    </w:p>
    <w:p w14:paraId="18E91617" w14:textId="12BFDD68" w:rsidR="00D44967" w:rsidRPr="00B40031" w:rsidRDefault="00D44967" w:rsidP="00CE1897">
      <w:pPr>
        <w:pStyle w:val="paragraph"/>
        <w:spacing w:before="0" w:beforeAutospacing="0" w:after="0" w:afterAutospacing="0" w:line="360" w:lineRule="auto"/>
        <w:contextualSpacing/>
        <w:textAlignment w:val="baseline"/>
        <w:rPr>
          <w:rStyle w:val="normaltextrun"/>
          <w:rFonts w:ascii="Arial" w:hAnsi="Arial" w:cs="Arial"/>
          <w:sz w:val="22"/>
          <w:szCs w:val="22"/>
          <w:lang w:val="en-US"/>
        </w:rPr>
      </w:pPr>
      <w:r w:rsidRPr="00B40031">
        <w:rPr>
          <w:rStyle w:val="normaltextrun"/>
          <w:rFonts w:ascii="Arial" w:hAnsi="Arial" w:cs="Arial"/>
          <w:sz w:val="22"/>
          <w:szCs w:val="22"/>
          <w:lang w:val="en-US"/>
        </w:rPr>
        <w:t xml:space="preserve">Those who wish to discover more about how </w:t>
      </w:r>
      <w:r w:rsidRPr="00B40031">
        <w:rPr>
          <w:rStyle w:val="Emphasis"/>
          <w:rFonts w:ascii="Arial" w:hAnsi="Arial" w:cs="Arial"/>
          <w:sz w:val="22"/>
          <w:szCs w:val="22"/>
          <w:shd w:val="clear" w:color="auto" w:fill="FFFFFF"/>
        </w:rPr>
        <w:t>La bohème</w:t>
      </w:r>
      <w:r w:rsidRPr="00B40031">
        <w:rPr>
          <w:rFonts w:ascii="Arial" w:hAnsi="Arial" w:cs="Arial"/>
          <w:sz w:val="22"/>
          <w:szCs w:val="22"/>
        </w:rPr>
        <w:t xml:space="preserve"> </w:t>
      </w:r>
      <w:r w:rsidRPr="00B40031">
        <w:rPr>
          <w:rStyle w:val="normaltextrun"/>
          <w:rFonts w:ascii="Arial" w:hAnsi="Arial" w:cs="Arial"/>
          <w:sz w:val="22"/>
          <w:szCs w:val="22"/>
          <w:lang w:val="en-US"/>
        </w:rPr>
        <w:t>was created can attend</w:t>
      </w:r>
      <w:r w:rsidRPr="00B40031">
        <w:rPr>
          <w:rStyle w:val="normaltextrun"/>
          <w:rFonts w:ascii="Arial" w:hAnsi="Arial" w:cs="Arial"/>
          <w:i/>
          <w:iCs/>
          <w:sz w:val="22"/>
          <w:szCs w:val="22"/>
          <w:lang w:val="en-US"/>
        </w:rPr>
        <w:t xml:space="preserve"> </w:t>
      </w:r>
      <w:r w:rsidRPr="00B40031">
        <w:rPr>
          <w:rStyle w:val="normaltextrun"/>
          <w:rFonts w:ascii="Arial" w:hAnsi="Arial" w:cs="Arial"/>
          <w:sz w:val="22"/>
          <w:szCs w:val="22"/>
          <w:lang w:val="en-US"/>
        </w:rPr>
        <w:t>Pre-show Talks in</w:t>
      </w:r>
      <w:r w:rsidR="00784987" w:rsidRPr="00B40031">
        <w:rPr>
          <w:rStyle w:val="normaltextrun"/>
          <w:rFonts w:ascii="Arial" w:hAnsi="Arial" w:cs="Arial"/>
          <w:sz w:val="22"/>
          <w:szCs w:val="22"/>
          <w:lang w:val="en-US"/>
        </w:rPr>
        <w:t xml:space="preserve"> all four cities on the tour</w:t>
      </w:r>
      <w:r w:rsidRPr="00B40031">
        <w:rPr>
          <w:rStyle w:val="normaltextrun"/>
          <w:rFonts w:ascii="Arial" w:hAnsi="Arial" w:cs="Arial"/>
          <w:sz w:val="22"/>
          <w:szCs w:val="22"/>
          <w:lang w:val="en-US"/>
        </w:rPr>
        <w:t>, which delve into the detail of the opera. Tickets are free but should be booked in advance. Audience members with a visual impairment can enjoy the full opera experience at Audio-described performances, which have a live commentary describing the action on stage without compromising the music. At these performances, there are also free Touch Tours of the set, and a live audio introduction before the start of the performance.</w:t>
      </w:r>
    </w:p>
    <w:bookmarkEnd w:id="3"/>
    <w:p w14:paraId="69067F63" w14:textId="77777777" w:rsidR="00CE1897" w:rsidRPr="00B40031" w:rsidRDefault="00CE1897" w:rsidP="00CE1897">
      <w:pPr>
        <w:pStyle w:val="paragraph"/>
        <w:spacing w:before="0" w:beforeAutospacing="0" w:after="0" w:afterAutospacing="0" w:line="360" w:lineRule="auto"/>
        <w:contextualSpacing/>
        <w:textAlignment w:val="baseline"/>
        <w:rPr>
          <w:rStyle w:val="Emphasis"/>
          <w:rFonts w:ascii="Arial" w:hAnsi="Arial" w:cs="Arial"/>
          <w:i w:val="0"/>
          <w:iCs w:val="0"/>
          <w:sz w:val="22"/>
          <w:szCs w:val="22"/>
        </w:rPr>
      </w:pPr>
    </w:p>
    <w:p w14:paraId="7A164F8F" w14:textId="65C6DBBF" w:rsidR="00D20652" w:rsidRPr="009934CE" w:rsidRDefault="00D20652" w:rsidP="0000455E">
      <w:pPr>
        <w:pStyle w:val="NormalWeb"/>
        <w:shd w:val="clear" w:color="auto" w:fill="FFFFFF"/>
        <w:spacing w:before="0" w:beforeAutospacing="0" w:after="0" w:afterAutospacing="0" w:line="360" w:lineRule="auto"/>
        <w:jc w:val="both"/>
        <w:rPr>
          <w:rStyle w:val="Emphasis"/>
          <w:rFonts w:ascii="Arial" w:hAnsi="Arial" w:cs="Arial"/>
          <w:b/>
          <w:bCs/>
          <w:i w:val="0"/>
          <w:sz w:val="22"/>
          <w:szCs w:val="22"/>
          <w:shd w:val="clear" w:color="auto" w:fill="FFFFFF"/>
        </w:rPr>
      </w:pPr>
      <w:r w:rsidRPr="00B40031">
        <w:rPr>
          <w:rStyle w:val="Emphasis"/>
          <w:rFonts w:ascii="Arial" w:hAnsi="Arial" w:cs="Arial"/>
          <w:sz w:val="22"/>
          <w:szCs w:val="22"/>
          <w:shd w:val="clear" w:color="auto" w:fill="FFFFFF"/>
        </w:rPr>
        <w:t xml:space="preserve">La bohème </w:t>
      </w:r>
      <w:r w:rsidRPr="00B40031">
        <w:rPr>
          <w:rStyle w:val="Emphasis"/>
          <w:rFonts w:ascii="Arial" w:hAnsi="Arial" w:cs="Arial"/>
          <w:i w:val="0"/>
          <w:sz w:val="22"/>
          <w:szCs w:val="22"/>
          <w:shd w:val="clear" w:color="auto" w:fill="FFFFFF"/>
        </w:rPr>
        <w:t xml:space="preserve">is supported by </w:t>
      </w:r>
      <w:r w:rsidRPr="009934CE">
        <w:rPr>
          <w:rStyle w:val="Emphasis"/>
          <w:rFonts w:ascii="Arial" w:hAnsi="Arial" w:cs="Arial"/>
          <w:b/>
          <w:bCs/>
          <w:i w:val="0"/>
          <w:sz w:val="22"/>
          <w:szCs w:val="22"/>
          <w:shd w:val="clear" w:color="auto" w:fill="FFFFFF"/>
        </w:rPr>
        <w:t>The Scottish Opera Syndicate</w:t>
      </w:r>
      <w:r w:rsidR="004F259E" w:rsidRPr="009934CE">
        <w:rPr>
          <w:rStyle w:val="Emphasis"/>
          <w:rFonts w:ascii="Arial" w:hAnsi="Arial" w:cs="Arial"/>
          <w:b/>
          <w:bCs/>
          <w:i w:val="0"/>
          <w:sz w:val="22"/>
          <w:szCs w:val="22"/>
          <w:shd w:val="clear" w:color="auto" w:fill="FFFFFF"/>
        </w:rPr>
        <w:t xml:space="preserve">. </w:t>
      </w:r>
    </w:p>
    <w:p w14:paraId="44F713F7" w14:textId="77777777" w:rsidR="00D20652" w:rsidRPr="009934CE" w:rsidRDefault="00D20652" w:rsidP="00982829">
      <w:pPr>
        <w:pStyle w:val="NormalWeb"/>
        <w:shd w:val="clear" w:color="auto" w:fill="FFFFFF"/>
        <w:spacing w:before="0" w:beforeAutospacing="0" w:after="0" w:afterAutospacing="0" w:line="360" w:lineRule="auto"/>
        <w:jc w:val="both"/>
        <w:rPr>
          <w:rFonts w:ascii="Arial" w:hAnsi="Arial" w:cs="Arial"/>
          <w:b/>
          <w:bCs/>
          <w:i/>
          <w:sz w:val="22"/>
          <w:szCs w:val="22"/>
        </w:rPr>
      </w:pPr>
    </w:p>
    <w:p w14:paraId="55C5BDAD" w14:textId="77777777" w:rsidR="00994BF6" w:rsidRPr="00354553" w:rsidRDefault="00FE0D00" w:rsidP="00982829">
      <w:pPr>
        <w:spacing w:after="0" w:line="360" w:lineRule="auto"/>
        <w:rPr>
          <w:rFonts w:ascii="Arial" w:eastAsia="Times New Roman" w:hAnsi="Arial" w:cs="Arial"/>
          <w:lang w:val="en-GB"/>
        </w:rPr>
      </w:pPr>
      <w:r w:rsidRPr="00354553">
        <w:rPr>
          <w:rFonts w:ascii="Arial" w:eastAsia="Times New Roman" w:hAnsi="Arial" w:cs="Arial"/>
          <w:lang w:val="en-GB"/>
        </w:rPr>
        <w:t xml:space="preserve">-ENDS- </w:t>
      </w:r>
    </w:p>
    <w:p w14:paraId="1E0A729C" w14:textId="77777777" w:rsidR="00982829" w:rsidRPr="00354553" w:rsidRDefault="00982829" w:rsidP="00982829">
      <w:pPr>
        <w:spacing w:after="0" w:line="360" w:lineRule="auto"/>
        <w:rPr>
          <w:rFonts w:ascii="Arial" w:eastAsia="Times New Roman" w:hAnsi="Arial" w:cs="Arial"/>
          <w:lang w:val="en-GB"/>
        </w:rPr>
      </w:pPr>
    </w:p>
    <w:p w14:paraId="11DB9F92" w14:textId="77777777" w:rsidR="00982829" w:rsidRPr="00354553" w:rsidRDefault="00DB272A" w:rsidP="00982829">
      <w:pPr>
        <w:spacing w:after="0" w:line="360" w:lineRule="auto"/>
        <w:rPr>
          <w:rStyle w:val="Hyperlink"/>
          <w:rFonts w:ascii="Arial" w:eastAsia="Arial Unicode MS" w:hAnsi="Arial" w:cs="Arial"/>
          <w:b/>
          <w:lang w:val="en-GB"/>
        </w:rPr>
      </w:pPr>
      <w:hyperlink r:id="rId7" w:history="1">
        <w:r w:rsidRPr="00354553">
          <w:rPr>
            <w:rStyle w:val="Hyperlink"/>
            <w:rFonts w:ascii="Arial" w:eastAsia="Arial Unicode MS" w:hAnsi="Arial" w:cs="Arial"/>
            <w:b/>
            <w:lang w:val="en-GB"/>
          </w:rPr>
          <w:t>www.scottishopera.org.uk</w:t>
        </w:r>
      </w:hyperlink>
    </w:p>
    <w:p w14:paraId="31854FCC" w14:textId="77777777" w:rsidR="0022604F" w:rsidRPr="00354553" w:rsidRDefault="0022604F" w:rsidP="00982829">
      <w:pPr>
        <w:spacing w:after="0" w:line="360" w:lineRule="auto"/>
        <w:rPr>
          <w:rFonts w:ascii="Arial" w:eastAsia="Arial Unicode MS" w:hAnsi="Arial" w:cs="Arial"/>
          <w:b/>
          <w:color w:val="0000FF" w:themeColor="hyperlink"/>
          <w:u w:val="single"/>
          <w:lang w:val="en-GB"/>
        </w:rPr>
      </w:pPr>
    </w:p>
    <w:p w14:paraId="3F8D23F3" w14:textId="0581B628" w:rsidR="004F259E" w:rsidRPr="00354553" w:rsidRDefault="00FE0D00" w:rsidP="007E7BCB">
      <w:pPr>
        <w:spacing w:after="0" w:line="360" w:lineRule="auto"/>
        <w:rPr>
          <w:rFonts w:ascii="Arial" w:eastAsia="Times New Roman" w:hAnsi="Arial" w:cs="Arial"/>
          <w:bCs/>
          <w:lang w:val="en-GB"/>
        </w:rPr>
      </w:pPr>
      <w:r w:rsidRPr="00354553">
        <w:rPr>
          <w:rFonts w:ascii="Arial" w:eastAsia="Times New Roman" w:hAnsi="Arial" w:cs="Arial"/>
          <w:bCs/>
          <w:lang w:val="en-GB"/>
        </w:rPr>
        <w:t xml:space="preserve">You can follow Scottish Opera on </w:t>
      </w:r>
      <w:r w:rsidR="00CB0F2E" w:rsidRPr="00354553">
        <w:rPr>
          <w:rFonts w:ascii="Arial" w:eastAsia="Times New Roman" w:hAnsi="Arial" w:cs="Arial"/>
          <w:bCs/>
          <w:lang w:val="en-GB"/>
        </w:rPr>
        <w:t>BlueSky,</w:t>
      </w:r>
      <w:r w:rsidR="009F20BC" w:rsidRPr="00354553">
        <w:rPr>
          <w:rFonts w:ascii="Arial" w:eastAsia="Times New Roman" w:hAnsi="Arial" w:cs="Arial"/>
          <w:bCs/>
          <w:lang w:val="en-GB"/>
        </w:rPr>
        <w:t xml:space="preserve"> </w:t>
      </w:r>
      <w:r w:rsidRPr="00354553">
        <w:rPr>
          <w:rFonts w:ascii="Arial" w:eastAsia="Times New Roman" w:hAnsi="Arial" w:cs="Arial"/>
          <w:bCs/>
          <w:lang w:val="en-GB"/>
        </w:rPr>
        <w:t>Instagram</w:t>
      </w:r>
      <w:r w:rsidR="00CB0F2E" w:rsidRPr="00354553">
        <w:rPr>
          <w:rFonts w:ascii="Arial" w:eastAsia="Times New Roman" w:hAnsi="Arial" w:cs="Arial"/>
          <w:bCs/>
          <w:lang w:val="en-GB"/>
        </w:rPr>
        <w:t>, Facebook</w:t>
      </w:r>
      <w:r w:rsidR="009F20BC" w:rsidRPr="00354553">
        <w:rPr>
          <w:rFonts w:ascii="Arial" w:eastAsia="Times New Roman" w:hAnsi="Arial" w:cs="Arial"/>
          <w:bCs/>
          <w:lang w:val="en-GB"/>
        </w:rPr>
        <w:t>, Tik-Tok</w:t>
      </w:r>
      <w:r w:rsidR="00CB0F2E" w:rsidRPr="00354553">
        <w:rPr>
          <w:rFonts w:ascii="Arial" w:eastAsia="Times New Roman" w:hAnsi="Arial" w:cs="Arial"/>
          <w:bCs/>
          <w:lang w:val="en-GB"/>
        </w:rPr>
        <w:t xml:space="preserve"> and You Tube</w:t>
      </w:r>
      <w:r w:rsidRPr="00354553">
        <w:rPr>
          <w:rFonts w:ascii="Arial" w:eastAsia="Times New Roman" w:hAnsi="Arial" w:cs="Arial"/>
          <w:bCs/>
          <w:lang w:val="en-GB"/>
        </w:rPr>
        <w:t xml:space="preserve"> </w:t>
      </w:r>
      <w:r w:rsidRPr="00354553">
        <w:rPr>
          <w:rFonts w:ascii="Arial" w:eastAsia="Times New Roman" w:hAnsi="Arial" w:cs="Arial"/>
          <w:b/>
          <w:bCs/>
          <w:lang w:val="en-GB"/>
        </w:rPr>
        <w:t>@ScottishOpera</w:t>
      </w:r>
      <w:r w:rsidRPr="00354553">
        <w:rPr>
          <w:rFonts w:ascii="Arial" w:eastAsia="Times New Roman" w:hAnsi="Arial" w:cs="Arial"/>
          <w:bCs/>
          <w:lang w:val="en-GB"/>
        </w:rPr>
        <w:t xml:space="preserve"> </w:t>
      </w:r>
    </w:p>
    <w:p w14:paraId="2DC76191" w14:textId="77777777" w:rsidR="00562511" w:rsidRPr="00354553" w:rsidRDefault="00562511" w:rsidP="007E7BCB">
      <w:pPr>
        <w:spacing w:after="0" w:line="360" w:lineRule="auto"/>
        <w:rPr>
          <w:rFonts w:ascii="Arial" w:eastAsia="Times New Roman" w:hAnsi="Arial" w:cs="Arial"/>
          <w:u w:val="single"/>
          <w:lang w:val="en-GB"/>
        </w:rPr>
      </w:pPr>
    </w:p>
    <w:p w14:paraId="783ECC4A" w14:textId="5D4C833D" w:rsidR="00875D54" w:rsidRPr="00562511" w:rsidRDefault="00FE0D00" w:rsidP="007E7BCB">
      <w:pPr>
        <w:spacing w:after="0" w:line="360" w:lineRule="auto"/>
        <w:rPr>
          <w:rFonts w:ascii="Arial" w:eastAsia="Times New Roman" w:hAnsi="Arial" w:cs="Arial"/>
          <w:b/>
          <w:bCs/>
          <w:u w:val="single"/>
          <w:lang w:val="en-GB"/>
        </w:rPr>
      </w:pPr>
      <w:r w:rsidRPr="00562511">
        <w:rPr>
          <w:rFonts w:ascii="Arial" w:eastAsia="Times New Roman" w:hAnsi="Arial" w:cs="Arial"/>
          <w:b/>
          <w:bCs/>
          <w:u w:val="single"/>
          <w:lang w:val="en-GB"/>
        </w:rPr>
        <w:t>C</w:t>
      </w:r>
      <w:r w:rsidR="00562511" w:rsidRPr="00562511">
        <w:rPr>
          <w:rFonts w:ascii="Arial" w:eastAsia="Times New Roman" w:hAnsi="Arial" w:cs="Arial"/>
          <w:b/>
          <w:bCs/>
          <w:u w:val="single"/>
          <w:lang w:val="en-GB"/>
        </w:rPr>
        <w:t>reative team</w:t>
      </w:r>
      <w:r w:rsidRPr="00562511">
        <w:rPr>
          <w:rFonts w:ascii="Arial" w:eastAsia="Times New Roman" w:hAnsi="Arial" w:cs="Arial"/>
          <w:b/>
          <w:bCs/>
          <w:u w:val="single"/>
          <w:lang w:val="en-GB"/>
        </w:rPr>
        <w:t xml:space="preserve"> </w:t>
      </w:r>
    </w:p>
    <w:p w14:paraId="635AC002" w14:textId="75472F49" w:rsidR="00562511" w:rsidRDefault="00562511" w:rsidP="00562511">
      <w:pPr>
        <w:spacing w:after="0" w:line="360" w:lineRule="auto"/>
        <w:contextualSpacing/>
        <w:rPr>
          <w:rFonts w:ascii="Arial" w:eastAsia="Times New Roman" w:hAnsi="Arial" w:cs="Arial"/>
          <w:b/>
          <w:bCs/>
          <w:lang w:val="en-GB"/>
        </w:rPr>
      </w:pPr>
      <w:r w:rsidRPr="00562511">
        <w:rPr>
          <w:rFonts w:ascii="Arial" w:eastAsia="Times New Roman" w:hAnsi="Arial" w:cs="Arial"/>
          <w:lang w:val="en-GB"/>
        </w:rPr>
        <w:t>Conductor</w:t>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sidRPr="00562511">
        <w:rPr>
          <w:rFonts w:ascii="Arial" w:eastAsia="Times New Roman" w:hAnsi="Arial" w:cs="Arial"/>
          <w:b/>
          <w:bCs/>
          <w:lang w:val="en-GB"/>
        </w:rPr>
        <w:t xml:space="preserve">Stuart Stratford </w:t>
      </w:r>
      <w:r w:rsidRPr="00562511">
        <w:rPr>
          <w:rFonts w:ascii="Arial" w:eastAsia="Times New Roman" w:hAnsi="Arial" w:cs="Arial"/>
          <w:lang w:val="en-GB"/>
        </w:rPr>
        <w:t xml:space="preserve">&amp; </w:t>
      </w:r>
      <w:r w:rsidRPr="00562511">
        <w:rPr>
          <w:rFonts w:ascii="Arial" w:eastAsia="Times New Roman" w:hAnsi="Arial" w:cs="Arial"/>
          <w:b/>
          <w:bCs/>
          <w:lang w:val="en-GB"/>
        </w:rPr>
        <w:t>Toby Hession</w:t>
      </w:r>
      <w:r w:rsidRPr="00562511">
        <w:rPr>
          <w:rFonts w:ascii="Arial" w:eastAsia="Times New Roman" w:hAnsi="Arial" w:cs="Arial"/>
          <w:u w:val="single"/>
          <w:lang w:val="en-GB"/>
        </w:rPr>
        <w:br/>
      </w:r>
      <w:r w:rsidRPr="00562511">
        <w:rPr>
          <w:rFonts w:ascii="Arial" w:eastAsia="Times New Roman" w:hAnsi="Arial" w:cs="Arial"/>
          <w:lang w:val="en-GB"/>
        </w:rPr>
        <w:t xml:space="preserve">Stage Direction, Sets &amp; Costumes </w:t>
      </w:r>
      <w:r>
        <w:rPr>
          <w:rFonts w:ascii="Arial" w:eastAsia="Times New Roman" w:hAnsi="Arial" w:cs="Arial"/>
          <w:lang w:val="en-GB"/>
        </w:rPr>
        <w:tab/>
      </w:r>
      <w:r w:rsidRPr="00562511">
        <w:rPr>
          <w:rFonts w:ascii="Arial" w:eastAsia="Times New Roman" w:hAnsi="Arial" w:cs="Arial"/>
          <w:b/>
          <w:bCs/>
          <w:lang w:val="en-GB"/>
        </w:rPr>
        <w:t>Barbe &amp; Doucet</w:t>
      </w:r>
    </w:p>
    <w:p w14:paraId="24E56A07" w14:textId="66D5776E" w:rsidR="00562511" w:rsidRPr="00562511" w:rsidRDefault="00562511" w:rsidP="00562511">
      <w:pPr>
        <w:spacing w:after="0" w:line="360" w:lineRule="auto"/>
        <w:rPr>
          <w:rFonts w:ascii="Arial" w:eastAsia="Times New Roman" w:hAnsi="Arial" w:cs="Arial"/>
          <w:lang w:val="en-GB"/>
        </w:rPr>
      </w:pPr>
      <w:r w:rsidRPr="00562511">
        <w:rPr>
          <w:rFonts w:ascii="Arial" w:eastAsia="Times New Roman" w:hAnsi="Arial" w:cs="Arial"/>
          <w:lang w:val="en-GB"/>
        </w:rPr>
        <w:t>Lighting Designer</w:t>
      </w:r>
      <w:r w:rsidRPr="00562511">
        <w:rPr>
          <w:rFonts w:ascii="Arial" w:eastAsia="Times New Roman" w:hAnsi="Arial" w:cs="Arial"/>
          <w:lang w:val="en-GB"/>
        </w:rPr>
        <w:tab/>
      </w:r>
      <w:r w:rsidRPr="00562511">
        <w:rPr>
          <w:rFonts w:ascii="Arial" w:eastAsia="Times New Roman" w:hAnsi="Arial" w:cs="Arial"/>
          <w:lang w:val="en-GB"/>
        </w:rPr>
        <w:tab/>
      </w:r>
      <w:r w:rsidRPr="00562511">
        <w:rPr>
          <w:rFonts w:ascii="Arial" w:eastAsia="Times New Roman" w:hAnsi="Arial" w:cs="Arial"/>
          <w:lang w:val="en-GB"/>
        </w:rPr>
        <w:tab/>
      </w:r>
      <w:r w:rsidRPr="00562511">
        <w:rPr>
          <w:rFonts w:ascii="Arial" w:eastAsia="Times New Roman" w:hAnsi="Arial" w:cs="Arial"/>
          <w:b/>
          <w:bCs/>
          <w:lang w:val="en-GB"/>
        </w:rPr>
        <w:t>Guy Simard</w:t>
      </w:r>
    </w:p>
    <w:p w14:paraId="3533BCE0" w14:textId="190CF7A1" w:rsidR="00562511" w:rsidRPr="00562511" w:rsidRDefault="00562511" w:rsidP="007E7BCB">
      <w:pPr>
        <w:spacing w:after="0" w:line="360" w:lineRule="auto"/>
        <w:rPr>
          <w:rFonts w:ascii="Arial" w:eastAsia="Times New Roman" w:hAnsi="Arial" w:cs="Arial"/>
          <w:b/>
          <w:bCs/>
          <w:u w:val="single"/>
          <w:lang w:val="en-GB"/>
        </w:rPr>
      </w:pPr>
      <w:r w:rsidRPr="00562511">
        <w:rPr>
          <w:rFonts w:ascii="Arial" w:eastAsia="Times New Roman" w:hAnsi="Arial" w:cs="Arial"/>
          <w:b/>
          <w:bCs/>
          <w:u w:val="single"/>
          <w:lang w:val="en-GB"/>
        </w:rPr>
        <w:lastRenderedPageBreak/>
        <w:t>Cast</w:t>
      </w:r>
    </w:p>
    <w:p w14:paraId="6BE3B65A" w14:textId="2653997E" w:rsidR="00C77F01" w:rsidRPr="00562511" w:rsidRDefault="00562511" w:rsidP="00982829">
      <w:pPr>
        <w:spacing w:after="0" w:line="360" w:lineRule="auto"/>
        <w:contextualSpacing/>
        <w:rPr>
          <w:rFonts w:ascii="Arial" w:eastAsia="Times New Roman" w:hAnsi="Arial" w:cs="Arial"/>
          <w:lang w:val="en-GB"/>
        </w:rPr>
      </w:pPr>
      <w:r w:rsidRPr="00562511">
        <w:rPr>
          <w:rFonts w:ascii="Arial" w:eastAsia="Times New Roman" w:hAnsi="Arial" w:cs="Arial"/>
          <w:lang w:val="en-GB"/>
        </w:rPr>
        <w:t>Mimì</w:t>
      </w:r>
      <w:r w:rsidRPr="00562511">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sidRPr="00562511">
        <w:rPr>
          <w:rFonts w:ascii="Arial" w:eastAsia="Times New Roman" w:hAnsi="Arial" w:cs="Arial"/>
          <w:b/>
          <w:bCs/>
          <w:lang w:val="en-GB"/>
        </w:rPr>
        <w:t>Hye-Youn Lee</w:t>
      </w:r>
      <w:r w:rsidRPr="00562511">
        <w:rPr>
          <w:rFonts w:ascii="Arial" w:eastAsia="Times New Roman" w:hAnsi="Arial" w:cs="Arial"/>
          <w:lang w:val="en-GB"/>
        </w:rPr>
        <w:br/>
        <w:t xml:space="preserve">Rodolfo </w:t>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sidRPr="00562511">
        <w:rPr>
          <w:rFonts w:ascii="Arial" w:eastAsia="Times New Roman" w:hAnsi="Arial" w:cs="Arial"/>
          <w:b/>
          <w:bCs/>
          <w:lang w:val="en-GB"/>
        </w:rPr>
        <w:t>Mario Chang</w:t>
      </w:r>
      <w:r w:rsidRPr="00562511">
        <w:rPr>
          <w:rFonts w:ascii="Arial" w:eastAsia="Times New Roman" w:hAnsi="Arial" w:cs="Arial"/>
          <w:lang w:val="en-GB"/>
        </w:rPr>
        <w:br/>
        <w:t xml:space="preserve">Marcello </w:t>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sidRPr="00562511">
        <w:rPr>
          <w:rFonts w:ascii="Arial" w:eastAsia="Times New Roman" w:hAnsi="Arial" w:cs="Arial"/>
          <w:b/>
          <w:bCs/>
          <w:lang w:val="en-GB"/>
        </w:rPr>
        <w:t>Roland Wood</w:t>
      </w:r>
      <w:r w:rsidRPr="00562511">
        <w:rPr>
          <w:rFonts w:ascii="Arial" w:eastAsia="Times New Roman" w:hAnsi="Arial" w:cs="Arial"/>
          <w:lang w:val="en-GB"/>
        </w:rPr>
        <w:br/>
        <w:t xml:space="preserve">Musetta </w:t>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sidRPr="00562511">
        <w:rPr>
          <w:rFonts w:ascii="Arial" w:eastAsia="Times New Roman" w:hAnsi="Arial" w:cs="Arial"/>
          <w:b/>
          <w:bCs/>
          <w:lang w:val="en-GB"/>
        </w:rPr>
        <w:t>Rhian Lois</w:t>
      </w:r>
      <w:r w:rsidRPr="00562511">
        <w:rPr>
          <w:rFonts w:ascii="Arial" w:eastAsia="Times New Roman" w:hAnsi="Arial" w:cs="Arial"/>
          <w:lang w:val="en-GB"/>
        </w:rPr>
        <w:br/>
        <w:t xml:space="preserve">Colline </w:t>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sidRPr="00562511">
        <w:rPr>
          <w:rFonts w:ascii="Arial" w:eastAsia="Times New Roman" w:hAnsi="Arial" w:cs="Arial"/>
          <w:b/>
          <w:bCs/>
          <w:lang w:val="en-GB"/>
        </w:rPr>
        <w:t>Callum Thorpe</w:t>
      </w:r>
      <w:r w:rsidRPr="00562511">
        <w:rPr>
          <w:rFonts w:ascii="Arial" w:eastAsia="Times New Roman" w:hAnsi="Arial" w:cs="Arial"/>
          <w:u w:val="single"/>
          <w:lang w:val="en-GB"/>
        </w:rPr>
        <w:br/>
      </w:r>
      <w:r w:rsidRPr="00562511">
        <w:rPr>
          <w:rFonts w:ascii="Arial" w:eastAsia="Times New Roman" w:hAnsi="Arial" w:cs="Arial"/>
          <w:lang w:val="en-GB"/>
        </w:rPr>
        <w:t xml:space="preserve">Schaunard </w:t>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sidRPr="00562511">
        <w:rPr>
          <w:rFonts w:ascii="Arial" w:eastAsia="Times New Roman" w:hAnsi="Arial" w:cs="Arial"/>
          <w:b/>
          <w:bCs/>
          <w:lang w:val="en-GB"/>
        </w:rPr>
        <w:t>Edward Jowle</w:t>
      </w:r>
      <w:r w:rsidRPr="00562511">
        <w:rPr>
          <w:rFonts w:ascii="Arial" w:eastAsia="Times New Roman" w:hAnsi="Arial" w:cs="Arial"/>
          <w:lang w:val="en-GB"/>
        </w:rPr>
        <w:br/>
        <w:t xml:space="preserve">Alcindoro / Benoît </w:t>
      </w:r>
      <w:r>
        <w:rPr>
          <w:rFonts w:ascii="Arial" w:eastAsia="Times New Roman" w:hAnsi="Arial" w:cs="Arial"/>
          <w:lang w:val="en-GB"/>
        </w:rPr>
        <w:tab/>
      </w:r>
      <w:r>
        <w:rPr>
          <w:rFonts w:ascii="Arial" w:eastAsia="Times New Roman" w:hAnsi="Arial" w:cs="Arial"/>
          <w:lang w:val="en-GB"/>
        </w:rPr>
        <w:tab/>
      </w:r>
      <w:r>
        <w:rPr>
          <w:rFonts w:ascii="Arial" w:eastAsia="Times New Roman" w:hAnsi="Arial" w:cs="Arial"/>
          <w:lang w:val="en-GB"/>
        </w:rPr>
        <w:tab/>
      </w:r>
      <w:r w:rsidRPr="00562511">
        <w:rPr>
          <w:rFonts w:ascii="Arial" w:eastAsia="Times New Roman" w:hAnsi="Arial" w:cs="Arial"/>
          <w:b/>
          <w:bCs/>
          <w:lang w:val="en-GB"/>
        </w:rPr>
        <w:t>Jamie MacDougall</w:t>
      </w:r>
      <w:r w:rsidRPr="00562511">
        <w:rPr>
          <w:rFonts w:ascii="Arial" w:eastAsia="Times New Roman" w:hAnsi="Arial" w:cs="Arial"/>
          <w:u w:val="single"/>
          <w:lang w:val="en-GB"/>
        </w:rPr>
        <w:br/>
      </w:r>
      <w:r w:rsidR="00FE0D00" w:rsidRPr="00C364BD">
        <w:rPr>
          <w:rFonts w:ascii="Arial" w:eastAsia="Times New Roman" w:hAnsi="Arial" w:cs="Arial"/>
          <w:b/>
          <w:bCs/>
        </w:rPr>
        <w:tab/>
      </w:r>
      <w:r w:rsidR="00FE0D00" w:rsidRPr="00C364BD">
        <w:rPr>
          <w:rFonts w:ascii="Arial" w:eastAsia="Times New Roman" w:hAnsi="Arial" w:cs="Arial"/>
          <w:b/>
          <w:bCs/>
        </w:rPr>
        <w:tab/>
      </w:r>
      <w:r w:rsidR="00FE0D00" w:rsidRPr="00C364BD">
        <w:rPr>
          <w:rFonts w:ascii="Arial" w:eastAsia="Times New Roman" w:hAnsi="Arial" w:cs="Arial"/>
          <w:b/>
          <w:bCs/>
        </w:rPr>
        <w:tab/>
      </w:r>
      <w:r w:rsidR="00FE0D00" w:rsidRPr="00C364BD">
        <w:rPr>
          <w:rFonts w:ascii="Arial" w:eastAsia="Times New Roman" w:hAnsi="Arial" w:cs="Arial"/>
          <w:bCs/>
        </w:rPr>
        <w:t xml:space="preserve"> </w:t>
      </w:r>
    </w:p>
    <w:p w14:paraId="19D78F83" w14:textId="77777777" w:rsidR="00FE0D00" w:rsidRPr="00562511" w:rsidRDefault="00FE0D00" w:rsidP="00982829">
      <w:pPr>
        <w:spacing w:after="0" w:line="360" w:lineRule="auto"/>
        <w:rPr>
          <w:rFonts w:ascii="Arial" w:eastAsia="Times New Roman" w:hAnsi="Arial" w:cs="Arial"/>
          <w:b/>
        </w:rPr>
      </w:pPr>
      <w:r w:rsidRPr="00562511">
        <w:rPr>
          <w:rFonts w:ascii="Arial" w:eastAsia="Times New Roman" w:hAnsi="Arial" w:cs="Arial"/>
          <w:b/>
          <w:u w:val="single"/>
          <w:lang w:val="en-GB"/>
        </w:rPr>
        <w:t>Performance Diary</w:t>
      </w:r>
    </w:p>
    <w:p w14:paraId="51B7C018" w14:textId="77777777" w:rsidR="00562511" w:rsidRPr="00FB1015" w:rsidRDefault="00562511" w:rsidP="00562511">
      <w:pPr>
        <w:spacing w:after="0" w:line="360" w:lineRule="auto"/>
        <w:contextualSpacing/>
        <w:rPr>
          <w:rFonts w:ascii="Arial" w:eastAsia="Arial" w:hAnsi="Arial" w:cs="Arial"/>
          <w:i/>
          <w:color w:val="000000"/>
          <w:u w:val="single"/>
        </w:rPr>
      </w:pPr>
    </w:p>
    <w:p w14:paraId="115129B8"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b/>
          <w:bCs/>
        </w:rPr>
        <w:t>Theatre Royal Glasgow </w:t>
      </w:r>
      <w:r w:rsidRPr="00FB1015">
        <w:rPr>
          <w:rFonts w:ascii="Arial" w:eastAsia="Times New Roman" w:hAnsi="Arial" w:cs="Arial"/>
        </w:rPr>
        <w:t> </w:t>
      </w:r>
    </w:p>
    <w:p w14:paraId="71BA38E1"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11 • 15 • 21 • 23 • 25 October 7.15pm  </w:t>
      </w:r>
    </w:p>
    <w:p w14:paraId="1025030E"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19 October 3pm  </w:t>
      </w:r>
    </w:p>
    <w:p w14:paraId="76F2F88A"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 xml:space="preserve">Relaxed Access performance 24 October 3pm </w:t>
      </w:r>
    </w:p>
    <w:p w14:paraId="6235B8C5"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41FE5A79"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b/>
          <w:bCs/>
        </w:rPr>
        <w:t>His Majesty’s Theatre, Aberdeen </w:t>
      </w:r>
      <w:r w:rsidRPr="00FB1015">
        <w:rPr>
          <w:rFonts w:ascii="Arial" w:eastAsia="Times New Roman" w:hAnsi="Arial" w:cs="Arial"/>
        </w:rPr>
        <w:t> </w:t>
      </w:r>
    </w:p>
    <w:p w14:paraId="55E1A5ED"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30 October 7.15pm  </w:t>
      </w:r>
    </w:p>
    <w:p w14:paraId="4CA76A5C"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1 November 3pm </w:t>
      </w:r>
    </w:p>
    <w:p w14:paraId="4DA82F87"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48341B4B"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b/>
          <w:bCs/>
        </w:rPr>
        <w:t>Eden Court, Inverness </w:t>
      </w:r>
      <w:r w:rsidRPr="00FB1015">
        <w:rPr>
          <w:rFonts w:ascii="Arial" w:eastAsia="Times New Roman" w:hAnsi="Arial" w:cs="Arial"/>
        </w:rPr>
        <w:t> </w:t>
      </w:r>
    </w:p>
    <w:p w14:paraId="1207F081" w14:textId="77777777" w:rsidR="00562511" w:rsidRDefault="00562511" w:rsidP="00562511">
      <w:pPr>
        <w:spacing w:after="0" w:line="360" w:lineRule="auto"/>
        <w:contextualSpacing/>
        <w:textAlignment w:val="baseline"/>
        <w:rPr>
          <w:rFonts w:ascii="Arial" w:eastAsia="Times New Roman" w:hAnsi="Arial" w:cs="Arial"/>
        </w:rPr>
      </w:pPr>
      <w:r>
        <w:rPr>
          <w:rFonts w:ascii="Arial" w:eastAsia="Times New Roman" w:hAnsi="Arial" w:cs="Arial"/>
        </w:rPr>
        <w:t xml:space="preserve">6 November, 7.15pm </w:t>
      </w:r>
    </w:p>
    <w:p w14:paraId="55A239B0" w14:textId="77777777" w:rsidR="00562511" w:rsidRPr="00FB1015" w:rsidRDefault="00562511" w:rsidP="00562511">
      <w:pPr>
        <w:spacing w:after="0" w:line="360" w:lineRule="auto"/>
        <w:contextualSpacing/>
        <w:textAlignment w:val="baseline"/>
        <w:rPr>
          <w:rFonts w:ascii="Arial" w:eastAsia="Times New Roman" w:hAnsi="Arial" w:cs="Arial"/>
        </w:rPr>
      </w:pPr>
      <w:r>
        <w:rPr>
          <w:rFonts w:ascii="Arial" w:eastAsia="Times New Roman" w:hAnsi="Arial" w:cs="Arial"/>
        </w:rPr>
        <w:t>8 November, 5</w:t>
      </w:r>
      <w:r w:rsidRPr="00FB1015">
        <w:rPr>
          <w:rFonts w:ascii="Arial" w:eastAsia="Times New Roman" w:hAnsi="Arial" w:cs="Arial"/>
        </w:rPr>
        <w:t>pm  </w:t>
      </w:r>
    </w:p>
    <w:p w14:paraId="60EB27E3" w14:textId="5C35CD7F" w:rsidR="00525C1E"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52A77637"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b/>
          <w:bCs/>
        </w:rPr>
        <w:t>Festival Theatre Edinburgh </w:t>
      </w:r>
      <w:r w:rsidRPr="00FB1015">
        <w:rPr>
          <w:rFonts w:ascii="Arial" w:eastAsia="Times New Roman" w:hAnsi="Arial" w:cs="Arial"/>
        </w:rPr>
        <w:t> </w:t>
      </w:r>
    </w:p>
    <w:p w14:paraId="7D6EF0F2"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14 • 18 • 20 • 22 November 7.15pm  </w:t>
      </w:r>
    </w:p>
    <w:p w14:paraId="241E735E"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16 November 3pm  </w:t>
      </w:r>
    </w:p>
    <w:p w14:paraId="3F3CB5F0"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Relaxed Acce</w:t>
      </w:r>
      <w:r>
        <w:rPr>
          <w:rFonts w:ascii="Arial" w:eastAsia="Times New Roman" w:hAnsi="Arial" w:cs="Arial"/>
        </w:rPr>
        <w:t>ss performance 21 November 3pm</w:t>
      </w:r>
    </w:p>
    <w:p w14:paraId="171C9B65"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3F82380D"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Pre-show talks  </w:t>
      </w:r>
    </w:p>
    <w:p w14:paraId="01AD13B5"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23 October, 1 November, 8 November, 20 November  </w:t>
      </w:r>
    </w:p>
    <w:p w14:paraId="67D9B715"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2651808B" w14:textId="77777777" w:rsidR="00562511" w:rsidRPr="00FB1015" w:rsidRDefault="00562511" w:rsidP="00562511">
      <w:pPr>
        <w:spacing w:after="0" w:line="360" w:lineRule="auto"/>
        <w:contextualSpacing/>
        <w:textAlignment w:val="baseline"/>
        <w:rPr>
          <w:rFonts w:ascii="Arial" w:eastAsia="Times New Roman" w:hAnsi="Arial" w:cs="Arial"/>
        </w:rPr>
      </w:pPr>
      <w:r w:rsidRPr="00FB1015">
        <w:rPr>
          <w:rFonts w:ascii="Arial" w:eastAsia="Times New Roman" w:hAnsi="Arial" w:cs="Arial"/>
        </w:rPr>
        <w:t>Audio description / Touch Tours  </w:t>
      </w:r>
    </w:p>
    <w:p w14:paraId="0C7D96FA" w14:textId="7B035997" w:rsidR="00FB4276" w:rsidRPr="00E102A1" w:rsidRDefault="00562511" w:rsidP="00E102A1">
      <w:pPr>
        <w:spacing w:after="0" w:line="360" w:lineRule="auto"/>
        <w:contextualSpacing/>
        <w:textAlignment w:val="baseline"/>
        <w:rPr>
          <w:rFonts w:ascii="Arial" w:eastAsia="Times New Roman" w:hAnsi="Arial" w:cs="Arial"/>
        </w:rPr>
      </w:pPr>
      <w:r w:rsidRPr="00FB1015">
        <w:rPr>
          <w:rFonts w:ascii="Arial" w:eastAsia="Times New Roman" w:hAnsi="Arial" w:cs="Arial"/>
        </w:rPr>
        <w:t>19 October, 1 November, 8 November, 16 November </w:t>
      </w:r>
    </w:p>
    <w:p w14:paraId="51A02B32" w14:textId="41019069" w:rsidR="000F624B" w:rsidRDefault="00B9054F" w:rsidP="00B9054F">
      <w:pPr>
        <w:spacing w:before="100" w:after="100" w:line="360" w:lineRule="auto"/>
        <w:rPr>
          <w:rFonts w:ascii="Arial" w:eastAsia="Arial" w:hAnsi="Arial" w:cs="Arial"/>
          <w:u w:val="single"/>
        </w:rPr>
      </w:pPr>
      <w:r w:rsidRPr="0062366C">
        <w:rPr>
          <w:rFonts w:ascii="Arial" w:eastAsia="Arial" w:hAnsi="Arial" w:cs="Arial"/>
          <w:u w:val="single"/>
        </w:rPr>
        <w:lastRenderedPageBreak/>
        <w:t>Notes to Editors</w:t>
      </w:r>
    </w:p>
    <w:p w14:paraId="25434C19" w14:textId="398B0412" w:rsidR="000F624B" w:rsidRPr="002F4C56" w:rsidRDefault="000F624B" w:rsidP="000F624B">
      <w:pPr>
        <w:rPr>
          <w:rFonts w:ascii="Arial" w:hAnsi="Arial" w:cs="Arial"/>
        </w:rPr>
      </w:pPr>
      <w:r w:rsidRPr="002F4C56">
        <w:rPr>
          <w:rFonts w:ascii="Arial" w:hAnsi="Arial" w:cs="Arial"/>
        </w:rPr>
        <w:t>Scottish Opera is Scotland’s national opera company and largest performing arts organisation. The Company was founded in 1962 by Sir Alexander Gibson ‘to lay the treasures of opera at the feet of the people of Scotland.</w:t>
      </w:r>
      <w:r>
        <w:rPr>
          <w:rFonts w:ascii="Arial" w:hAnsi="Arial" w:cs="Arial"/>
        </w:rPr>
        <w:t xml:space="preserve">’ </w:t>
      </w:r>
      <w:r w:rsidRPr="002F4C56">
        <w:rPr>
          <w:rFonts w:ascii="Arial" w:hAnsi="Arial" w:cs="Arial"/>
        </w:rPr>
        <w:t xml:space="preserve">Repertoire ranges across five centuries, from the earliest operas to newly commissioned world premieres. For mainstage and concert productions, the Company collaborates with the world’s finest singers and creatives, The Orchestra of Scottish Opera, and choruses for each opera and co-produces work with opera companies around the world. Recent accolades include a South Bank Sky Arts Award, Scottish Award for New Music, Sunday Herald Culture Awards, 2017 UK Theatre Award, 2020 RPS Award, 2023 International Opera Award nomination, and 2023 Critics Circle Award for Outstanding Achievement in Opera. </w:t>
      </w:r>
    </w:p>
    <w:p w14:paraId="06DD6B68" w14:textId="4537A2F2" w:rsidR="000F624B" w:rsidRPr="002F4C56" w:rsidRDefault="000F624B" w:rsidP="000F624B">
      <w:pPr>
        <w:rPr>
          <w:rFonts w:ascii="Arial" w:hAnsi="Arial" w:cs="Arial"/>
        </w:rPr>
      </w:pPr>
      <w:r w:rsidRPr="002F4C56">
        <w:rPr>
          <w:rFonts w:ascii="Arial" w:hAnsi="Arial" w:cs="Arial"/>
        </w:rPr>
        <w:t xml:space="preserve">The Company produces world-class work at every scale. Scottish Opera is a trailblazer in community arts, including ‘community opera’ combining chorus members of all backgrounds with a professional chorus, soloists, and The Orchestra of Scottish Opera. Productions include </w:t>
      </w:r>
      <w:r w:rsidRPr="002F4C56">
        <w:rPr>
          <w:rFonts w:ascii="Arial" w:hAnsi="Arial" w:cs="Arial"/>
          <w:i/>
          <w:iCs/>
        </w:rPr>
        <w:t xml:space="preserve">Pagliacci </w:t>
      </w:r>
      <w:r w:rsidRPr="002F4C56">
        <w:rPr>
          <w:rFonts w:ascii="Arial" w:hAnsi="Arial" w:cs="Arial"/>
        </w:rPr>
        <w:t xml:space="preserve">in Paisley (2018), </w:t>
      </w:r>
      <w:r w:rsidRPr="002F4C56">
        <w:rPr>
          <w:rFonts w:ascii="Arial" w:hAnsi="Arial" w:cs="Arial"/>
          <w:i/>
          <w:iCs/>
        </w:rPr>
        <w:t xml:space="preserve">Candide </w:t>
      </w:r>
      <w:r w:rsidRPr="002F4C56">
        <w:rPr>
          <w:rFonts w:ascii="Arial" w:hAnsi="Arial" w:cs="Arial"/>
        </w:rPr>
        <w:t xml:space="preserve">in Glasgow (2022), and </w:t>
      </w:r>
      <w:r w:rsidRPr="002F4C56">
        <w:rPr>
          <w:rFonts w:ascii="Arial" w:hAnsi="Arial" w:cs="Arial"/>
          <w:i/>
          <w:iCs/>
        </w:rPr>
        <w:t xml:space="preserve">Oedipus Rex </w:t>
      </w:r>
      <w:r w:rsidRPr="002F4C56">
        <w:rPr>
          <w:rFonts w:ascii="Arial" w:hAnsi="Arial" w:cs="Arial"/>
        </w:rPr>
        <w:t xml:space="preserve">at the Edinburgh International Festival (2024). The extensive touring programme ensures performances of Pop-up Opera and </w:t>
      </w:r>
      <w:r w:rsidRPr="002F4C56">
        <w:rPr>
          <w:rFonts w:ascii="Arial" w:hAnsi="Arial" w:cs="Arial"/>
          <w:i/>
          <w:iCs/>
        </w:rPr>
        <w:t>Opera Highlights</w:t>
      </w:r>
      <w:r w:rsidRPr="002F4C56">
        <w:rPr>
          <w:rFonts w:ascii="Arial" w:hAnsi="Arial" w:cs="Arial"/>
        </w:rPr>
        <w:t xml:space="preserve"> are within reach of as many of Scotland’s dispersed population as possible.</w:t>
      </w:r>
    </w:p>
    <w:p w14:paraId="5AEDFC69" w14:textId="0F9778CA" w:rsidR="000F624B" w:rsidRPr="002F4C56" w:rsidRDefault="000F624B" w:rsidP="000F624B">
      <w:pPr>
        <w:rPr>
          <w:rFonts w:ascii="Arial" w:hAnsi="Arial" w:cs="Arial"/>
        </w:rPr>
      </w:pPr>
      <w:r w:rsidRPr="002F4C56">
        <w:rPr>
          <w:rFonts w:ascii="Arial" w:hAnsi="Arial" w:cs="Arial"/>
        </w:rPr>
        <w:t>The Company’s Outreach &amp; Education programme, the longest running in Europe, includes in-person and digital Primary Schools Tours, enabling children to perform their own specially commissioned piece. Around 120 schools and 12,000 pupils take part in the live tour each year. The Emerging Artist programme gives early-career professionals comprehensive training for today’s opera</w:t>
      </w:r>
      <w:r>
        <w:rPr>
          <w:rFonts w:ascii="Arial" w:hAnsi="Arial" w:cs="Arial"/>
        </w:rPr>
        <w:t xml:space="preserve"> </w:t>
      </w:r>
      <w:r w:rsidRPr="002F4C56">
        <w:rPr>
          <w:rFonts w:ascii="Arial" w:hAnsi="Arial" w:cs="Arial"/>
        </w:rPr>
        <w:t>industry. The groundbreaking Breath Cycle project for those living with lung conditions won the 2025 Classical:NEXT Innovation Award. Scottish Opera aims to be inclusive through the availability of free and subsidised tickets, audio-described performances, and Access performances with Dementia Friendly values at their core.</w:t>
      </w:r>
    </w:p>
    <w:p w14:paraId="50CCF8DF" w14:textId="1CAC8C19" w:rsidR="000F624B" w:rsidRPr="000F624B" w:rsidRDefault="000F624B" w:rsidP="000F624B">
      <w:pPr>
        <w:rPr>
          <w:rFonts w:ascii="Arial" w:hAnsi="Arial" w:cs="Arial"/>
        </w:rPr>
      </w:pPr>
      <w:r w:rsidRPr="002F4C56">
        <w:rPr>
          <w:rFonts w:ascii="Arial" w:hAnsi="Arial" w:cs="Arial"/>
        </w:rPr>
        <w:t xml:space="preserve">Scottish Opera is committed to presenting opera at the highest possible standards across Scotland and worldwide. Recent recordings featuring The Orchestra of Scottish Opera include </w:t>
      </w:r>
      <w:r w:rsidRPr="002F4C56">
        <w:rPr>
          <w:rFonts w:ascii="Arial" w:hAnsi="Arial" w:cs="Arial"/>
          <w:i/>
          <w:iCs/>
        </w:rPr>
        <w:t>Utopia, Limited</w:t>
      </w:r>
      <w:r w:rsidRPr="002F4C56">
        <w:rPr>
          <w:rFonts w:ascii="Arial" w:hAnsi="Arial" w:cs="Arial"/>
        </w:rPr>
        <w:t xml:space="preserve"> (NAXOS 2025), </w:t>
      </w:r>
      <w:r w:rsidRPr="002F4C56">
        <w:rPr>
          <w:rFonts w:ascii="Arial" w:hAnsi="Arial" w:cs="Arial"/>
          <w:i/>
          <w:iCs/>
        </w:rPr>
        <w:t>The Seal Woman</w:t>
      </w:r>
      <w:r w:rsidRPr="002F4C56">
        <w:rPr>
          <w:rFonts w:ascii="Arial" w:hAnsi="Arial" w:cs="Arial"/>
        </w:rPr>
        <w:t xml:space="preserve"> (Retrospect Opera 2025), and </w:t>
      </w:r>
      <w:r w:rsidRPr="002F4C56">
        <w:rPr>
          <w:rFonts w:ascii="Arial" w:hAnsi="Arial" w:cs="Arial"/>
          <w:i/>
          <w:iCs/>
        </w:rPr>
        <w:t>Shamus O’Brien</w:t>
      </w:r>
      <w:r w:rsidRPr="002F4C56">
        <w:rPr>
          <w:rFonts w:ascii="Arial" w:hAnsi="Arial" w:cs="Arial"/>
        </w:rPr>
        <w:t xml:space="preserve"> (Retrospect Opera 2024). The Company’s 2021 production of </w:t>
      </w:r>
      <w:r w:rsidRPr="002F4C56">
        <w:rPr>
          <w:rFonts w:ascii="Arial" w:hAnsi="Arial" w:cs="Arial"/>
          <w:i/>
          <w:iCs/>
        </w:rPr>
        <w:t>The Gondoliers</w:t>
      </w:r>
      <w:r w:rsidRPr="002F4C56">
        <w:rPr>
          <w:rFonts w:ascii="Arial" w:hAnsi="Arial" w:cs="Arial"/>
        </w:rPr>
        <w:t xml:space="preserve"> is available on BBC iPlayer, and the 2025 production of </w:t>
      </w:r>
      <w:r w:rsidRPr="002F4C56">
        <w:rPr>
          <w:rFonts w:ascii="Arial" w:hAnsi="Arial" w:cs="Arial"/>
          <w:i/>
          <w:iCs/>
        </w:rPr>
        <w:t>Trial by Jury</w:t>
      </w:r>
      <w:r w:rsidRPr="002F4C56">
        <w:rPr>
          <w:rFonts w:ascii="Arial" w:hAnsi="Arial" w:cs="Arial"/>
        </w:rPr>
        <w:t xml:space="preserve"> / </w:t>
      </w:r>
      <w:r w:rsidRPr="002F4C56">
        <w:rPr>
          <w:rFonts w:ascii="Arial" w:hAnsi="Arial" w:cs="Arial"/>
          <w:i/>
          <w:iCs/>
        </w:rPr>
        <w:t>A Matter of Misconduct!</w:t>
      </w:r>
      <w:r w:rsidRPr="002F4C56">
        <w:rPr>
          <w:rFonts w:ascii="Arial" w:hAnsi="Arial" w:cs="Arial"/>
        </w:rPr>
        <w:t xml:space="preserve"> is free to view on OperaVision worldwide (both productions filmed live at Edinburgh’s Festival Theatre). </w:t>
      </w:r>
      <w:r w:rsidRPr="002F4C56">
        <w:rPr>
          <w:rFonts w:ascii="Arial" w:hAnsi="Arial" w:cs="Arial"/>
          <w:i/>
          <w:iCs/>
        </w:rPr>
        <w:t>Josefine</w:t>
      </w:r>
      <w:r w:rsidRPr="002F4C56">
        <w:rPr>
          <w:rFonts w:ascii="Arial" w:hAnsi="Arial" w:cs="Arial"/>
        </w:rPr>
        <w:t>, by Samuel Bordoli and Antonia Bain, is the UK’s first newly commissioned opera for animation and has won numerous awards at international film festivals since its world premiere in July 2024.</w:t>
      </w:r>
    </w:p>
    <w:p w14:paraId="62745A74" w14:textId="77777777" w:rsidR="000F624B" w:rsidRPr="002F4C56" w:rsidRDefault="000F624B" w:rsidP="000F624B">
      <w:pPr>
        <w:rPr>
          <w:rFonts w:ascii="Arial" w:hAnsi="Arial" w:cs="Arial"/>
        </w:rPr>
      </w:pPr>
      <w:r w:rsidRPr="002F4C56">
        <w:rPr>
          <w:rFonts w:ascii="Arial" w:hAnsi="Arial" w:cs="Arial"/>
          <w:b/>
          <w:bCs/>
        </w:rPr>
        <w:t>Scottish Opera is core funded by The Scottish Government.</w:t>
      </w:r>
    </w:p>
    <w:p w14:paraId="624F4F8B" w14:textId="7ED179B9" w:rsidR="000F624B" w:rsidRPr="0062366C" w:rsidRDefault="000F624B" w:rsidP="00B9054F">
      <w:pPr>
        <w:spacing w:before="100" w:after="100" w:line="360" w:lineRule="auto"/>
        <w:rPr>
          <w:rFonts w:ascii="Arial" w:eastAsia="Arial" w:hAnsi="Arial" w:cs="Arial"/>
          <w:u w:val="single"/>
        </w:rPr>
      </w:pPr>
      <w:r>
        <w:rPr>
          <w:rFonts w:ascii="Arial" w:hAnsi="Arial" w:cs="Arial"/>
          <w:noProof/>
          <w:sz w:val="20"/>
          <w:szCs w:val="20"/>
          <w:lang w:val="en-GB"/>
        </w:rPr>
        <w:drawing>
          <wp:inline distT="0" distB="0" distL="0" distR="0" wp14:anchorId="7E1C402F" wp14:editId="1CD73C25">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p w14:paraId="5273EF8A" w14:textId="77777777" w:rsidR="00ED436A" w:rsidRPr="00057C49" w:rsidRDefault="00ED436A" w:rsidP="00982829">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bCs/>
          <w:sz w:val="20"/>
          <w:szCs w:val="24"/>
          <w:lang w:val="en-GB"/>
        </w:rPr>
      </w:pPr>
      <w:r w:rsidRPr="00057C49">
        <w:rPr>
          <w:rFonts w:ascii="Arial" w:eastAsia="Times New Roman" w:hAnsi="Arial" w:cs="Arial"/>
          <w:b/>
          <w:bCs/>
          <w:sz w:val="20"/>
          <w:szCs w:val="24"/>
          <w:lang w:val="en-GB"/>
        </w:rPr>
        <w:t>For additional press details please contact:</w:t>
      </w:r>
    </w:p>
    <w:p w14:paraId="1514DD71" w14:textId="531A51A4" w:rsidR="00E47037" w:rsidRPr="00057C49" w:rsidRDefault="00C1261B" w:rsidP="00982829">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0"/>
          <w:szCs w:val="24"/>
          <w:lang w:val="en-GB"/>
        </w:rPr>
      </w:pPr>
      <w:r>
        <w:rPr>
          <w:rFonts w:ascii="Arial" w:eastAsia="Times New Roman" w:hAnsi="Arial" w:cs="Arial"/>
          <w:sz w:val="20"/>
          <w:szCs w:val="24"/>
          <w:lang w:val="en-GB"/>
        </w:rPr>
        <w:t>Emily Henderson,</w:t>
      </w:r>
      <w:r w:rsidR="000C37C1" w:rsidRPr="00057C49">
        <w:rPr>
          <w:rFonts w:ascii="Arial" w:eastAsia="Times New Roman" w:hAnsi="Arial" w:cs="Arial"/>
          <w:sz w:val="20"/>
          <w:szCs w:val="24"/>
          <w:lang w:val="en-GB"/>
        </w:rPr>
        <w:t xml:space="preserve"> Press Manager, 0141 242 0511, </w:t>
      </w:r>
      <w:hyperlink r:id="rId9" w:history="1">
        <w:r w:rsidRPr="005B6A33">
          <w:rPr>
            <w:rStyle w:val="Hyperlink"/>
            <w:rFonts w:ascii="Arial" w:eastAsia="Times New Roman" w:hAnsi="Arial" w:cs="Arial"/>
            <w:b/>
            <w:sz w:val="20"/>
            <w:szCs w:val="24"/>
            <w:lang w:val="en-GB"/>
          </w:rPr>
          <w:t>emily.henderson@scottishopera.org.uk</w:t>
        </w:r>
      </w:hyperlink>
      <w:bookmarkEnd w:id="1"/>
    </w:p>
    <w:sectPr w:rsidR="00E47037" w:rsidRPr="00057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C12E7B1E"/>
    <w:lvl w:ilvl="0" w:tplc="8D160FF4">
      <w:start w:val="1"/>
      <w:numFmt w:val="decimal"/>
      <w:lvlText w:val="%1."/>
      <w:lvlJc w:val="left"/>
      <w:pPr>
        <w:ind w:left="720" w:hanging="360"/>
      </w:pPr>
      <w:rPr>
        <w:rFonts w:hint="default"/>
        <w:b/>
      </w:rPr>
    </w:lvl>
    <w:lvl w:ilvl="1" w:tplc="5030A552" w:tentative="1">
      <w:start w:val="1"/>
      <w:numFmt w:val="lowerLetter"/>
      <w:lvlText w:val="%2."/>
      <w:lvlJc w:val="left"/>
      <w:pPr>
        <w:ind w:left="1440" w:hanging="360"/>
      </w:pPr>
    </w:lvl>
    <w:lvl w:ilvl="2" w:tplc="A48C1ABE" w:tentative="1">
      <w:start w:val="1"/>
      <w:numFmt w:val="lowerRoman"/>
      <w:lvlText w:val="%3."/>
      <w:lvlJc w:val="right"/>
      <w:pPr>
        <w:ind w:left="2160" w:hanging="180"/>
      </w:pPr>
    </w:lvl>
    <w:lvl w:ilvl="3" w:tplc="6FEAF33C" w:tentative="1">
      <w:start w:val="1"/>
      <w:numFmt w:val="decimal"/>
      <w:lvlText w:val="%4."/>
      <w:lvlJc w:val="left"/>
      <w:pPr>
        <w:ind w:left="2880" w:hanging="360"/>
      </w:pPr>
    </w:lvl>
    <w:lvl w:ilvl="4" w:tplc="E02A6242" w:tentative="1">
      <w:start w:val="1"/>
      <w:numFmt w:val="lowerLetter"/>
      <w:lvlText w:val="%5."/>
      <w:lvlJc w:val="left"/>
      <w:pPr>
        <w:ind w:left="3600" w:hanging="360"/>
      </w:pPr>
    </w:lvl>
    <w:lvl w:ilvl="5" w:tplc="D9787F8A" w:tentative="1">
      <w:start w:val="1"/>
      <w:numFmt w:val="lowerRoman"/>
      <w:lvlText w:val="%6."/>
      <w:lvlJc w:val="right"/>
      <w:pPr>
        <w:ind w:left="4320" w:hanging="180"/>
      </w:pPr>
    </w:lvl>
    <w:lvl w:ilvl="6" w:tplc="4322DACC" w:tentative="1">
      <w:start w:val="1"/>
      <w:numFmt w:val="decimal"/>
      <w:lvlText w:val="%7."/>
      <w:lvlJc w:val="left"/>
      <w:pPr>
        <w:ind w:left="5040" w:hanging="360"/>
      </w:pPr>
    </w:lvl>
    <w:lvl w:ilvl="7" w:tplc="56C8BE06" w:tentative="1">
      <w:start w:val="1"/>
      <w:numFmt w:val="lowerLetter"/>
      <w:lvlText w:val="%8."/>
      <w:lvlJc w:val="left"/>
      <w:pPr>
        <w:ind w:left="5760" w:hanging="360"/>
      </w:pPr>
    </w:lvl>
    <w:lvl w:ilvl="8" w:tplc="7F9AB6B6" w:tentative="1">
      <w:start w:val="1"/>
      <w:numFmt w:val="lowerRoman"/>
      <w:lvlText w:val="%9."/>
      <w:lvlJc w:val="right"/>
      <w:pPr>
        <w:ind w:left="6480" w:hanging="180"/>
      </w:pPr>
    </w:lvl>
  </w:abstractNum>
  <w:abstractNum w:abstractNumId="1" w15:restartNumberingAfterBreak="0">
    <w:nsid w:val="1EFB48A5"/>
    <w:multiLevelType w:val="multilevel"/>
    <w:tmpl w:val="44EEEE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F9C6B9F"/>
    <w:multiLevelType w:val="hybridMultilevel"/>
    <w:tmpl w:val="F8624C02"/>
    <w:lvl w:ilvl="0" w:tplc="368AB6F8">
      <w:numFmt w:val="bullet"/>
      <w:lvlText w:val=""/>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973F2"/>
    <w:multiLevelType w:val="hybridMultilevel"/>
    <w:tmpl w:val="FD7C1B0C"/>
    <w:lvl w:ilvl="0" w:tplc="B32879A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42F3B"/>
    <w:multiLevelType w:val="hybridMultilevel"/>
    <w:tmpl w:val="3DEE5C2A"/>
    <w:lvl w:ilvl="0" w:tplc="501E13F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926530">
    <w:abstractNumId w:val="0"/>
  </w:num>
  <w:num w:numId="2" w16cid:durableId="1349215774">
    <w:abstractNumId w:val="2"/>
  </w:num>
  <w:num w:numId="3" w16cid:durableId="269631038">
    <w:abstractNumId w:val="3"/>
  </w:num>
  <w:num w:numId="4" w16cid:durableId="1895770799">
    <w:abstractNumId w:val="4"/>
  </w:num>
  <w:num w:numId="5" w16cid:durableId="149599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6A"/>
    <w:rsid w:val="0000455E"/>
    <w:rsid w:val="00014FFC"/>
    <w:rsid w:val="00017CD2"/>
    <w:rsid w:val="000206B3"/>
    <w:rsid w:val="0003185C"/>
    <w:rsid w:val="000318B2"/>
    <w:rsid w:val="000440E3"/>
    <w:rsid w:val="000535B4"/>
    <w:rsid w:val="00057C49"/>
    <w:rsid w:val="00060196"/>
    <w:rsid w:val="000607D7"/>
    <w:rsid w:val="0006479C"/>
    <w:rsid w:val="00071710"/>
    <w:rsid w:val="00077232"/>
    <w:rsid w:val="00084605"/>
    <w:rsid w:val="00085DBE"/>
    <w:rsid w:val="000872CE"/>
    <w:rsid w:val="00093ED4"/>
    <w:rsid w:val="000943C8"/>
    <w:rsid w:val="000948F8"/>
    <w:rsid w:val="00094BA6"/>
    <w:rsid w:val="000A36E5"/>
    <w:rsid w:val="000A384D"/>
    <w:rsid w:val="000A3E5F"/>
    <w:rsid w:val="000B167D"/>
    <w:rsid w:val="000B1A66"/>
    <w:rsid w:val="000B22F7"/>
    <w:rsid w:val="000B7707"/>
    <w:rsid w:val="000C37C1"/>
    <w:rsid w:val="000C68C8"/>
    <w:rsid w:val="000C6DE5"/>
    <w:rsid w:val="000E1851"/>
    <w:rsid w:val="000E2701"/>
    <w:rsid w:val="000E750F"/>
    <w:rsid w:val="000F06F4"/>
    <w:rsid w:val="000F11A9"/>
    <w:rsid w:val="000F3DDF"/>
    <w:rsid w:val="000F5016"/>
    <w:rsid w:val="000F624B"/>
    <w:rsid w:val="000F67EE"/>
    <w:rsid w:val="001047E3"/>
    <w:rsid w:val="00113067"/>
    <w:rsid w:val="00114A7E"/>
    <w:rsid w:val="00120DA8"/>
    <w:rsid w:val="00123708"/>
    <w:rsid w:val="001519C3"/>
    <w:rsid w:val="001537B7"/>
    <w:rsid w:val="00156DF1"/>
    <w:rsid w:val="00156EE1"/>
    <w:rsid w:val="00160232"/>
    <w:rsid w:val="001652D0"/>
    <w:rsid w:val="00165962"/>
    <w:rsid w:val="00165C14"/>
    <w:rsid w:val="00171262"/>
    <w:rsid w:val="00180381"/>
    <w:rsid w:val="001818B8"/>
    <w:rsid w:val="001828AC"/>
    <w:rsid w:val="00185706"/>
    <w:rsid w:val="00186504"/>
    <w:rsid w:val="00192C94"/>
    <w:rsid w:val="001B606C"/>
    <w:rsid w:val="001B6183"/>
    <w:rsid w:val="001C09EF"/>
    <w:rsid w:val="001C4F06"/>
    <w:rsid w:val="001D102F"/>
    <w:rsid w:val="001E3F7B"/>
    <w:rsid w:val="001E5BF5"/>
    <w:rsid w:val="001F6E71"/>
    <w:rsid w:val="0021033A"/>
    <w:rsid w:val="00210BDC"/>
    <w:rsid w:val="00213CF8"/>
    <w:rsid w:val="002143FD"/>
    <w:rsid w:val="002179E8"/>
    <w:rsid w:val="0022604F"/>
    <w:rsid w:val="002328E5"/>
    <w:rsid w:val="00235BFF"/>
    <w:rsid w:val="00235E2B"/>
    <w:rsid w:val="00241854"/>
    <w:rsid w:val="002426E9"/>
    <w:rsid w:val="00247D28"/>
    <w:rsid w:val="00251A6E"/>
    <w:rsid w:val="00254D69"/>
    <w:rsid w:val="00254E64"/>
    <w:rsid w:val="002711DC"/>
    <w:rsid w:val="002804D6"/>
    <w:rsid w:val="002819EE"/>
    <w:rsid w:val="00286781"/>
    <w:rsid w:val="0028784D"/>
    <w:rsid w:val="00294E82"/>
    <w:rsid w:val="0029557E"/>
    <w:rsid w:val="00297068"/>
    <w:rsid w:val="002A3D01"/>
    <w:rsid w:val="002B2E90"/>
    <w:rsid w:val="002B3E76"/>
    <w:rsid w:val="002B5819"/>
    <w:rsid w:val="002B7F74"/>
    <w:rsid w:val="002D2D14"/>
    <w:rsid w:val="002D69A7"/>
    <w:rsid w:val="002E0B97"/>
    <w:rsid w:val="002E2AA0"/>
    <w:rsid w:val="002E3802"/>
    <w:rsid w:val="002E3D5A"/>
    <w:rsid w:val="0031150D"/>
    <w:rsid w:val="00311557"/>
    <w:rsid w:val="0032001D"/>
    <w:rsid w:val="0032329C"/>
    <w:rsid w:val="00327FB1"/>
    <w:rsid w:val="00330459"/>
    <w:rsid w:val="00346932"/>
    <w:rsid w:val="00353EEB"/>
    <w:rsid w:val="00354553"/>
    <w:rsid w:val="00371BE7"/>
    <w:rsid w:val="00373471"/>
    <w:rsid w:val="00385019"/>
    <w:rsid w:val="00386D0B"/>
    <w:rsid w:val="00393433"/>
    <w:rsid w:val="0039439D"/>
    <w:rsid w:val="00397092"/>
    <w:rsid w:val="00397C7F"/>
    <w:rsid w:val="003A3184"/>
    <w:rsid w:val="003A713C"/>
    <w:rsid w:val="003B1167"/>
    <w:rsid w:val="003B150C"/>
    <w:rsid w:val="003B24E8"/>
    <w:rsid w:val="003B28E8"/>
    <w:rsid w:val="003C2E22"/>
    <w:rsid w:val="003C31B8"/>
    <w:rsid w:val="003C5DDE"/>
    <w:rsid w:val="003C7C75"/>
    <w:rsid w:val="003D7084"/>
    <w:rsid w:val="003D7C98"/>
    <w:rsid w:val="003E4393"/>
    <w:rsid w:val="003E7467"/>
    <w:rsid w:val="003F1DC6"/>
    <w:rsid w:val="003F2D81"/>
    <w:rsid w:val="003F4075"/>
    <w:rsid w:val="003F5CD1"/>
    <w:rsid w:val="00404CB6"/>
    <w:rsid w:val="00406601"/>
    <w:rsid w:val="00411DB4"/>
    <w:rsid w:val="0042612A"/>
    <w:rsid w:val="00430126"/>
    <w:rsid w:val="00436AF8"/>
    <w:rsid w:val="0044195C"/>
    <w:rsid w:val="0044426D"/>
    <w:rsid w:val="00452EA4"/>
    <w:rsid w:val="00455320"/>
    <w:rsid w:val="00455E5A"/>
    <w:rsid w:val="00456A38"/>
    <w:rsid w:val="00457223"/>
    <w:rsid w:val="0045777E"/>
    <w:rsid w:val="00461E95"/>
    <w:rsid w:val="00467A59"/>
    <w:rsid w:val="004764B1"/>
    <w:rsid w:val="004855FD"/>
    <w:rsid w:val="00494CB8"/>
    <w:rsid w:val="0049590E"/>
    <w:rsid w:val="00496EEB"/>
    <w:rsid w:val="004A07B8"/>
    <w:rsid w:val="004B2A3F"/>
    <w:rsid w:val="004B479E"/>
    <w:rsid w:val="004B6FEA"/>
    <w:rsid w:val="004C1DB0"/>
    <w:rsid w:val="004C61AE"/>
    <w:rsid w:val="004C691E"/>
    <w:rsid w:val="004C7A2D"/>
    <w:rsid w:val="004D4CD6"/>
    <w:rsid w:val="004D52A8"/>
    <w:rsid w:val="004E4E49"/>
    <w:rsid w:val="004F259E"/>
    <w:rsid w:val="00500E84"/>
    <w:rsid w:val="00501449"/>
    <w:rsid w:val="0050762E"/>
    <w:rsid w:val="00514F94"/>
    <w:rsid w:val="005157C9"/>
    <w:rsid w:val="00521C53"/>
    <w:rsid w:val="00525C1E"/>
    <w:rsid w:val="0052739E"/>
    <w:rsid w:val="005326EF"/>
    <w:rsid w:val="00532CFE"/>
    <w:rsid w:val="00535CA0"/>
    <w:rsid w:val="005429FC"/>
    <w:rsid w:val="00551081"/>
    <w:rsid w:val="00553DB2"/>
    <w:rsid w:val="005564F8"/>
    <w:rsid w:val="00561A5D"/>
    <w:rsid w:val="00562511"/>
    <w:rsid w:val="00566160"/>
    <w:rsid w:val="005801F6"/>
    <w:rsid w:val="00583D6F"/>
    <w:rsid w:val="005A566B"/>
    <w:rsid w:val="005A5D2D"/>
    <w:rsid w:val="005B0873"/>
    <w:rsid w:val="005B1BDA"/>
    <w:rsid w:val="005B7421"/>
    <w:rsid w:val="005C2C75"/>
    <w:rsid w:val="005C3BC8"/>
    <w:rsid w:val="005C7969"/>
    <w:rsid w:val="005D6E56"/>
    <w:rsid w:val="005E0C74"/>
    <w:rsid w:val="005E6AA8"/>
    <w:rsid w:val="005F34F4"/>
    <w:rsid w:val="005F671A"/>
    <w:rsid w:val="00601BA6"/>
    <w:rsid w:val="006076CE"/>
    <w:rsid w:val="00615140"/>
    <w:rsid w:val="00633A65"/>
    <w:rsid w:val="00636A0A"/>
    <w:rsid w:val="00641471"/>
    <w:rsid w:val="006427EF"/>
    <w:rsid w:val="00650678"/>
    <w:rsid w:val="0065343E"/>
    <w:rsid w:val="006563AA"/>
    <w:rsid w:val="006601A3"/>
    <w:rsid w:val="00662134"/>
    <w:rsid w:val="0066732F"/>
    <w:rsid w:val="0067208D"/>
    <w:rsid w:val="006747E7"/>
    <w:rsid w:val="00680471"/>
    <w:rsid w:val="006840B0"/>
    <w:rsid w:val="0068488F"/>
    <w:rsid w:val="006972CE"/>
    <w:rsid w:val="006A1937"/>
    <w:rsid w:val="006A4C0C"/>
    <w:rsid w:val="006B26EE"/>
    <w:rsid w:val="006B3C3A"/>
    <w:rsid w:val="006B519A"/>
    <w:rsid w:val="006B53E2"/>
    <w:rsid w:val="006C3D7E"/>
    <w:rsid w:val="006C7631"/>
    <w:rsid w:val="006D0702"/>
    <w:rsid w:val="006D4948"/>
    <w:rsid w:val="006D5150"/>
    <w:rsid w:val="006E3768"/>
    <w:rsid w:val="006E3A9C"/>
    <w:rsid w:val="006E5152"/>
    <w:rsid w:val="006F4FC6"/>
    <w:rsid w:val="006F6A5A"/>
    <w:rsid w:val="00705C1B"/>
    <w:rsid w:val="00714361"/>
    <w:rsid w:val="00721522"/>
    <w:rsid w:val="007343C6"/>
    <w:rsid w:val="00740285"/>
    <w:rsid w:val="00741D38"/>
    <w:rsid w:val="00741E21"/>
    <w:rsid w:val="007537C7"/>
    <w:rsid w:val="0076047F"/>
    <w:rsid w:val="0078390D"/>
    <w:rsid w:val="00784987"/>
    <w:rsid w:val="0078651A"/>
    <w:rsid w:val="00787AC4"/>
    <w:rsid w:val="007920A4"/>
    <w:rsid w:val="00794A1E"/>
    <w:rsid w:val="007A1B62"/>
    <w:rsid w:val="007A530C"/>
    <w:rsid w:val="007A7A42"/>
    <w:rsid w:val="007B04DD"/>
    <w:rsid w:val="007B2836"/>
    <w:rsid w:val="007C0E0C"/>
    <w:rsid w:val="007C1F79"/>
    <w:rsid w:val="007C3507"/>
    <w:rsid w:val="007C4CF7"/>
    <w:rsid w:val="007C602C"/>
    <w:rsid w:val="007C69E9"/>
    <w:rsid w:val="007D09BB"/>
    <w:rsid w:val="007D0D70"/>
    <w:rsid w:val="007D2E0D"/>
    <w:rsid w:val="007D5E34"/>
    <w:rsid w:val="007D79E2"/>
    <w:rsid w:val="007D7A7F"/>
    <w:rsid w:val="007E1A5E"/>
    <w:rsid w:val="007E7BCB"/>
    <w:rsid w:val="007E7DCF"/>
    <w:rsid w:val="007F3473"/>
    <w:rsid w:val="007F5768"/>
    <w:rsid w:val="007F71A6"/>
    <w:rsid w:val="00800586"/>
    <w:rsid w:val="008110B2"/>
    <w:rsid w:val="00815915"/>
    <w:rsid w:val="00817A39"/>
    <w:rsid w:val="00836A0D"/>
    <w:rsid w:val="00843A19"/>
    <w:rsid w:val="0084727E"/>
    <w:rsid w:val="00863EB9"/>
    <w:rsid w:val="008679AF"/>
    <w:rsid w:val="00867D55"/>
    <w:rsid w:val="00870A95"/>
    <w:rsid w:val="00873188"/>
    <w:rsid w:val="0087366C"/>
    <w:rsid w:val="00875D54"/>
    <w:rsid w:val="00875E00"/>
    <w:rsid w:val="0089507F"/>
    <w:rsid w:val="0089638E"/>
    <w:rsid w:val="008B5C28"/>
    <w:rsid w:val="008C03AE"/>
    <w:rsid w:val="008C1907"/>
    <w:rsid w:val="008E0E65"/>
    <w:rsid w:val="008E21BD"/>
    <w:rsid w:val="008E59DA"/>
    <w:rsid w:val="008E5C3B"/>
    <w:rsid w:val="008F4C3D"/>
    <w:rsid w:val="008F4F05"/>
    <w:rsid w:val="00912E9E"/>
    <w:rsid w:val="009169FC"/>
    <w:rsid w:val="00923622"/>
    <w:rsid w:val="00935060"/>
    <w:rsid w:val="00941DEA"/>
    <w:rsid w:val="009432A4"/>
    <w:rsid w:val="009507FE"/>
    <w:rsid w:val="00953BBE"/>
    <w:rsid w:val="009550E8"/>
    <w:rsid w:val="009615E6"/>
    <w:rsid w:val="00963013"/>
    <w:rsid w:val="00972071"/>
    <w:rsid w:val="00982829"/>
    <w:rsid w:val="00983436"/>
    <w:rsid w:val="009847D0"/>
    <w:rsid w:val="0098507B"/>
    <w:rsid w:val="00993214"/>
    <w:rsid w:val="009934CE"/>
    <w:rsid w:val="00993F23"/>
    <w:rsid w:val="00994445"/>
    <w:rsid w:val="00994BF6"/>
    <w:rsid w:val="00997B97"/>
    <w:rsid w:val="009A2144"/>
    <w:rsid w:val="009A7067"/>
    <w:rsid w:val="009B5E9C"/>
    <w:rsid w:val="009B7AA4"/>
    <w:rsid w:val="009E0EDA"/>
    <w:rsid w:val="009E236B"/>
    <w:rsid w:val="009E2B3D"/>
    <w:rsid w:val="009E2E8D"/>
    <w:rsid w:val="009E7031"/>
    <w:rsid w:val="009E7E13"/>
    <w:rsid w:val="009F20BC"/>
    <w:rsid w:val="009F463C"/>
    <w:rsid w:val="009F4A00"/>
    <w:rsid w:val="009F55ED"/>
    <w:rsid w:val="00A05D21"/>
    <w:rsid w:val="00A113B2"/>
    <w:rsid w:val="00A12C25"/>
    <w:rsid w:val="00A157DD"/>
    <w:rsid w:val="00A22A33"/>
    <w:rsid w:val="00A2613B"/>
    <w:rsid w:val="00A478EB"/>
    <w:rsid w:val="00A47E5D"/>
    <w:rsid w:val="00A51BA3"/>
    <w:rsid w:val="00A523C6"/>
    <w:rsid w:val="00A544B8"/>
    <w:rsid w:val="00A6031F"/>
    <w:rsid w:val="00A619FE"/>
    <w:rsid w:val="00A649A5"/>
    <w:rsid w:val="00A67EAF"/>
    <w:rsid w:val="00A70246"/>
    <w:rsid w:val="00A73161"/>
    <w:rsid w:val="00A835EB"/>
    <w:rsid w:val="00A840C4"/>
    <w:rsid w:val="00A93A69"/>
    <w:rsid w:val="00AA2190"/>
    <w:rsid w:val="00AB03AC"/>
    <w:rsid w:val="00AB1DD1"/>
    <w:rsid w:val="00AC79E4"/>
    <w:rsid w:val="00AD2C65"/>
    <w:rsid w:val="00AD321C"/>
    <w:rsid w:val="00AD7CBC"/>
    <w:rsid w:val="00AF1176"/>
    <w:rsid w:val="00AF48B8"/>
    <w:rsid w:val="00AF7964"/>
    <w:rsid w:val="00B02139"/>
    <w:rsid w:val="00B12A1D"/>
    <w:rsid w:val="00B17F27"/>
    <w:rsid w:val="00B24EF2"/>
    <w:rsid w:val="00B25FC8"/>
    <w:rsid w:val="00B33EEF"/>
    <w:rsid w:val="00B340DE"/>
    <w:rsid w:val="00B36DB5"/>
    <w:rsid w:val="00B40031"/>
    <w:rsid w:val="00B406ED"/>
    <w:rsid w:val="00B44194"/>
    <w:rsid w:val="00B45776"/>
    <w:rsid w:val="00B46200"/>
    <w:rsid w:val="00B62764"/>
    <w:rsid w:val="00B64442"/>
    <w:rsid w:val="00B667E7"/>
    <w:rsid w:val="00B701C9"/>
    <w:rsid w:val="00B71923"/>
    <w:rsid w:val="00B72995"/>
    <w:rsid w:val="00B9054F"/>
    <w:rsid w:val="00B90CDC"/>
    <w:rsid w:val="00B94F70"/>
    <w:rsid w:val="00B97C7F"/>
    <w:rsid w:val="00BA3D8A"/>
    <w:rsid w:val="00BA71D3"/>
    <w:rsid w:val="00BA74E3"/>
    <w:rsid w:val="00BB127A"/>
    <w:rsid w:val="00BB184A"/>
    <w:rsid w:val="00BC2699"/>
    <w:rsid w:val="00BC4DD2"/>
    <w:rsid w:val="00BD0539"/>
    <w:rsid w:val="00BD3480"/>
    <w:rsid w:val="00BD64EB"/>
    <w:rsid w:val="00BD78EE"/>
    <w:rsid w:val="00BE0E26"/>
    <w:rsid w:val="00BE15B8"/>
    <w:rsid w:val="00BE17D7"/>
    <w:rsid w:val="00BE29A2"/>
    <w:rsid w:val="00BE4035"/>
    <w:rsid w:val="00BF65A6"/>
    <w:rsid w:val="00C02B02"/>
    <w:rsid w:val="00C03E28"/>
    <w:rsid w:val="00C05ADB"/>
    <w:rsid w:val="00C0777B"/>
    <w:rsid w:val="00C1261B"/>
    <w:rsid w:val="00C13531"/>
    <w:rsid w:val="00C2267B"/>
    <w:rsid w:val="00C32963"/>
    <w:rsid w:val="00C36DEE"/>
    <w:rsid w:val="00C518F3"/>
    <w:rsid w:val="00C56B74"/>
    <w:rsid w:val="00C57883"/>
    <w:rsid w:val="00C61422"/>
    <w:rsid w:val="00C72744"/>
    <w:rsid w:val="00C727D7"/>
    <w:rsid w:val="00C77F01"/>
    <w:rsid w:val="00C84691"/>
    <w:rsid w:val="00C95F2F"/>
    <w:rsid w:val="00CA17AE"/>
    <w:rsid w:val="00CB0F2E"/>
    <w:rsid w:val="00CB1BD4"/>
    <w:rsid w:val="00CC2066"/>
    <w:rsid w:val="00CC60AD"/>
    <w:rsid w:val="00CC700A"/>
    <w:rsid w:val="00CC7204"/>
    <w:rsid w:val="00CC7616"/>
    <w:rsid w:val="00CE0172"/>
    <w:rsid w:val="00CE17A2"/>
    <w:rsid w:val="00CE1897"/>
    <w:rsid w:val="00CE6BA3"/>
    <w:rsid w:val="00CF2029"/>
    <w:rsid w:val="00CF4F9B"/>
    <w:rsid w:val="00CF5BE5"/>
    <w:rsid w:val="00CF6A62"/>
    <w:rsid w:val="00D05670"/>
    <w:rsid w:val="00D118D1"/>
    <w:rsid w:val="00D12BB9"/>
    <w:rsid w:val="00D13A29"/>
    <w:rsid w:val="00D14F2E"/>
    <w:rsid w:val="00D20652"/>
    <w:rsid w:val="00D209F4"/>
    <w:rsid w:val="00D21760"/>
    <w:rsid w:val="00D32447"/>
    <w:rsid w:val="00D34E82"/>
    <w:rsid w:val="00D35A31"/>
    <w:rsid w:val="00D44967"/>
    <w:rsid w:val="00D461CB"/>
    <w:rsid w:val="00D60355"/>
    <w:rsid w:val="00D60D15"/>
    <w:rsid w:val="00D62C79"/>
    <w:rsid w:val="00D62E05"/>
    <w:rsid w:val="00D703B0"/>
    <w:rsid w:val="00D77BAA"/>
    <w:rsid w:val="00D84832"/>
    <w:rsid w:val="00D85420"/>
    <w:rsid w:val="00D94CCF"/>
    <w:rsid w:val="00DB1BFE"/>
    <w:rsid w:val="00DB272A"/>
    <w:rsid w:val="00DB5812"/>
    <w:rsid w:val="00DB6914"/>
    <w:rsid w:val="00DC4AF1"/>
    <w:rsid w:val="00DC7DB7"/>
    <w:rsid w:val="00DD2893"/>
    <w:rsid w:val="00DD472E"/>
    <w:rsid w:val="00DD489E"/>
    <w:rsid w:val="00DD7114"/>
    <w:rsid w:val="00DD7C21"/>
    <w:rsid w:val="00DE1888"/>
    <w:rsid w:val="00DE5BC7"/>
    <w:rsid w:val="00DE73F2"/>
    <w:rsid w:val="00DF118C"/>
    <w:rsid w:val="00E03EA5"/>
    <w:rsid w:val="00E050BB"/>
    <w:rsid w:val="00E102A1"/>
    <w:rsid w:val="00E11DFD"/>
    <w:rsid w:val="00E17C11"/>
    <w:rsid w:val="00E31C33"/>
    <w:rsid w:val="00E32A3D"/>
    <w:rsid w:val="00E34694"/>
    <w:rsid w:val="00E461D9"/>
    <w:rsid w:val="00E47037"/>
    <w:rsid w:val="00E53ECA"/>
    <w:rsid w:val="00E77A34"/>
    <w:rsid w:val="00E77BC1"/>
    <w:rsid w:val="00E9229D"/>
    <w:rsid w:val="00E929DF"/>
    <w:rsid w:val="00E96063"/>
    <w:rsid w:val="00EA0BDE"/>
    <w:rsid w:val="00EA5578"/>
    <w:rsid w:val="00EA68C9"/>
    <w:rsid w:val="00EB13BC"/>
    <w:rsid w:val="00EB5138"/>
    <w:rsid w:val="00EC6F45"/>
    <w:rsid w:val="00ED436A"/>
    <w:rsid w:val="00ED533C"/>
    <w:rsid w:val="00ED768C"/>
    <w:rsid w:val="00EE0FE7"/>
    <w:rsid w:val="00EE132A"/>
    <w:rsid w:val="00EE583D"/>
    <w:rsid w:val="00EE78C9"/>
    <w:rsid w:val="00EF3481"/>
    <w:rsid w:val="00EF50BE"/>
    <w:rsid w:val="00F06D2C"/>
    <w:rsid w:val="00F077BF"/>
    <w:rsid w:val="00F109E9"/>
    <w:rsid w:val="00F176CD"/>
    <w:rsid w:val="00F20236"/>
    <w:rsid w:val="00F207B8"/>
    <w:rsid w:val="00F32691"/>
    <w:rsid w:val="00F32EC7"/>
    <w:rsid w:val="00F41C41"/>
    <w:rsid w:val="00F4343D"/>
    <w:rsid w:val="00F47036"/>
    <w:rsid w:val="00F512C2"/>
    <w:rsid w:val="00F56B5C"/>
    <w:rsid w:val="00F56CDB"/>
    <w:rsid w:val="00F66EF4"/>
    <w:rsid w:val="00F67CAE"/>
    <w:rsid w:val="00F75669"/>
    <w:rsid w:val="00F765FA"/>
    <w:rsid w:val="00F77B03"/>
    <w:rsid w:val="00F86E93"/>
    <w:rsid w:val="00F902D7"/>
    <w:rsid w:val="00F907EC"/>
    <w:rsid w:val="00F96E92"/>
    <w:rsid w:val="00F96F2B"/>
    <w:rsid w:val="00FA0759"/>
    <w:rsid w:val="00FA1AC6"/>
    <w:rsid w:val="00FA1BB0"/>
    <w:rsid w:val="00FA3814"/>
    <w:rsid w:val="00FB0CE5"/>
    <w:rsid w:val="00FB4276"/>
    <w:rsid w:val="00FC5A4E"/>
    <w:rsid w:val="00FD092D"/>
    <w:rsid w:val="00FD204D"/>
    <w:rsid w:val="00FD2E6A"/>
    <w:rsid w:val="00FD46FC"/>
    <w:rsid w:val="00FD5500"/>
    <w:rsid w:val="00FD6587"/>
    <w:rsid w:val="00FE0D00"/>
    <w:rsid w:val="00FE13C0"/>
    <w:rsid w:val="00FF4672"/>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7193"/>
  <w15:docId w15:val="{1BB379E9-2AA2-4898-A7A8-577538A0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6A"/>
    <w:rPr>
      <w:rFonts w:ascii="Tahoma" w:hAnsi="Tahoma" w:cs="Tahoma"/>
      <w:sz w:val="16"/>
      <w:szCs w:val="16"/>
    </w:rPr>
  </w:style>
  <w:style w:type="character" w:styleId="Hyperlink">
    <w:name w:val="Hyperlink"/>
    <w:basedOn w:val="DefaultParagraphFont"/>
    <w:uiPriority w:val="99"/>
    <w:unhideWhenUsed/>
    <w:rsid w:val="00E47037"/>
    <w:rPr>
      <w:color w:val="0000FF" w:themeColor="hyperlink"/>
      <w:u w:val="single"/>
    </w:rPr>
  </w:style>
  <w:style w:type="paragraph" w:styleId="NormalWeb">
    <w:name w:val="Normal (Web)"/>
    <w:basedOn w:val="Normal"/>
    <w:uiPriority w:val="99"/>
    <w:unhideWhenUsed/>
    <w:rsid w:val="00386D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386D0B"/>
  </w:style>
  <w:style w:type="character" w:styleId="Emphasis">
    <w:name w:val="Emphasis"/>
    <w:basedOn w:val="DefaultParagraphFont"/>
    <w:uiPriority w:val="20"/>
    <w:qFormat/>
    <w:rsid w:val="00386D0B"/>
    <w:rPr>
      <w:i/>
      <w:iCs/>
    </w:rPr>
  </w:style>
  <w:style w:type="character" w:styleId="Strong">
    <w:name w:val="Strong"/>
    <w:basedOn w:val="DefaultParagraphFont"/>
    <w:uiPriority w:val="22"/>
    <w:qFormat/>
    <w:rsid w:val="00386D0B"/>
    <w:rPr>
      <w:b/>
      <w:bCs/>
    </w:rPr>
  </w:style>
  <w:style w:type="paragraph" w:customStyle="1" w:styleId="rteleft">
    <w:name w:val="rteleft"/>
    <w:basedOn w:val="Normal"/>
    <w:rsid w:val="00386D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enuename">
    <w:name w:val="venue_name"/>
    <w:basedOn w:val="DefaultParagraphFont"/>
    <w:rsid w:val="000B1A66"/>
  </w:style>
  <w:style w:type="character" w:customStyle="1" w:styleId="venueaddress">
    <w:name w:val="venue_address"/>
    <w:basedOn w:val="DefaultParagraphFont"/>
    <w:rsid w:val="000B1A66"/>
  </w:style>
  <w:style w:type="character" w:customStyle="1" w:styleId="eventdate">
    <w:name w:val="event_date"/>
    <w:basedOn w:val="DefaultParagraphFont"/>
    <w:rsid w:val="000B1A66"/>
  </w:style>
  <w:style w:type="character" w:customStyle="1" w:styleId="dateseparator">
    <w:name w:val="date_separator"/>
    <w:basedOn w:val="DefaultParagraphFont"/>
    <w:rsid w:val="000B1A66"/>
  </w:style>
  <w:style w:type="character" w:customStyle="1" w:styleId="freeeventname">
    <w:name w:val="free_event_name"/>
    <w:basedOn w:val="DefaultParagraphFont"/>
    <w:rsid w:val="000B1A66"/>
  </w:style>
  <w:style w:type="character" w:customStyle="1" w:styleId="freeeventtime">
    <w:name w:val="free_event_time"/>
    <w:basedOn w:val="DefaultParagraphFont"/>
    <w:rsid w:val="000B1A66"/>
  </w:style>
  <w:style w:type="paragraph" w:styleId="ListParagraph">
    <w:name w:val="List Paragraph"/>
    <w:basedOn w:val="Normal"/>
    <w:uiPriority w:val="34"/>
    <w:qFormat/>
    <w:rsid w:val="00E929DF"/>
    <w:pPr>
      <w:ind w:left="720"/>
      <w:contextualSpacing/>
    </w:pPr>
  </w:style>
  <w:style w:type="character" w:styleId="FollowedHyperlink">
    <w:name w:val="FollowedHyperlink"/>
    <w:basedOn w:val="DefaultParagraphFont"/>
    <w:uiPriority w:val="99"/>
    <w:semiHidden/>
    <w:unhideWhenUsed/>
    <w:rsid w:val="0065343E"/>
    <w:rPr>
      <w:color w:val="800080"/>
      <w:u w:val="single"/>
    </w:rPr>
  </w:style>
  <w:style w:type="character" w:styleId="UnresolvedMention">
    <w:name w:val="Unresolved Mention"/>
    <w:basedOn w:val="DefaultParagraphFont"/>
    <w:uiPriority w:val="99"/>
    <w:semiHidden/>
    <w:unhideWhenUsed/>
    <w:rsid w:val="00C1261B"/>
    <w:rPr>
      <w:color w:val="605E5C"/>
      <w:shd w:val="clear" w:color="auto" w:fill="E1DFDD"/>
    </w:rPr>
  </w:style>
  <w:style w:type="character" w:customStyle="1" w:styleId="None">
    <w:name w:val="None"/>
    <w:rsid w:val="00B9054F"/>
  </w:style>
  <w:style w:type="paragraph" w:customStyle="1" w:styleId="paragraph">
    <w:name w:val="paragraph"/>
    <w:basedOn w:val="Normal"/>
    <w:rsid w:val="00D449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D44967"/>
  </w:style>
  <w:style w:type="character" w:customStyle="1" w:styleId="normaltextrun">
    <w:name w:val="normaltextrun"/>
    <w:basedOn w:val="DefaultParagraphFont"/>
    <w:rsid w:val="00D4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8783">
      <w:bodyDiv w:val="1"/>
      <w:marLeft w:val="0"/>
      <w:marRight w:val="0"/>
      <w:marTop w:val="0"/>
      <w:marBottom w:val="0"/>
      <w:divBdr>
        <w:top w:val="none" w:sz="0" w:space="0" w:color="auto"/>
        <w:left w:val="none" w:sz="0" w:space="0" w:color="auto"/>
        <w:bottom w:val="none" w:sz="0" w:space="0" w:color="auto"/>
        <w:right w:val="none" w:sz="0" w:space="0" w:color="auto"/>
      </w:divBdr>
    </w:div>
    <w:div w:id="62530458">
      <w:bodyDiv w:val="1"/>
      <w:marLeft w:val="0"/>
      <w:marRight w:val="0"/>
      <w:marTop w:val="0"/>
      <w:marBottom w:val="0"/>
      <w:divBdr>
        <w:top w:val="none" w:sz="0" w:space="0" w:color="auto"/>
        <w:left w:val="none" w:sz="0" w:space="0" w:color="auto"/>
        <w:bottom w:val="none" w:sz="0" w:space="0" w:color="auto"/>
        <w:right w:val="none" w:sz="0" w:space="0" w:color="auto"/>
      </w:divBdr>
    </w:div>
    <w:div w:id="231282222">
      <w:bodyDiv w:val="1"/>
      <w:marLeft w:val="0"/>
      <w:marRight w:val="0"/>
      <w:marTop w:val="0"/>
      <w:marBottom w:val="0"/>
      <w:divBdr>
        <w:top w:val="none" w:sz="0" w:space="0" w:color="auto"/>
        <w:left w:val="none" w:sz="0" w:space="0" w:color="auto"/>
        <w:bottom w:val="none" w:sz="0" w:space="0" w:color="auto"/>
        <w:right w:val="none" w:sz="0" w:space="0" w:color="auto"/>
      </w:divBdr>
    </w:div>
    <w:div w:id="299922302">
      <w:bodyDiv w:val="1"/>
      <w:marLeft w:val="0"/>
      <w:marRight w:val="0"/>
      <w:marTop w:val="0"/>
      <w:marBottom w:val="0"/>
      <w:divBdr>
        <w:top w:val="none" w:sz="0" w:space="0" w:color="auto"/>
        <w:left w:val="none" w:sz="0" w:space="0" w:color="auto"/>
        <w:bottom w:val="none" w:sz="0" w:space="0" w:color="auto"/>
        <w:right w:val="none" w:sz="0" w:space="0" w:color="auto"/>
      </w:divBdr>
    </w:div>
    <w:div w:id="369384216">
      <w:bodyDiv w:val="1"/>
      <w:marLeft w:val="0"/>
      <w:marRight w:val="0"/>
      <w:marTop w:val="0"/>
      <w:marBottom w:val="0"/>
      <w:divBdr>
        <w:top w:val="none" w:sz="0" w:space="0" w:color="auto"/>
        <w:left w:val="none" w:sz="0" w:space="0" w:color="auto"/>
        <w:bottom w:val="none" w:sz="0" w:space="0" w:color="auto"/>
        <w:right w:val="none" w:sz="0" w:space="0" w:color="auto"/>
      </w:divBdr>
    </w:div>
    <w:div w:id="394470416">
      <w:bodyDiv w:val="1"/>
      <w:marLeft w:val="0"/>
      <w:marRight w:val="0"/>
      <w:marTop w:val="0"/>
      <w:marBottom w:val="0"/>
      <w:divBdr>
        <w:top w:val="none" w:sz="0" w:space="0" w:color="auto"/>
        <w:left w:val="none" w:sz="0" w:space="0" w:color="auto"/>
        <w:bottom w:val="none" w:sz="0" w:space="0" w:color="auto"/>
        <w:right w:val="none" w:sz="0" w:space="0" w:color="auto"/>
      </w:divBdr>
      <w:divsChild>
        <w:div w:id="1264339499">
          <w:marLeft w:val="0"/>
          <w:marRight w:val="0"/>
          <w:marTop w:val="0"/>
          <w:marBottom w:val="0"/>
          <w:divBdr>
            <w:top w:val="none" w:sz="0" w:space="0" w:color="auto"/>
            <w:left w:val="none" w:sz="0" w:space="0" w:color="auto"/>
            <w:bottom w:val="none" w:sz="0" w:space="0" w:color="auto"/>
            <w:right w:val="none" w:sz="0" w:space="0" w:color="auto"/>
          </w:divBdr>
          <w:divsChild>
            <w:div w:id="1709142293">
              <w:marLeft w:val="0"/>
              <w:marRight w:val="0"/>
              <w:marTop w:val="0"/>
              <w:marBottom w:val="0"/>
              <w:divBdr>
                <w:top w:val="none" w:sz="0" w:space="0" w:color="auto"/>
                <w:left w:val="none" w:sz="0" w:space="0" w:color="auto"/>
                <w:bottom w:val="none" w:sz="0" w:space="0" w:color="auto"/>
                <w:right w:val="none" w:sz="0" w:space="0" w:color="auto"/>
              </w:divBdr>
              <w:divsChild>
                <w:div w:id="448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1366">
          <w:marLeft w:val="0"/>
          <w:marRight w:val="0"/>
          <w:marTop w:val="0"/>
          <w:marBottom w:val="0"/>
          <w:divBdr>
            <w:top w:val="none" w:sz="0" w:space="0" w:color="auto"/>
            <w:left w:val="none" w:sz="0" w:space="0" w:color="auto"/>
            <w:bottom w:val="none" w:sz="0" w:space="0" w:color="auto"/>
            <w:right w:val="none" w:sz="0" w:space="0" w:color="auto"/>
          </w:divBdr>
          <w:divsChild>
            <w:div w:id="2011516589">
              <w:marLeft w:val="0"/>
              <w:marRight w:val="0"/>
              <w:marTop w:val="0"/>
              <w:marBottom w:val="0"/>
              <w:divBdr>
                <w:top w:val="none" w:sz="0" w:space="0" w:color="auto"/>
                <w:left w:val="none" w:sz="0" w:space="0" w:color="auto"/>
                <w:bottom w:val="none" w:sz="0" w:space="0" w:color="auto"/>
                <w:right w:val="none" w:sz="0" w:space="0" w:color="auto"/>
              </w:divBdr>
              <w:divsChild>
                <w:div w:id="20103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6428">
      <w:bodyDiv w:val="1"/>
      <w:marLeft w:val="0"/>
      <w:marRight w:val="0"/>
      <w:marTop w:val="0"/>
      <w:marBottom w:val="0"/>
      <w:divBdr>
        <w:top w:val="none" w:sz="0" w:space="0" w:color="auto"/>
        <w:left w:val="none" w:sz="0" w:space="0" w:color="auto"/>
        <w:bottom w:val="none" w:sz="0" w:space="0" w:color="auto"/>
        <w:right w:val="none" w:sz="0" w:space="0" w:color="auto"/>
      </w:divBdr>
    </w:div>
    <w:div w:id="487787901">
      <w:bodyDiv w:val="1"/>
      <w:marLeft w:val="0"/>
      <w:marRight w:val="0"/>
      <w:marTop w:val="0"/>
      <w:marBottom w:val="0"/>
      <w:divBdr>
        <w:top w:val="none" w:sz="0" w:space="0" w:color="auto"/>
        <w:left w:val="none" w:sz="0" w:space="0" w:color="auto"/>
        <w:bottom w:val="none" w:sz="0" w:space="0" w:color="auto"/>
        <w:right w:val="none" w:sz="0" w:space="0" w:color="auto"/>
      </w:divBdr>
    </w:div>
    <w:div w:id="603537230">
      <w:bodyDiv w:val="1"/>
      <w:marLeft w:val="0"/>
      <w:marRight w:val="0"/>
      <w:marTop w:val="0"/>
      <w:marBottom w:val="0"/>
      <w:divBdr>
        <w:top w:val="none" w:sz="0" w:space="0" w:color="auto"/>
        <w:left w:val="none" w:sz="0" w:space="0" w:color="auto"/>
        <w:bottom w:val="none" w:sz="0" w:space="0" w:color="auto"/>
        <w:right w:val="none" w:sz="0" w:space="0" w:color="auto"/>
      </w:divBdr>
      <w:divsChild>
        <w:div w:id="47456277">
          <w:marLeft w:val="0"/>
          <w:marRight w:val="0"/>
          <w:marTop w:val="288"/>
          <w:marBottom w:val="0"/>
          <w:divBdr>
            <w:top w:val="none" w:sz="0" w:space="0" w:color="auto"/>
            <w:left w:val="none" w:sz="0" w:space="0" w:color="auto"/>
            <w:bottom w:val="none" w:sz="0" w:space="0" w:color="auto"/>
            <w:right w:val="none" w:sz="0" w:space="0" w:color="auto"/>
          </w:divBdr>
          <w:divsChild>
            <w:div w:id="690111991">
              <w:marLeft w:val="0"/>
              <w:marRight w:val="0"/>
              <w:marTop w:val="0"/>
              <w:marBottom w:val="240"/>
              <w:divBdr>
                <w:top w:val="none" w:sz="0" w:space="0" w:color="auto"/>
                <w:left w:val="none" w:sz="0" w:space="0" w:color="auto"/>
                <w:bottom w:val="none" w:sz="0" w:space="0" w:color="auto"/>
                <w:right w:val="none" w:sz="0" w:space="0" w:color="auto"/>
              </w:divBdr>
            </w:div>
            <w:div w:id="1070620322">
              <w:marLeft w:val="0"/>
              <w:marRight w:val="0"/>
              <w:marTop w:val="0"/>
              <w:marBottom w:val="288"/>
              <w:divBdr>
                <w:top w:val="none" w:sz="0" w:space="0" w:color="auto"/>
                <w:left w:val="none" w:sz="0" w:space="0" w:color="auto"/>
                <w:bottom w:val="none" w:sz="0" w:space="0" w:color="auto"/>
                <w:right w:val="none" w:sz="0" w:space="0" w:color="auto"/>
              </w:divBdr>
            </w:div>
          </w:divsChild>
        </w:div>
        <w:div w:id="114492998">
          <w:marLeft w:val="0"/>
          <w:marRight w:val="0"/>
          <w:marTop w:val="288"/>
          <w:marBottom w:val="0"/>
          <w:divBdr>
            <w:top w:val="none" w:sz="0" w:space="0" w:color="auto"/>
            <w:left w:val="none" w:sz="0" w:space="0" w:color="auto"/>
            <w:bottom w:val="none" w:sz="0" w:space="0" w:color="auto"/>
            <w:right w:val="none" w:sz="0" w:space="0" w:color="auto"/>
          </w:divBdr>
          <w:divsChild>
            <w:div w:id="139544351">
              <w:marLeft w:val="0"/>
              <w:marRight w:val="0"/>
              <w:marTop w:val="0"/>
              <w:marBottom w:val="288"/>
              <w:divBdr>
                <w:top w:val="none" w:sz="0" w:space="0" w:color="auto"/>
                <w:left w:val="none" w:sz="0" w:space="0" w:color="auto"/>
                <w:bottom w:val="none" w:sz="0" w:space="0" w:color="auto"/>
                <w:right w:val="none" w:sz="0" w:space="0" w:color="auto"/>
              </w:divBdr>
            </w:div>
            <w:div w:id="1161965375">
              <w:marLeft w:val="0"/>
              <w:marRight w:val="0"/>
              <w:marTop w:val="0"/>
              <w:marBottom w:val="240"/>
              <w:divBdr>
                <w:top w:val="none" w:sz="0" w:space="0" w:color="auto"/>
                <w:left w:val="none" w:sz="0" w:space="0" w:color="auto"/>
                <w:bottom w:val="none" w:sz="0" w:space="0" w:color="auto"/>
                <w:right w:val="none" w:sz="0" w:space="0" w:color="auto"/>
              </w:divBdr>
            </w:div>
          </w:divsChild>
        </w:div>
        <w:div w:id="269241415">
          <w:marLeft w:val="0"/>
          <w:marRight w:val="0"/>
          <w:marTop w:val="288"/>
          <w:marBottom w:val="0"/>
          <w:divBdr>
            <w:top w:val="none" w:sz="0" w:space="0" w:color="auto"/>
            <w:left w:val="none" w:sz="0" w:space="0" w:color="auto"/>
            <w:bottom w:val="none" w:sz="0" w:space="0" w:color="auto"/>
            <w:right w:val="none" w:sz="0" w:space="0" w:color="auto"/>
          </w:divBdr>
          <w:divsChild>
            <w:div w:id="121726623">
              <w:marLeft w:val="0"/>
              <w:marRight w:val="0"/>
              <w:marTop w:val="0"/>
              <w:marBottom w:val="240"/>
              <w:divBdr>
                <w:top w:val="none" w:sz="0" w:space="0" w:color="auto"/>
                <w:left w:val="none" w:sz="0" w:space="0" w:color="auto"/>
                <w:bottom w:val="none" w:sz="0" w:space="0" w:color="auto"/>
                <w:right w:val="none" w:sz="0" w:space="0" w:color="auto"/>
              </w:divBdr>
            </w:div>
          </w:divsChild>
        </w:div>
        <w:div w:id="836380456">
          <w:marLeft w:val="0"/>
          <w:marRight w:val="0"/>
          <w:marTop w:val="288"/>
          <w:marBottom w:val="0"/>
          <w:divBdr>
            <w:top w:val="none" w:sz="0" w:space="0" w:color="auto"/>
            <w:left w:val="none" w:sz="0" w:space="0" w:color="auto"/>
            <w:bottom w:val="none" w:sz="0" w:space="0" w:color="auto"/>
            <w:right w:val="none" w:sz="0" w:space="0" w:color="auto"/>
          </w:divBdr>
          <w:divsChild>
            <w:div w:id="469635356">
              <w:marLeft w:val="0"/>
              <w:marRight w:val="0"/>
              <w:marTop w:val="0"/>
              <w:marBottom w:val="240"/>
              <w:divBdr>
                <w:top w:val="none" w:sz="0" w:space="0" w:color="auto"/>
                <w:left w:val="none" w:sz="0" w:space="0" w:color="auto"/>
                <w:bottom w:val="none" w:sz="0" w:space="0" w:color="auto"/>
                <w:right w:val="none" w:sz="0" w:space="0" w:color="auto"/>
              </w:divBdr>
            </w:div>
            <w:div w:id="1588537965">
              <w:marLeft w:val="0"/>
              <w:marRight w:val="0"/>
              <w:marTop w:val="0"/>
              <w:marBottom w:val="288"/>
              <w:divBdr>
                <w:top w:val="none" w:sz="0" w:space="0" w:color="auto"/>
                <w:left w:val="none" w:sz="0" w:space="0" w:color="auto"/>
                <w:bottom w:val="none" w:sz="0" w:space="0" w:color="auto"/>
                <w:right w:val="none" w:sz="0" w:space="0" w:color="auto"/>
              </w:divBdr>
            </w:div>
          </w:divsChild>
        </w:div>
        <w:div w:id="1494175721">
          <w:marLeft w:val="0"/>
          <w:marRight w:val="0"/>
          <w:marTop w:val="288"/>
          <w:marBottom w:val="0"/>
          <w:divBdr>
            <w:top w:val="none" w:sz="0" w:space="0" w:color="auto"/>
            <w:left w:val="none" w:sz="0" w:space="0" w:color="auto"/>
            <w:bottom w:val="none" w:sz="0" w:space="0" w:color="auto"/>
            <w:right w:val="none" w:sz="0" w:space="0" w:color="auto"/>
          </w:divBdr>
          <w:divsChild>
            <w:div w:id="1034814307">
              <w:marLeft w:val="0"/>
              <w:marRight w:val="0"/>
              <w:marTop w:val="0"/>
              <w:marBottom w:val="240"/>
              <w:divBdr>
                <w:top w:val="none" w:sz="0" w:space="0" w:color="auto"/>
                <w:left w:val="none" w:sz="0" w:space="0" w:color="auto"/>
                <w:bottom w:val="none" w:sz="0" w:space="0" w:color="auto"/>
                <w:right w:val="none" w:sz="0" w:space="0" w:color="auto"/>
              </w:divBdr>
            </w:div>
            <w:div w:id="1774400167">
              <w:marLeft w:val="0"/>
              <w:marRight w:val="0"/>
              <w:marTop w:val="0"/>
              <w:marBottom w:val="288"/>
              <w:divBdr>
                <w:top w:val="none" w:sz="0" w:space="0" w:color="auto"/>
                <w:left w:val="none" w:sz="0" w:space="0" w:color="auto"/>
                <w:bottom w:val="none" w:sz="0" w:space="0" w:color="auto"/>
                <w:right w:val="none" w:sz="0" w:space="0" w:color="auto"/>
              </w:divBdr>
            </w:div>
          </w:divsChild>
        </w:div>
        <w:div w:id="1583097723">
          <w:marLeft w:val="0"/>
          <w:marRight w:val="0"/>
          <w:marTop w:val="288"/>
          <w:marBottom w:val="0"/>
          <w:divBdr>
            <w:top w:val="none" w:sz="0" w:space="0" w:color="auto"/>
            <w:left w:val="none" w:sz="0" w:space="0" w:color="auto"/>
            <w:bottom w:val="none" w:sz="0" w:space="0" w:color="auto"/>
            <w:right w:val="none" w:sz="0" w:space="0" w:color="auto"/>
          </w:divBdr>
          <w:divsChild>
            <w:div w:id="1764177906">
              <w:marLeft w:val="0"/>
              <w:marRight w:val="0"/>
              <w:marTop w:val="0"/>
              <w:marBottom w:val="240"/>
              <w:divBdr>
                <w:top w:val="none" w:sz="0" w:space="0" w:color="auto"/>
                <w:left w:val="none" w:sz="0" w:space="0" w:color="auto"/>
                <w:bottom w:val="none" w:sz="0" w:space="0" w:color="auto"/>
                <w:right w:val="none" w:sz="0" w:space="0" w:color="auto"/>
              </w:divBdr>
            </w:div>
          </w:divsChild>
        </w:div>
        <w:div w:id="1690571307">
          <w:marLeft w:val="0"/>
          <w:marRight w:val="0"/>
          <w:marTop w:val="288"/>
          <w:marBottom w:val="0"/>
          <w:divBdr>
            <w:top w:val="none" w:sz="0" w:space="0" w:color="auto"/>
            <w:left w:val="none" w:sz="0" w:space="0" w:color="auto"/>
            <w:bottom w:val="none" w:sz="0" w:space="0" w:color="auto"/>
            <w:right w:val="none" w:sz="0" w:space="0" w:color="auto"/>
          </w:divBdr>
          <w:divsChild>
            <w:div w:id="961116131">
              <w:marLeft w:val="0"/>
              <w:marRight w:val="0"/>
              <w:marTop w:val="0"/>
              <w:marBottom w:val="240"/>
              <w:divBdr>
                <w:top w:val="none" w:sz="0" w:space="0" w:color="auto"/>
                <w:left w:val="none" w:sz="0" w:space="0" w:color="auto"/>
                <w:bottom w:val="none" w:sz="0" w:space="0" w:color="auto"/>
                <w:right w:val="none" w:sz="0" w:space="0" w:color="auto"/>
              </w:divBdr>
            </w:div>
            <w:div w:id="1863666929">
              <w:marLeft w:val="0"/>
              <w:marRight w:val="0"/>
              <w:marTop w:val="0"/>
              <w:marBottom w:val="288"/>
              <w:divBdr>
                <w:top w:val="none" w:sz="0" w:space="0" w:color="auto"/>
                <w:left w:val="none" w:sz="0" w:space="0" w:color="auto"/>
                <w:bottom w:val="none" w:sz="0" w:space="0" w:color="auto"/>
                <w:right w:val="none" w:sz="0" w:space="0" w:color="auto"/>
              </w:divBdr>
            </w:div>
          </w:divsChild>
        </w:div>
        <w:div w:id="1949771525">
          <w:marLeft w:val="0"/>
          <w:marRight w:val="0"/>
          <w:marTop w:val="288"/>
          <w:marBottom w:val="0"/>
          <w:divBdr>
            <w:top w:val="none" w:sz="0" w:space="0" w:color="auto"/>
            <w:left w:val="none" w:sz="0" w:space="0" w:color="auto"/>
            <w:bottom w:val="none" w:sz="0" w:space="0" w:color="auto"/>
            <w:right w:val="none" w:sz="0" w:space="0" w:color="auto"/>
          </w:divBdr>
          <w:divsChild>
            <w:div w:id="1035304412">
              <w:marLeft w:val="0"/>
              <w:marRight w:val="0"/>
              <w:marTop w:val="0"/>
              <w:marBottom w:val="240"/>
              <w:divBdr>
                <w:top w:val="none" w:sz="0" w:space="0" w:color="auto"/>
                <w:left w:val="none" w:sz="0" w:space="0" w:color="auto"/>
                <w:bottom w:val="none" w:sz="0" w:space="0" w:color="auto"/>
                <w:right w:val="none" w:sz="0" w:space="0" w:color="auto"/>
              </w:divBdr>
            </w:div>
            <w:div w:id="207253994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646475613">
      <w:bodyDiv w:val="1"/>
      <w:marLeft w:val="0"/>
      <w:marRight w:val="0"/>
      <w:marTop w:val="0"/>
      <w:marBottom w:val="0"/>
      <w:divBdr>
        <w:top w:val="none" w:sz="0" w:space="0" w:color="auto"/>
        <w:left w:val="none" w:sz="0" w:space="0" w:color="auto"/>
        <w:bottom w:val="none" w:sz="0" w:space="0" w:color="auto"/>
        <w:right w:val="none" w:sz="0" w:space="0" w:color="auto"/>
      </w:divBdr>
    </w:div>
    <w:div w:id="717241014">
      <w:bodyDiv w:val="1"/>
      <w:marLeft w:val="0"/>
      <w:marRight w:val="0"/>
      <w:marTop w:val="0"/>
      <w:marBottom w:val="0"/>
      <w:divBdr>
        <w:top w:val="none" w:sz="0" w:space="0" w:color="auto"/>
        <w:left w:val="none" w:sz="0" w:space="0" w:color="auto"/>
        <w:bottom w:val="none" w:sz="0" w:space="0" w:color="auto"/>
        <w:right w:val="none" w:sz="0" w:space="0" w:color="auto"/>
      </w:divBdr>
      <w:divsChild>
        <w:div w:id="45111291">
          <w:marLeft w:val="0"/>
          <w:marRight w:val="0"/>
          <w:marTop w:val="0"/>
          <w:marBottom w:val="240"/>
          <w:divBdr>
            <w:top w:val="none" w:sz="0" w:space="0" w:color="auto"/>
            <w:left w:val="none" w:sz="0" w:space="0" w:color="auto"/>
            <w:bottom w:val="none" w:sz="0" w:space="0" w:color="auto"/>
            <w:right w:val="none" w:sz="0" w:space="0" w:color="auto"/>
          </w:divBdr>
        </w:div>
        <w:div w:id="45881156">
          <w:marLeft w:val="0"/>
          <w:marRight w:val="0"/>
          <w:marTop w:val="0"/>
          <w:marBottom w:val="240"/>
          <w:divBdr>
            <w:top w:val="none" w:sz="0" w:space="0" w:color="auto"/>
            <w:left w:val="none" w:sz="0" w:space="0" w:color="auto"/>
            <w:bottom w:val="none" w:sz="0" w:space="0" w:color="auto"/>
            <w:right w:val="none" w:sz="0" w:space="0" w:color="auto"/>
          </w:divBdr>
        </w:div>
        <w:div w:id="1519002452">
          <w:marLeft w:val="0"/>
          <w:marRight w:val="0"/>
          <w:marTop w:val="0"/>
          <w:marBottom w:val="240"/>
          <w:divBdr>
            <w:top w:val="none" w:sz="0" w:space="0" w:color="auto"/>
            <w:left w:val="none" w:sz="0" w:space="0" w:color="auto"/>
            <w:bottom w:val="none" w:sz="0" w:space="0" w:color="auto"/>
            <w:right w:val="none" w:sz="0" w:space="0" w:color="auto"/>
          </w:divBdr>
        </w:div>
        <w:div w:id="1653634383">
          <w:marLeft w:val="0"/>
          <w:marRight w:val="0"/>
          <w:marTop w:val="0"/>
          <w:marBottom w:val="240"/>
          <w:divBdr>
            <w:top w:val="none" w:sz="0" w:space="0" w:color="auto"/>
            <w:left w:val="none" w:sz="0" w:space="0" w:color="auto"/>
            <w:bottom w:val="none" w:sz="0" w:space="0" w:color="auto"/>
            <w:right w:val="none" w:sz="0" w:space="0" w:color="auto"/>
          </w:divBdr>
        </w:div>
        <w:div w:id="1686470294">
          <w:marLeft w:val="0"/>
          <w:marRight w:val="0"/>
          <w:marTop w:val="0"/>
          <w:marBottom w:val="240"/>
          <w:divBdr>
            <w:top w:val="none" w:sz="0" w:space="0" w:color="auto"/>
            <w:left w:val="none" w:sz="0" w:space="0" w:color="auto"/>
            <w:bottom w:val="none" w:sz="0" w:space="0" w:color="auto"/>
            <w:right w:val="none" w:sz="0" w:space="0" w:color="auto"/>
          </w:divBdr>
        </w:div>
        <w:div w:id="1794909096">
          <w:marLeft w:val="0"/>
          <w:marRight w:val="0"/>
          <w:marTop w:val="0"/>
          <w:marBottom w:val="240"/>
          <w:divBdr>
            <w:top w:val="none" w:sz="0" w:space="0" w:color="auto"/>
            <w:left w:val="none" w:sz="0" w:space="0" w:color="auto"/>
            <w:bottom w:val="none" w:sz="0" w:space="0" w:color="auto"/>
            <w:right w:val="none" w:sz="0" w:space="0" w:color="auto"/>
          </w:divBdr>
        </w:div>
        <w:div w:id="1821268357">
          <w:marLeft w:val="0"/>
          <w:marRight w:val="0"/>
          <w:marTop w:val="0"/>
          <w:marBottom w:val="240"/>
          <w:divBdr>
            <w:top w:val="none" w:sz="0" w:space="0" w:color="auto"/>
            <w:left w:val="none" w:sz="0" w:space="0" w:color="auto"/>
            <w:bottom w:val="none" w:sz="0" w:space="0" w:color="auto"/>
            <w:right w:val="none" w:sz="0" w:space="0" w:color="auto"/>
          </w:divBdr>
        </w:div>
        <w:div w:id="1857159502">
          <w:marLeft w:val="0"/>
          <w:marRight w:val="0"/>
          <w:marTop w:val="0"/>
          <w:marBottom w:val="240"/>
          <w:divBdr>
            <w:top w:val="none" w:sz="0" w:space="0" w:color="auto"/>
            <w:left w:val="none" w:sz="0" w:space="0" w:color="auto"/>
            <w:bottom w:val="none" w:sz="0" w:space="0" w:color="auto"/>
            <w:right w:val="none" w:sz="0" w:space="0" w:color="auto"/>
          </w:divBdr>
        </w:div>
      </w:divsChild>
    </w:div>
    <w:div w:id="835536414">
      <w:bodyDiv w:val="1"/>
      <w:marLeft w:val="0"/>
      <w:marRight w:val="0"/>
      <w:marTop w:val="0"/>
      <w:marBottom w:val="0"/>
      <w:divBdr>
        <w:top w:val="none" w:sz="0" w:space="0" w:color="auto"/>
        <w:left w:val="none" w:sz="0" w:space="0" w:color="auto"/>
        <w:bottom w:val="none" w:sz="0" w:space="0" w:color="auto"/>
        <w:right w:val="none" w:sz="0" w:space="0" w:color="auto"/>
      </w:divBdr>
    </w:div>
    <w:div w:id="836192698">
      <w:bodyDiv w:val="1"/>
      <w:marLeft w:val="0"/>
      <w:marRight w:val="0"/>
      <w:marTop w:val="0"/>
      <w:marBottom w:val="0"/>
      <w:divBdr>
        <w:top w:val="none" w:sz="0" w:space="0" w:color="auto"/>
        <w:left w:val="none" w:sz="0" w:space="0" w:color="auto"/>
        <w:bottom w:val="none" w:sz="0" w:space="0" w:color="auto"/>
        <w:right w:val="none" w:sz="0" w:space="0" w:color="auto"/>
      </w:divBdr>
      <w:divsChild>
        <w:div w:id="817890737">
          <w:marLeft w:val="0"/>
          <w:marRight w:val="0"/>
          <w:marTop w:val="0"/>
          <w:marBottom w:val="0"/>
          <w:divBdr>
            <w:top w:val="none" w:sz="0" w:space="0" w:color="auto"/>
            <w:left w:val="none" w:sz="0" w:space="0" w:color="auto"/>
            <w:bottom w:val="none" w:sz="0" w:space="0" w:color="auto"/>
            <w:right w:val="none" w:sz="0" w:space="0" w:color="auto"/>
          </w:divBdr>
        </w:div>
        <w:div w:id="1260018459">
          <w:marLeft w:val="0"/>
          <w:marRight w:val="0"/>
          <w:marTop w:val="0"/>
          <w:marBottom w:val="0"/>
          <w:divBdr>
            <w:top w:val="none" w:sz="0" w:space="0" w:color="auto"/>
            <w:left w:val="none" w:sz="0" w:space="0" w:color="auto"/>
            <w:bottom w:val="none" w:sz="0" w:space="0" w:color="auto"/>
            <w:right w:val="none" w:sz="0" w:space="0" w:color="auto"/>
          </w:divBdr>
          <w:divsChild>
            <w:div w:id="18086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489">
      <w:bodyDiv w:val="1"/>
      <w:marLeft w:val="0"/>
      <w:marRight w:val="0"/>
      <w:marTop w:val="0"/>
      <w:marBottom w:val="0"/>
      <w:divBdr>
        <w:top w:val="none" w:sz="0" w:space="0" w:color="auto"/>
        <w:left w:val="none" w:sz="0" w:space="0" w:color="auto"/>
        <w:bottom w:val="none" w:sz="0" w:space="0" w:color="auto"/>
        <w:right w:val="none" w:sz="0" w:space="0" w:color="auto"/>
      </w:divBdr>
    </w:div>
    <w:div w:id="866679867">
      <w:bodyDiv w:val="1"/>
      <w:marLeft w:val="0"/>
      <w:marRight w:val="0"/>
      <w:marTop w:val="0"/>
      <w:marBottom w:val="0"/>
      <w:divBdr>
        <w:top w:val="none" w:sz="0" w:space="0" w:color="auto"/>
        <w:left w:val="none" w:sz="0" w:space="0" w:color="auto"/>
        <w:bottom w:val="none" w:sz="0" w:space="0" w:color="auto"/>
        <w:right w:val="none" w:sz="0" w:space="0" w:color="auto"/>
      </w:divBdr>
    </w:div>
    <w:div w:id="961154386">
      <w:bodyDiv w:val="1"/>
      <w:marLeft w:val="0"/>
      <w:marRight w:val="0"/>
      <w:marTop w:val="0"/>
      <w:marBottom w:val="0"/>
      <w:divBdr>
        <w:top w:val="none" w:sz="0" w:space="0" w:color="auto"/>
        <w:left w:val="none" w:sz="0" w:space="0" w:color="auto"/>
        <w:bottom w:val="none" w:sz="0" w:space="0" w:color="auto"/>
        <w:right w:val="none" w:sz="0" w:space="0" w:color="auto"/>
      </w:divBdr>
    </w:div>
    <w:div w:id="1021591748">
      <w:bodyDiv w:val="1"/>
      <w:marLeft w:val="0"/>
      <w:marRight w:val="0"/>
      <w:marTop w:val="0"/>
      <w:marBottom w:val="0"/>
      <w:divBdr>
        <w:top w:val="none" w:sz="0" w:space="0" w:color="auto"/>
        <w:left w:val="none" w:sz="0" w:space="0" w:color="auto"/>
        <w:bottom w:val="none" w:sz="0" w:space="0" w:color="auto"/>
        <w:right w:val="none" w:sz="0" w:space="0" w:color="auto"/>
      </w:divBdr>
    </w:div>
    <w:div w:id="1209535030">
      <w:bodyDiv w:val="1"/>
      <w:marLeft w:val="0"/>
      <w:marRight w:val="0"/>
      <w:marTop w:val="0"/>
      <w:marBottom w:val="0"/>
      <w:divBdr>
        <w:top w:val="none" w:sz="0" w:space="0" w:color="auto"/>
        <w:left w:val="none" w:sz="0" w:space="0" w:color="auto"/>
        <w:bottom w:val="none" w:sz="0" w:space="0" w:color="auto"/>
        <w:right w:val="none" w:sz="0" w:space="0" w:color="auto"/>
      </w:divBdr>
    </w:div>
    <w:div w:id="1218972331">
      <w:bodyDiv w:val="1"/>
      <w:marLeft w:val="0"/>
      <w:marRight w:val="0"/>
      <w:marTop w:val="0"/>
      <w:marBottom w:val="0"/>
      <w:divBdr>
        <w:top w:val="none" w:sz="0" w:space="0" w:color="auto"/>
        <w:left w:val="none" w:sz="0" w:space="0" w:color="auto"/>
        <w:bottom w:val="none" w:sz="0" w:space="0" w:color="auto"/>
        <w:right w:val="none" w:sz="0" w:space="0" w:color="auto"/>
      </w:divBdr>
    </w:div>
    <w:div w:id="1266035153">
      <w:bodyDiv w:val="1"/>
      <w:marLeft w:val="0"/>
      <w:marRight w:val="0"/>
      <w:marTop w:val="0"/>
      <w:marBottom w:val="0"/>
      <w:divBdr>
        <w:top w:val="none" w:sz="0" w:space="0" w:color="auto"/>
        <w:left w:val="none" w:sz="0" w:space="0" w:color="auto"/>
        <w:bottom w:val="none" w:sz="0" w:space="0" w:color="auto"/>
        <w:right w:val="none" w:sz="0" w:space="0" w:color="auto"/>
      </w:divBdr>
    </w:div>
    <w:div w:id="1272125920">
      <w:bodyDiv w:val="1"/>
      <w:marLeft w:val="0"/>
      <w:marRight w:val="0"/>
      <w:marTop w:val="0"/>
      <w:marBottom w:val="0"/>
      <w:divBdr>
        <w:top w:val="none" w:sz="0" w:space="0" w:color="auto"/>
        <w:left w:val="none" w:sz="0" w:space="0" w:color="auto"/>
        <w:bottom w:val="none" w:sz="0" w:space="0" w:color="auto"/>
        <w:right w:val="none" w:sz="0" w:space="0" w:color="auto"/>
      </w:divBdr>
    </w:div>
    <w:div w:id="1354577078">
      <w:bodyDiv w:val="1"/>
      <w:marLeft w:val="0"/>
      <w:marRight w:val="0"/>
      <w:marTop w:val="0"/>
      <w:marBottom w:val="0"/>
      <w:divBdr>
        <w:top w:val="none" w:sz="0" w:space="0" w:color="auto"/>
        <w:left w:val="none" w:sz="0" w:space="0" w:color="auto"/>
        <w:bottom w:val="none" w:sz="0" w:space="0" w:color="auto"/>
        <w:right w:val="none" w:sz="0" w:space="0" w:color="auto"/>
      </w:divBdr>
      <w:divsChild>
        <w:div w:id="396636367">
          <w:marLeft w:val="0"/>
          <w:marRight w:val="0"/>
          <w:marTop w:val="0"/>
          <w:marBottom w:val="0"/>
          <w:divBdr>
            <w:top w:val="none" w:sz="0" w:space="0" w:color="auto"/>
            <w:left w:val="none" w:sz="0" w:space="0" w:color="auto"/>
            <w:bottom w:val="none" w:sz="0" w:space="0" w:color="auto"/>
            <w:right w:val="none" w:sz="0" w:space="0" w:color="auto"/>
          </w:divBdr>
        </w:div>
        <w:div w:id="1678771065">
          <w:marLeft w:val="0"/>
          <w:marRight w:val="0"/>
          <w:marTop w:val="0"/>
          <w:marBottom w:val="0"/>
          <w:divBdr>
            <w:top w:val="none" w:sz="0" w:space="0" w:color="auto"/>
            <w:left w:val="none" w:sz="0" w:space="0" w:color="auto"/>
            <w:bottom w:val="none" w:sz="0" w:space="0" w:color="auto"/>
            <w:right w:val="none" w:sz="0" w:space="0" w:color="auto"/>
          </w:divBdr>
          <w:divsChild>
            <w:div w:id="54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9335">
      <w:bodyDiv w:val="1"/>
      <w:marLeft w:val="0"/>
      <w:marRight w:val="0"/>
      <w:marTop w:val="0"/>
      <w:marBottom w:val="0"/>
      <w:divBdr>
        <w:top w:val="none" w:sz="0" w:space="0" w:color="auto"/>
        <w:left w:val="none" w:sz="0" w:space="0" w:color="auto"/>
        <w:bottom w:val="none" w:sz="0" w:space="0" w:color="auto"/>
        <w:right w:val="none" w:sz="0" w:space="0" w:color="auto"/>
      </w:divBdr>
    </w:div>
    <w:div w:id="1579247554">
      <w:bodyDiv w:val="1"/>
      <w:marLeft w:val="0"/>
      <w:marRight w:val="0"/>
      <w:marTop w:val="0"/>
      <w:marBottom w:val="0"/>
      <w:divBdr>
        <w:top w:val="none" w:sz="0" w:space="0" w:color="auto"/>
        <w:left w:val="none" w:sz="0" w:space="0" w:color="auto"/>
        <w:bottom w:val="none" w:sz="0" w:space="0" w:color="auto"/>
        <w:right w:val="none" w:sz="0" w:space="0" w:color="auto"/>
      </w:divBdr>
    </w:div>
    <w:div w:id="1753164262">
      <w:bodyDiv w:val="1"/>
      <w:marLeft w:val="0"/>
      <w:marRight w:val="0"/>
      <w:marTop w:val="0"/>
      <w:marBottom w:val="0"/>
      <w:divBdr>
        <w:top w:val="none" w:sz="0" w:space="0" w:color="auto"/>
        <w:left w:val="none" w:sz="0" w:space="0" w:color="auto"/>
        <w:bottom w:val="none" w:sz="0" w:space="0" w:color="auto"/>
        <w:right w:val="none" w:sz="0" w:space="0" w:color="auto"/>
      </w:divBdr>
    </w:div>
    <w:div w:id="1907302265">
      <w:bodyDiv w:val="1"/>
      <w:marLeft w:val="0"/>
      <w:marRight w:val="0"/>
      <w:marTop w:val="0"/>
      <w:marBottom w:val="0"/>
      <w:divBdr>
        <w:top w:val="none" w:sz="0" w:space="0" w:color="auto"/>
        <w:left w:val="none" w:sz="0" w:space="0" w:color="auto"/>
        <w:bottom w:val="none" w:sz="0" w:space="0" w:color="auto"/>
        <w:right w:val="none" w:sz="0" w:space="0" w:color="auto"/>
      </w:divBdr>
      <w:divsChild>
        <w:div w:id="57747050">
          <w:marLeft w:val="0"/>
          <w:marRight w:val="0"/>
          <w:marTop w:val="0"/>
          <w:marBottom w:val="0"/>
          <w:divBdr>
            <w:top w:val="none" w:sz="0" w:space="0" w:color="auto"/>
            <w:left w:val="none" w:sz="0" w:space="0" w:color="auto"/>
            <w:bottom w:val="none" w:sz="0" w:space="0" w:color="auto"/>
            <w:right w:val="none" w:sz="0" w:space="0" w:color="auto"/>
          </w:divBdr>
          <w:divsChild>
            <w:div w:id="1634090682">
              <w:marLeft w:val="0"/>
              <w:marRight w:val="0"/>
              <w:marTop w:val="0"/>
              <w:marBottom w:val="0"/>
              <w:divBdr>
                <w:top w:val="none" w:sz="0" w:space="0" w:color="auto"/>
                <w:left w:val="none" w:sz="0" w:space="0" w:color="auto"/>
                <w:bottom w:val="none" w:sz="0" w:space="0" w:color="auto"/>
                <w:right w:val="none" w:sz="0" w:space="0" w:color="auto"/>
              </w:divBdr>
              <w:divsChild>
                <w:div w:id="20136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339">
          <w:marLeft w:val="0"/>
          <w:marRight w:val="0"/>
          <w:marTop w:val="0"/>
          <w:marBottom w:val="0"/>
          <w:divBdr>
            <w:top w:val="none" w:sz="0" w:space="0" w:color="auto"/>
            <w:left w:val="none" w:sz="0" w:space="0" w:color="auto"/>
            <w:bottom w:val="none" w:sz="0" w:space="0" w:color="auto"/>
            <w:right w:val="none" w:sz="0" w:space="0" w:color="auto"/>
          </w:divBdr>
          <w:divsChild>
            <w:div w:id="717826615">
              <w:marLeft w:val="0"/>
              <w:marRight w:val="0"/>
              <w:marTop w:val="0"/>
              <w:marBottom w:val="0"/>
              <w:divBdr>
                <w:top w:val="none" w:sz="0" w:space="0" w:color="auto"/>
                <w:left w:val="none" w:sz="0" w:space="0" w:color="auto"/>
                <w:bottom w:val="none" w:sz="0" w:space="0" w:color="auto"/>
                <w:right w:val="none" w:sz="0" w:space="0" w:color="auto"/>
              </w:divBdr>
              <w:divsChild>
                <w:div w:id="13996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4609">
      <w:bodyDiv w:val="1"/>
      <w:marLeft w:val="0"/>
      <w:marRight w:val="0"/>
      <w:marTop w:val="0"/>
      <w:marBottom w:val="0"/>
      <w:divBdr>
        <w:top w:val="none" w:sz="0" w:space="0" w:color="auto"/>
        <w:left w:val="none" w:sz="0" w:space="0" w:color="auto"/>
        <w:bottom w:val="none" w:sz="0" w:space="0" w:color="auto"/>
        <w:right w:val="none" w:sz="0" w:space="0" w:color="auto"/>
      </w:divBdr>
    </w:div>
    <w:div w:id="1969780153">
      <w:bodyDiv w:val="1"/>
      <w:marLeft w:val="0"/>
      <w:marRight w:val="0"/>
      <w:marTop w:val="0"/>
      <w:marBottom w:val="0"/>
      <w:divBdr>
        <w:top w:val="none" w:sz="0" w:space="0" w:color="auto"/>
        <w:left w:val="none" w:sz="0" w:space="0" w:color="auto"/>
        <w:bottom w:val="none" w:sz="0" w:space="0" w:color="auto"/>
        <w:right w:val="none" w:sz="0" w:space="0" w:color="auto"/>
      </w:divBdr>
    </w:div>
    <w:div w:id="1985617147">
      <w:bodyDiv w:val="1"/>
      <w:marLeft w:val="0"/>
      <w:marRight w:val="0"/>
      <w:marTop w:val="0"/>
      <w:marBottom w:val="0"/>
      <w:divBdr>
        <w:top w:val="none" w:sz="0" w:space="0" w:color="auto"/>
        <w:left w:val="none" w:sz="0" w:space="0" w:color="auto"/>
        <w:bottom w:val="none" w:sz="0" w:space="0" w:color="auto"/>
        <w:right w:val="none" w:sz="0" w:space="0" w:color="auto"/>
      </w:divBdr>
    </w:div>
    <w:div w:id="20379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cottishoper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97C1-78B3-48AD-BD3E-BD2BA290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Clark</dc:creator>
  <cp:keywords/>
  <dc:description/>
  <cp:lastModifiedBy>Emily Henderson</cp:lastModifiedBy>
  <cp:revision>30</cp:revision>
  <cp:lastPrinted>2016-07-13T13:11:00Z</cp:lastPrinted>
  <dcterms:created xsi:type="dcterms:W3CDTF">2025-06-17T11:10:00Z</dcterms:created>
  <dcterms:modified xsi:type="dcterms:W3CDTF">2025-08-11T09:12:00Z</dcterms:modified>
</cp:coreProperties>
</file>